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582D" w:rsidRDefault="0046582D" w:rsidP="0046582D">
      <w:pPr>
        <w:pStyle w:val="Style1"/>
        <w:rPr>
          <w:rtl/>
        </w:rPr>
      </w:pPr>
      <w:r w:rsidRPr="00E65EB1">
        <w:rPr>
          <w:rFonts w:hint="cs"/>
          <w:rtl/>
        </w:rPr>
        <w:t>گزارش مطالعات ژئوتکنیک و مکانیک خاک</w:t>
      </w:r>
    </w:p>
    <w:p w:rsidR="0046582D" w:rsidRDefault="0046582D" w:rsidP="0046582D">
      <w:pPr>
        <w:rPr>
          <w:rtl/>
        </w:rPr>
      </w:pPr>
      <w:r>
        <w:rPr>
          <w:rFonts w:hint="cs"/>
          <w:rtl/>
        </w:rPr>
        <w:t>در ابتدای گزارش فهرست، فهرست اشکال و جداول بیاید. گزارش بهتر است در 5 فصل شامل کلیات، عملیات اکتشافی، آزمایشها، پارامترهای ژئوتکنیکی، توصیه‌های فنی باشد که پیوست‌هایی نیز می‌تواند داشته باشد.</w:t>
      </w:r>
      <w:r>
        <w:rPr>
          <w:rtl/>
        </w:rPr>
        <w:t xml:space="preserve"> در</w:t>
      </w:r>
      <w:r>
        <w:rPr>
          <w:rFonts w:hint="cs"/>
          <w:rtl/>
        </w:rPr>
        <w:t xml:space="preserve"> متن گزارش فقط مواردی که مربوط به پروژه هست آمده باشد و به‌عنوان‌مثال از توضیح سازندهایی که در محدوده پروژه قرار ندارند اجتناب شود.</w:t>
      </w: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Pr="00E65EB1" w:rsidRDefault="0046582D" w:rsidP="0046582D">
      <w:pPr>
        <w:rPr>
          <w:rtl/>
        </w:rPr>
      </w:pPr>
    </w:p>
    <w:p w:rsidR="0046582D" w:rsidRPr="003E05DD" w:rsidRDefault="0046582D" w:rsidP="0046582D">
      <w:pPr>
        <w:spacing w:line="240" w:lineRule="auto"/>
        <w:rPr>
          <w:b/>
          <w:bCs/>
          <w:rtl/>
          <w:lang w:bidi="ar-DZ"/>
        </w:rPr>
      </w:pPr>
      <w:r w:rsidRPr="003E05DD">
        <w:rPr>
          <w:b/>
          <w:bCs/>
          <w:rtl/>
          <w:lang w:bidi="ar-DZ"/>
        </w:rPr>
        <w:lastRenderedPageBreak/>
        <w:t>پروژه...........................مالک ........................به شماره پرونده کامپیوتری................</w:t>
      </w:r>
      <w:r>
        <w:rPr>
          <w:b/>
          <w:bCs/>
          <w:rtl/>
          <w:lang w:bidi="ar-DZ"/>
        </w:rPr>
        <w:t xml:space="preserve"> شهردار</w:t>
      </w:r>
      <w:r>
        <w:rPr>
          <w:rFonts w:hint="cs"/>
          <w:b/>
          <w:bCs/>
          <w:rtl/>
          <w:lang w:bidi="ar-DZ"/>
        </w:rPr>
        <w:t>ی</w:t>
      </w:r>
      <w:r w:rsidRPr="003E05DD">
        <w:rPr>
          <w:b/>
          <w:bCs/>
          <w:rtl/>
          <w:lang w:bidi="ar-DZ"/>
        </w:rPr>
        <w:t xml:space="preserve"> منطقه ...............</w:t>
      </w:r>
      <w:r>
        <w:rPr>
          <w:b/>
          <w:bCs/>
          <w:rtl/>
          <w:lang w:bidi="ar-DZ"/>
        </w:rPr>
        <w:t>...</w:t>
      </w:r>
      <w:r w:rsidRPr="003E05DD">
        <w:rPr>
          <w:b/>
          <w:bCs/>
          <w:rtl/>
          <w:lang w:bidi="ar-DZ"/>
        </w:rPr>
        <w:t xml:space="preserve"> شهرستان ..........</w:t>
      </w:r>
      <w:r>
        <w:rPr>
          <w:b/>
          <w:bCs/>
          <w:rtl/>
          <w:lang w:bidi="ar-DZ"/>
        </w:rPr>
        <w:t xml:space="preserve"> استان</w:t>
      </w:r>
      <w:r w:rsidRPr="003E05DD">
        <w:rPr>
          <w:b/>
          <w:bCs/>
          <w:rtl/>
          <w:lang w:bidi="ar-DZ"/>
        </w:rPr>
        <w:t>.............</w:t>
      </w:r>
    </w:p>
    <w:p w:rsidR="0046582D" w:rsidRPr="003E05DD" w:rsidRDefault="0046582D" w:rsidP="0046582D">
      <w:pPr>
        <w:spacing w:line="240" w:lineRule="auto"/>
        <w:ind w:left="720" w:firstLine="720"/>
        <w:jc w:val="right"/>
        <w:rPr>
          <w:b/>
          <w:bCs/>
          <w:sz w:val="22"/>
          <w:szCs w:val="22"/>
          <w:rtl/>
          <w:lang w:bidi="ar-DZ"/>
        </w:rPr>
      </w:pPr>
      <w:r w:rsidRPr="003E05DD">
        <w:rPr>
          <w:rFonts w:hint="cs"/>
          <w:b/>
          <w:bCs/>
          <w:sz w:val="22"/>
          <w:szCs w:val="22"/>
          <w:rtl/>
          <w:lang w:bidi="ar-DZ"/>
        </w:rPr>
        <w:t>شماره نامه</w:t>
      </w:r>
      <w:r w:rsidRPr="003E05DD">
        <w:rPr>
          <w:b/>
          <w:bCs/>
          <w:sz w:val="22"/>
          <w:szCs w:val="22"/>
          <w:rtl/>
          <w:lang w:bidi="ar-DZ"/>
        </w:rPr>
        <w:t>.........</w:t>
      </w:r>
      <w:r>
        <w:rPr>
          <w:b/>
          <w:bCs/>
          <w:sz w:val="22"/>
          <w:szCs w:val="22"/>
          <w:rtl/>
          <w:lang w:bidi="ar-DZ"/>
        </w:rPr>
        <w:t>...</w:t>
      </w:r>
    </w:p>
    <w:p w:rsidR="0046582D" w:rsidRPr="003E05DD" w:rsidRDefault="0046582D" w:rsidP="0046582D">
      <w:pPr>
        <w:spacing w:line="240" w:lineRule="auto"/>
        <w:jc w:val="right"/>
        <w:rPr>
          <w:b/>
          <w:bCs/>
          <w:rtl/>
          <w:lang w:bidi="ar-DZ"/>
        </w:rPr>
      </w:pPr>
      <w:r w:rsidRPr="003E05DD">
        <w:rPr>
          <w:rFonts w:hint="cs"/>
          <w:b/>
          <w:bCs/>
          <w:sz w:val="22"/>
          <w:szCs w:val="22"/>
          <w:rtl/>
          <w:lang w:bidi="ar-DZ"/>
        </w:rPr>
        <w:t>تاریخ</w:t>
      </w:r>
      <w:r w:rsidRPr="003E05DD">
        <w:rPr>
          <w:b/>
          <w:bCs/>
          <w:sz w:val="22"/>
          <w:szCs w:val="22"/>
          <w:rtl/>
          <w:lang w:bidi="ar-DZ"/>
        </w:rPr>
        <w:t>.........</w:t>
      </w:r>
      <w:r>
        <w:rPr>
          <w:b/>
          <w:bCs/>
          <w:sz w:val="22"/>
          <w:szCs w:val="22"/>
          <w:rtl/>
          <w:lang w:bidi="ar-DZ"/>
        </w:rPr>
        <w:t>...</w:t>
      </w:r>
    </w:p>
    <w:p w:rsidR="0046582D" w:rsidRPr="003E05DD" w:rsidRDefault="0046582D" w:rsidP="0046582D">
      <w:pPr>
        <w:spacing w:line="240" w:lineRule="auto"/>
        <w:rPr>
          <w:b/>
          <w:bCs/>
          <w:rtl/>
          <w:lang w:bidi="ar-DZ"/>
        </w:rPr>
      </w:pPr>
      <w:r w:rsidRPr="003E05DD">
        <w:rPr>
          <w:rFonts w:hint="cs"/>
          <w:b/>
          <w:bCs/>
          <w:rtl/>
          <w:lang w:bidi="ar-DZ"/>
        </w:rPr>
        <w:t xml:space="preserve">                                                                   </w:t>
      </w:r>
      <w:r w:rsidRPr="003E05DD">
        <w:rPr>
          <w:b/>
          <w:bCs/>
          <w:rtl/>
          <w:lang w:bidi="ar-DZ"/>
        </w:rPr>
        <w:t>معاونت محترم شهرسازی و معماری منطقه.........</w:t>
      </w:r>
    </w:p>
    <w:p w:rsidR="0046582D" w:rsidRPr="003E05DD" w:rsidRDefault="0046582D" w:rsidP="0046582D">
      <w:pPr>
        <w:spacing w:line="240" w:lineRule="auto"/>
        <w:rPr>
          <w:b/>
          <w:bCs/>
          <w:rtl/>
          <w:lang w:bidi="ar-DZ"/>
        </w:rPr>
      </w:pPr>
      <w:r w:rsidRPr="003E05DD">
        <w:rPr>
          <w:b/>
          <w:bCs/>
          <w:rtl/>
          <w:lang w:bidi="ar-DZ"/>
        </w:rPr>
        <w:t>موضوع:</w:t>
      </w:r>
      <w:r>
        <w:rPr>
          <w:b/>
          <w:bCs/>
          <w:rtl/>
          <w:lang w:bidi="ar-DZ"/>
        </w:rPr>
        <w:t xml:space="preserve"> ارسال</w:t>
      </w:r>
      <w:r w:rsidRPr="003E05DD">
        <w:rPr>
          <w:b/>
          <w:bCs/>
          <w:rtl/>
          <w:lang w:bidi="ar-DZ"/>
        </w:rPr>
        <w:t xml:space="preserve"> گزارش ژئوتکنیک و مکانیک خاک.</w:t>
      </w:r>
    </w:p>
    <w:p w:rsidR="0046582D" w:rsidRPr="003E05DD" w:rsidRDefault="0046582D" w:rsidP="0046582D">
      <w:pPr>
        <w:spacing w:line="240" w:lineRule="auto"/>
        <w:rPr>
          <w:b/>
          <w:bCs/>
          <w:rtl/>
          <w:lang w:bidi="ar-DZ"/>
        </w:rPr>
      </w:pPr>
      <w:r w:rsidRPr="003E05DD">
        <w:rPr>
          <w:b/>
          <w:bCs/>
          <w:rtl/>
          <w:lang w:bidi="ar-DZ"/>
        </w:rPr>
        <w:t>با</w:t>
      </w:r>
      <w:r>
        <w:rPr>
          <w:b/>
          <w:bCs/>
          <w:lang w:bidi="ar-DZ"/>
        </w:rPr>
        <w:t xml:space="preserve"> </w:t>
      </w:r>
      <w:r w:rsidRPr="003E05DD">
        <w:rPr>
          <w:b/>
          <w:bCs/>
          <w:rtl/>
          <w:lang w:bidi="ar-DZ"/>
        </w:rPr>
        <w:t>سلام و احترام</w:t>
      </w:r>
    </w:p>
    <w:p w:rsidR="0046582D" w:rsidRPr="003E05DD" w:rsidRDefault="0046582D" w:rsidP="0046582D">
      <w:pPr>
        <w:spacing w:line="240" w:lineRule="auto"/>
        <w:rPr>
          <w:b/>
          <w:bCs/>
          <w:rtl/>
          <w:lang w:bidi="ar-DZ"/>
        </w:rPr>
      </w:pPr>
      <w:r w:rsidRPr="003E05DD">
        <w:rPr>
          <w:b/>
          <w:bCs/>
          <w:rtl/>
          <w:lang w:bidi="ar-DZ"/>
        </w:rPr>
        <w:t xml:space="preserve"> به پیوست گزارش مطالعات ژئوتکنیک و مکانیک خاک محل احداث ساختمان با مشخصات ذیل ارسال </w:t>
      </w:r>
      <w:r>
        <w:rPr>
          <w:b/>
          <w:bCs/>
          <w:rtl/>
          <w:lang w:bidi="ar-DZ"/>
        </w:rPr>
        <w:t>می‌گردد</w:t>
      </w:r>
      <w:r w:rsidRPr="003E05DD">
        <w:rPr>
          <w:b/>
          <w:bCs/>
          <w:rtl/>
          <w:lang w:bidi="ar-DZ"/>
        </w:rPr>
        <w:t>.</w:t>
      </w:r>
    </w:p>
    <w:p w:rsidR="0046582D" w:rsidRPr="003E05DD" w:rsidRDefault="0046582D" w:rsidP="0046582D">
      <w:pPr>
        <w:spacing w:line="240" w:lineRule="auto"/>
        <w:rPr>
          <w:b/>
          <w:bCs/>
          <w:rtl/>
          <w:lang w:bidi="ar-DZ"/>
        </w:rPr>
      </w:pPr>
      <w:r w:rsidRPr="003E05DD">
        <w:rPr>
          <w:b/>
          <w:bCs/>
          <w:rtl/>
          <w:lang w:bidi="ar-DZ"/>
        </w:rPr>
        <w:t>منطقه .........</w:t>
      </w:r>
      <w:r>
        <w:rPr>
          <w:b/>
          <w:bCs/>
          <w:rtl/>
          <w:lang w:bidi="ar-DZ"/>
        </w:rPr>
        <w:t>... ناح</w:t>
      </w:r>
      <w:r>
        <w:rPr>
          <w:rFonts w:hint="cs"/>
          <w:b/>
          <w:bCs/>
          <w:rtl/>
          <w:lang w:bidi="ar-DZ"/>
        </w:rPr>
        <w:t>ی</w:t>
      </w:r>
      <w:r>
        <w:rPr>
          <w:rFonts w:hint="eastAsia"/>
          <w:b/>
          <w:bCs/>
          <w:rtl/>
          <w:lang w:bidi="ar-DZ"/>
        </w:rPr>
        <w:t>ه</w:t>
      </w:r>
      <w:r w:rsidRPr="003E05DD">
        <w:rPr>
          <w:b/>
          <w:bCs/>
          <w:rtl/>
          <w:lang w:bidi="ar-DZ"/>
        </w:rPr>
        <w:t xml:space="preserve"> ..........</w:t>
      </w:r>
    </w:p>
    <w:p w:rsidR="0046582D" w:rsidRPr="003E05DD" w:rsidRDefault="0046582D" w:rsidP="0046582D">
      <w:pPr>
        <w:spacing w:line="240" w:lineRule="auto"/>
        <w:rPr>
          <w:b/>
          <w:bCs/>
          <w:rtl/>
          <w:lang w:bidi="ar-DZ"/>
        </w:rPr>
      </w:pPr>
      <w:r w:rsidRPr="003E05DD">
        <w:rPr>
          <w:b/>
          <w:bCs/>
          <w:rtl/>
          <w:lang w:bidi="ar-DZ"/>
        </w:rPr>
        <w:t>نام مالک .............</w:t>
      </w:r>
    </w:p>
    <w:p w:rsidR="0046582D" w:rsidRPr="003E05DD" w:rsidRDefault="0046582D" w:rsidP="0046582D">
      <w:pPr>
        <w:spacing w:line="240" w:lineRule="auto"/>
        <w:rPr>
          <w:b/>
          <w:bCs/>
          <w:rtl/>
          <w:lang w:bidi="ar-DZ"/>
        </w:rPr>
      </w:pPr>
      <w:r w:rsidRPr="003E05DD">
        <w:rPr>
          <w:b/>
          <w:bCs/>
          <w:rtl/>
          <w:lang w:bidi="ar-DZ"/>
        </w:rPr>
        <w:t>شماره پرونده کامپیوتری .............</w:t>
      </w:r>
    </w:p>
    <w:p w:rsidR="0046582D" w:rsidRPr="003E05DD" w:rsidRDefault="0046582D" w:rsidP="0046582D">
      <w:pPr>
        <w:spacing w:line="240" w:lineRule="auto"/>
        <w:rPr>
          <w:b/>
          <w:bCs/>
          <w:rtl/>
          <w:lang w:bidi="ar-DZ"/>
        </w:rPr>
      </w:pPr>
      <w:r w:rsidRPr="003E05DD">
        <w:rPr>
          <w:b/>
          <w:bCs/>
          <w:rtl/>
          <w:lang w:bidi="ar-DZ"/>
        </w:rPr>
        <w:t>شماره پلاک ثبتی.......................................</w:t>
      </w:r>
      <w:r>
        <w:rPr>
          <w:b/>
          <w:bCs/>
          <w:rtl/>
          <w:lang w:bidi="ar-DZ"/>
        </w:rPr>
        <w:t>...</w:t>
      </w:r>
    </w:p>
    <w:p w:rsidR="0046582D" w:rsidRPr="003E05DD" w:rsidRDefault="0046582D" w:rsidP="0046582D">
      <w:pPr>
        <w:spacing w:line="240" w:lineRule="auto"/>
        <w:rPr>
          <w:b/>
          <w:bCs/>
          <w:rtl/>
          <w:lang w:bidi="ar-DZ"/>
        </w:rPr>
      </w:pPr>
      <w:r w:rsidRPr="003E05DD">
        <w:rPr>
          <w:b/>
          <w:bCs/>
          <w:rtl/>
          <w:lang w:bidi="ar-DZ"/>
        </w:rPr>
        <w:t>نشانی ملک..............................................</w:t>
      </w:r>
    </w:p>
    <w:p w:rsidR="0046582D" w:rsidRPr="003E05DD" w:rsidRDefault="0046582D" w:rsidP="0046582D">
      <w:pPr>
        <w:spacing w:line="240" w:lineRule="auto"/>
        <w:rPr>
          <w:b/>
          <w:bCs/>
          <w:rtl/>
          <w:lang w:bidi="ar-DZ"/>
        </w:rPr>
      </w:pPr>
      <w:r w:rsidRPr="003E05DD">
        <w:rPr>
          <w:b/>
          <w:bCs/>
          <w:rtl/>
          <w:lang w:bidi="ar-DZ"/>
        </w:rPr>
        <w:t>تعداد طبقات زیر همکف .......</w:t>
      </w:r>
      <w:r>
        <w:rPr>
          <w:b/>
          <w:bCs/>
          <w:rtl/>
          <w:lang w:bidi="ar-DZ"/>
        </w:rPr>
        <w:t xml:space="preserve"> بالا</w:t>
      </w:r>
      <w:r>
        <w:rPr>
          <w:rFonts w:hint="cs"/>
          <w:b/>
          <w:bCs/>
          <w:rtl/>
          <w:lang w:bidi="ar-DZ"/>
        </w:rPr>
        <w:t>ی</w:t>
      </w:r>
      <w:r w:rsidRPr="003E05DD">
        <w:rPr>
          <w:b/>
          <w:bCs/>
          <w:rtl/>
          <w:lang w:bidi="ar-DZ"/>
        </w:rPr>
        <w:t xml:space="preserve"> همکف </w:t>
      </w:r>
      <w:r w:rsidRPr="003E05DD">
        <w:rPr>
          <w:rFonts w:cs="Times New Roman" w:hint="cs"/>
          <w:b/>
          <w:bCs/>
          <w:rtl/>
          <w:lang w:bidi="ar-DZ"/>
        </w:rPr>
        <w:t>…</w:t>
      </w:r>
      <w:r w:rsidRPr="003E05DD">
        <w:rPr>
          <w:b/>
          <w:bCs/>
          <w:lang w:bidi="ar-DZ"/>
        </w:rPr>
        <w:t>…</w:t>
      </w:r>
      <w:r w:rsidRPr="003E05DD">
        <w:rPr>
          <w:b/>
          <w:bCs/>
          <w:rtl/>
          <w:lang w:bidi="ar-DZ"/>
        </w:rPr>
        <w:t>....</w:t>
      </w:r>
      <w:r>
        <w:rPr>
          <w:b/>
          <w:bCs/>
          <w:rtl/>
          <w:lang w:bidi="ar-DZ"/>
        </w:rPr>
        <w:t xml:space="preserve"> جمعاً</w:t>
      </w:r>
      <w:r w:rsidRPr="003E05DD">
        <w:rPr>
          <w:b/>
          <w:bCs/>
          <w:rtl/>
          <w:lang w:bidi="ar-DZ"/>
        </w:rPr>
        <w:t xml:space="preserve"> ......</w:t>
      </w:r>
    </w:p>
    <w:p w:rsidR="0046582D" w:rsidRPr="003E05DD" w:rsidRDefault="0046582D" w:rsidP="0046582D">
      <w:pPr>
        <w:spacing w:line="240" w:lineRule="auto"/>
        <w:rPr>
          <w:b/>
          <w:bCs/>
          <w:rtl/>
          <w:lang w:bidi="ar-DZ"/>
        </w:rPr>
      </w:pPr>
      <w:r w:rsidRPr="003E05DD">
        <w:rPr>
          <w:b/>
          <w:bCs/>
          <w:rtl/>
          <w:lang w:bidi="ar-DZ"/>
        </w:rPr>
        <w:t xml:space="preserve">نوع </w:t>
      </w:r>
      <w:r w:rsidRPr="003E05DD">
        <w:rPr>
          <w:b/>
          <w:bCs/>
          <w:rtl/>
          <w:lang w:bidi="fa-IR"/>
        </w:rPr>
        <w:t>زمین</w:t>
      </w:r>
      <w:r w:rsidRPr="003E05DD">
        <w:rPr>
          <w:b/>
          <w:bCs/>
          <w:lang w:bidi="ar-DZ"/>
        </w:rPr>
        <w:t xml:space="preserve"> </w:t>
      </w:r>
      <w:r w:rsidRPr="003E05DD">
        <w:rPr>
          <w:b/>
          <w:bCs/>
          <w:rtl/>
          <w:lang w:bidi="ar-DZ"/>
        </w:rPr>
        <w:t>(تیپ)</w:t>
      </w:r>
      <w:r w:rsidRPr="003E05DD">
        <w:rPr>
          <w:b/>
          <w:bCs/>
          <w:lang w:bidi="ar-DZ"/>
        </w:rPr>
        <w:t xml:space="preserve"> </w:t>
      </w:r>
      <w:r w:rsidRPr="003E05DD">
        <w:rPr>
          <w:b/>
          <w:bCs/>
          <w:rtl/>
          <w:lang w:bidi="ar-DZ"/>
        </w:rPr>
        <w:t>به لحاظ خطر زلزله.........</w:t>
      </w:r>
      <w:r w:rsidRPr="003E05DD">
        <w:rPr>
          <w:b/>
          <w:bCs/>
          <w:lang w:bidi="ar-DZ"/>
        </w:rPr>
        <w:t>.......</w:t>
      </w:r>
      <w:r w:rsidRPr="003E05DD">
        <w:rPr>
          <w:b/>
          <w:bCs/>
          <w:rtl/>
          <w:lang w:bidi="ar-DZ"/>
        </w:rPr>
        <w:t>.................</w:t>
      </w:r>
    </w:p>
    <w:p w:rsidR="0046582D" w:rsidRPr="003E05DD" w:rsidRDefault="0046582D" w:rsidP="0046582D">
      <w:pPr>
        <w:spacing w:line="240" w:lineRule="auto"/>
        <w:rPr>
          <w:b/>
          <w:bCs/>
          <w:rtl/>
          <w:lang w:bidi="ar-DZ"/>
        </w:rPr>
      </w:pPr>
      <w:r w:rsidRPr="003E05DD">
        <w:rPr>
          <w:b/>
          <w:bCs/>
          <w:rtl/>
          <w:lang w:bidi="ar-DZ"/>
        </w:rPr>
        <w:t>کلیه مطالب در سربرگ شرکت</w:t>
      </w:r>
      <w:r w:rsidRPr="003E05DD">
        <w:rPr>
          <w:rFonts w:hint="cs"/>
          <w:b/>
          <w:bCs/>
          <w:rtl/>
          <w:lang w:bidi="ar-DZ"/>
        </w:rPr>
        <w:t xml:space="preserve"> و دارای مهر</w:t>
      </w:r>
      <w:r w:rsidRPr="003E05DD">
        <w:rPr>
          <w:b/>
          <w:bCs/>
          <w:rtl/>
          <w:lang w:bidi="ar-DZ"/>
        </w:rPr>
        <w:t xml:space="preserve"> باشد.</w:t>
      </w:r>
    </w:p>
    <w:p w:rsidR="0046582D" w:rsidRPr="003E05DD" w:rsidRDefault="0046582D" w:rsidP="0046582D">
      <w:pPr>
        <w:spacing w:line="240" w:lineRule="auto"/>
        <w:rPr>
          <w:b/>
          <w:bCs/>
          <w:lang w:bidi="ar-DZ"/>
        </w:rPr>
      </w:pPr>
      <w:r w:rsidRPr="003E05DD">
        <w:rPr>
          <w:b/>
          <w:bCs/>
          <w:rtl/>
          <w:lang w:bidi="ar-DZ"/>
        </w:rPr>
        <w:t xml:space="preserve">این صفحه با مهر و امضا </w:t>
      </w:r>
      <w:r>
        <w:rPr>
          <w:b/>
          <w:bCs/>
          <w:rtl/>
          <w:lang w:bidi="ar-DZ"/>
        </w:rPr>
        <w:t>مدیرعامل</w:t>
      </w:r>
      <w:r w:rsidRPr="003E05DD">
        <w:rPr>
          <w:b/>
          <w:bCs/>
          <w:rtl/>
          <w:lang w:bidi="ar-DZ"/>
        </w:rPr>
        <w:t xml:space="preserve"> شرکت</w:t>
      </w:r>
      <w:r w:rsidRPr="003E05DD">
        <w:rPr>
          <w:rFonts w:hint="cs"/>
          <w:b/>
          <w:bCs/>
          <w:rtl/>
          <w:lang w:bidi="ar-DZ"/>
        </w:rPr>
        <w:t xml:space="preserve"> </w:t>
      </w:r>
      <w:r w:rsidRPr="003E05DD">
        <w:rPr>
          <w:b/>
          <w:bCs/>
          <w:rtl/>
          <w:lang w:bidi="ar-DZ"/>
        </w:rPr>
        <w:t>و مهر،</w:t>
      </w:r>
      <w:r>
        <w:rPr>
          <w:b/>
          <w:bCs/>
          <w:rtl/>
          <w:lang w:bidi="ar-DZ"/>
        </w:rPr>
        <w:t xml:space="preserve"> امضا</w:t>
      </w:r>
      <w:r w:rsidRPr="003E05DD">
        <w:rPr>
          <w:b/>
          <w:bCs/>
          <w:rtl/>
          <w:lang w:bidi="ar-DZ"/>
        </w:rPr>
        <w:t xml:space="preserve"> دفترخانه </w:t>
      </w:r>
      <w:r>
        <w:rPr>
          <w:b/>
          <w:bCs/>
          <w:rtl/>
          <w:lang w:bidi="ar-DZ"/>
        </w:rPr>
        <w:t>ثبت‌اسناد</w:t>
      </w:r>
      <w:r w:rsidRPr="003E05DD">
        <w:rPr>
          <w:b/>
          <w:bCs/>
          <w:rtl/>
          <w:lang w:bidi="ar-DZ"/>
        </w:rPr>
        <w:t xml:space="preserve"> باشد.</w:t>
      </w:r>
    </w:p>
    <w:p w:rsidR="0046582D" w:rsidRDefault="0046582D" w:rsidP="0046582D">
      <w:pPr>
        <w:spacing w:line="240" w:lineRule="auto"/>
        <w:rPr>
          <w:b/>
          <w:bCs/>
          <w:rtl/>
          <w:lang w:bidi="ar-DZ"/>
        </w:rPr>
      </w:pPr>
      <w:r w:rsidRPr="003E05DD">
        <w:rPr>
          <w:b/>
          <w:bCs/>
          <w:szCs w:val="20"/>
          <w:rtl/>
          <w:lang w:bidi="ar-DZ"/>
        </w:rPr>
        <w:t xml:space="preserve">محل مهر و </w:t>
      </w:r>
      <w:r>
        <w:rPr>
          <w:b/>
          <w:bCs/>
          <w:szCs w:val="20"/>
          <w:rtl/>
          <w:lang w:bidi="ar-DZ"/>
        </w:rPr>
        <w:t>امضا</w:t>
      </w:r>
      <w:r w:rsidRPr="003E05DD">
        <w:rPr>
          <w:b/>
          <w:bCs/>
          <w:szCs w:val="20"/>
          <w:rtl/>
          <w:lang w:bidi="ar-DZ"/>
        </w:rPr>
        <w:t xml:space="preserve"> </w:t>
      </w:r>
      <w:r>
        <w:rPr>
          <w:b/>
          <w:bCs/>
          <w:szCs w:val="20"/>
          <w:rtl/>
          <w:lang w:bidi="ar-DZ"/>
        </w:rPr>
        <w:t>دفترخانه</w:t>
      </w:r>
      <w:r w:rsidRPr="003E05DD">
        <w:rPr>
          <w:b/>
          <w:bCs/>
          <w:szCs w:val="20"/>
          <w:rtl/>
          <w:lang w:bidi="ar-DZ"/>
        </w:rPr>
        <w:t xml:space="preserve"> </w:t>
      </w:r>
      <w:r>
        <w:rPr>
          <w:b/>
          <w:bCs/>
          <w:szCs w:val="20"/>
          <w:rtl/>
          <w:lang w:bidi="ar-DZ"/>
        </w:rPr>
        <w:t>ثبت‌اسناد</w:t>
      </w:r>
      <w:r w:rsidRPr="003E05DD">
        <w:rPr>
          <w:b/>
          <w:bCs/>
          <w:szCs w:val="20"/>
          <w:rtl/>
          <w:lang w:bidi="ar-DZ"/>
        </w:rPr>
        <w:t xml:space="preserve">                                                                   محل مهر و امضا </w:t>
      </w:r>
      <w:r>
        <w:rPr>
          <w:b/>
          <w:bCs/>
          <w:szCs w:val="20"/>
          <w:rtl/>
          <w:lang w:bidi="ar-DZ"/>
        </w:rPr>
        <w:t>مدیرعامل</w:t>
      </w:r>
      <w:r w:rsidRPr="003E05DD">
        <w:rPr>
          <w:b/>
          <w:bCs/>
          <w:szCs w:val="20"/>
          <w:rtl/>
          <w:lang w:bidi="ar-DZ"/>
        </w:rPr>
        <w:t xml:space="preserve"> شرکت خدمات آزمایشگاه</w:t>
      </w: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Default="0046582D" w:rsidP="0046582D">
      <w:pPr>
        <w:spacing w:line="240" w:lineRule="auto"/>
        <w:rPr>
          <w:b/>
          <w:bCs/>
          <w:rtl/>
          <w:lang w:bidi="ar-DZ"/>
        </w:rPr>
      </w:pPr>
    </w:p>
    <w:p w:rsidR="0046582D" w:rsidRPr="003E05DD" w:rsidRDefault="0046582D" w:rsidP="0046582D">
      <w:pPr>
        <w:pStyle w:val="Style1"/>
        <w:rPr>
          <w:sz w:val="20"/>
        </w:rPr>
      </w:pPr>
      <w:r>
        <w:rPr>
          <w:rFonts w:hint="cs"/>
          <w:rtl/>
        </w:rPr>
        <w:lastRenderedPageBreak/>
        <w:t xml:space="preserve">1- </w:t>
      </w:r>
      <w:r w:rsidRPr="007F21FD">
        <w:rPr>
          <w:rtl/>
        </w:rPr>
        <w:t>مقدمه</w:t>
      </w:r>
      <w:r>
        <w:rPr>
          <w:rtl/>
        </w:rPr>
        <w:t>، اطلاعات</w:t>
      </w:r>
      <w:r w:rsidRPr="007F21FD">
        <w:rPr>
          <w:rtl/>
        </w:rPr>
        <w:t xml:space="preserve"> پروژه</w:t>
      </w:r>
      <w:r>
        <w:rPr>
          <w:rtl/>
        </w:rPr>
        <w:t>، اطلاعات</w:t>
      </w:r>
      <w:r w:rsidRPr="007F21FD">
        <w:rPr>
          <w:rtl/>
        </w:rPr>
        <w:t xml:space="preserve"> همجواری</w:t>
      </w:r>
      <w:r>
        <w:rPr>
          <w:rtl/>
        </w:rPr>
        <w:t>، اطلاعات</w:t>
      </w:r>
      <w:r w:rsidRPr="007F21FD">
        <w:rPr>
          <w:rtl/>
        </w:rPr>
        <w:t xml:space="preserve"> پیرامونی و سایت پلان</w:t>
      </w:r>
    </w:p>
    <w:p w:rsidR="0046582D" w:rsidRPr="007F21FD" w:rsidRDefault="0046582D" w:rsidP="0046582D">
      <w:pPr>
        <w:rPr>
          <w:rtl/>
          <w:lang w:bidi="fa-IR"/>
        </w:rPr>
      </w:pPr>
      <w:r>
        <w:rPr>
          <w:rtl/>
          <w:lang w:bidi="ar-DZ"/>
        </w:rPr>
        <w:t>در ا</w:t>
      </w:r>
      <w:r>
        <w:rPr>
          <w:rFonts w:hint="cs"/>
          <w:rtl/>
          <w:lang w:bidi="ar-DZ"/>
        </w:rPr>
        <w:t>ی</w:t>
      </w:r>
      <w:r>
        <w:rPr>
          <w:rFonts w:hint="eastAsia"/>
          <w:rtl/>
          <w:lang w:bidi="ar-DZ"/>
        </w:rPr>
        <w:t>ن</w:t>
      </w:r>
      <w:r w:rsidRPr="007F21FD">
        <w:rPr>
          <w:rtl/>
          <w:lang w:bidi="fa-IR"/>
        </w:rPr>
        <w:t xml:space="preserve"> </w:t>
      </w:r>
      <w:r w:rsidRPr="007F21FD">
        <w:rPr>
          <w:rtl/>
          <w:lang w:bidi="ar-DZ"/>
        </w:rPr>
        <w:t>قسمت از گزارش</w:t>
      </w:r>
      <w:r w:rsidRPr="007F21FD">
        <w:rPr>
          <w:rtl/>
          <w:lang w:bidi="fa-IR"/>
        </w:rPr>
        <w:t xml:space="preserve"> مشخصات مربوط به کارفرما </w:t>
      </w:r>
      <w:r w:rsidRPr="007F21FD">
        <w:rPr>
          <w:rtl/>
          <w:lang w:bidi="ar-DZ"/>
        </w:rPr>
        <w:t>و</w:t>
      </w:r>
      <w:r w:rsidRPr="007F21FD">
        <w:rPr>
          <w:rtl/>
          <w:lang w:bidi="fa-IR"/>
        </w:rPr>
        <w:t xml:space="preserve"> شرکت </w:t>
      </w:r>
      <w:r w:rsidRPr="007F21FD">
        <w:rPr>
          <w:rtl/>
          <w:lang w:bidi="ar-DZ"/>
        </w:rPr>
        <w:t xml:space="preserve">خدمات آزمایشگاهی </w:t>
      </w:r>
      <w:r>
        <w:rPr>
          <w:rtl/>
          <w:lang w:bidi="ar-DZ"/>
        </w:rPr>
        <w:t>و مهندس</w:t>
      </w:r>
      <w:r>
        <w:rPr>
          <w:rFonts w:hint="cs"/>
          <w:rtl/>
          <w:lang w:bidi="ar-DZ"/>
        </w:rPr>
        <w:t>ی</w:t>
      </w:r>
      <w:r>
        <w:rPr>
          <w:rtl/>
          <w:lang w:bidi="fa-IR"/>
        </w:rPr>
        <w:t xml:space="preserve"> </w:t>
      </w:r>
      <w:r w:rsidRPr="007F21FD">
        <w:rPr>
          <w:rtl/>
          <w:lang w:bidi="ar-DZ"/>
        </w:rPr>
        <w:t>ژ</w:t>
      </w:r>
      <w:r w:rsidRPr="007F21FD">
        <w:rPr>
          <w:rtl/>
          <w:lang w:bidi="fa-IR"/>
        </w:rPr>
        <w:t xml:space="preserve">ئوتکنیک </w:t>
      </w:r>
      <w:r w:rsidRPr="007F21FD">
        <w:rPr>
          <w:rtl/>
          <w:lang w:bidi="ar-DZ"/>
        </w:rPr>
        <w:t xml:space="preserve">که بعدازاین شرکت مهندسی ژئوتکنیک گفته </w:t>
      </w:r>
      <w:r>
        <w:rPr>
          <w:rtl/>
          <w:lang w:bidi="ar-DZ"/>
        </w:rPr>
        <w:t>می‌شود</w:t>
      </w:r>
      <w:r w:rsidRPr="007F21FD">
        <w:rPr>
          <w:rtl/>
          <w:lang w:bidi="ar-DZ"/>
        </w:rPr>
        <w:t>.</w:t>
      </w:r>
      <w:r w:rsidRPr="007F21FD">
        <w:rPr>
          <w:rtl/>
          <w:lang w:bidi="fa-IR"/>
        </w:rPr>
        <w:t xml:space="preserve"> </w:t>
      </w:r>
      <w:r>
        <w:rPr>
          <w:rFonts w:hint="cs"/>
          <w:rtl/>
          <w:lang w:bidi="fa-IR"/>
        </w:rPr>
        <w:t>ثبت</w:t>
      </w:r>
      <w:r w:rsidRPr="007F21FD">
        <w:rPr>
          <w:rtl/>
          <w:lang w:bidi="ar-DZ"/>
        </w:rPr>
        <w:t xml:space="preserve"> خواهد شد.</w:t>
      </w:r>
    </w:p>
    <w:tbl>
      <w:tblPr>
        <w:bidiVisual/>
        <w:tblW w:w="984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848"/>
      </w:tblGrid>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نام کارفرما یا سازمان طرف قرارداد با</w:t>
            </w:r>
            <w:r w:rsidRPr="005A7466">
              <w:rPr>
                <w:rtl/>
                <w:lang w:bidi="ar-DZ"/>
              </w:rPr>
              <w:t xml:space="preserve"> شرکت </w:t>
            </w:r>
            <w:r w:rsidRPr="005A7466">
              <w:rPr>
                <w:rFonts w:hint="cs"/>
                <w:rtl/>
                <w:lang w:bidi="ar-DZ"/>
              </w:rPr>
              <w:t xml:space="preserve">خدمات آزمایشگاهی </w:t>
            </w:r>
            <w:r w:rsidRPr="005A7466">
              <w:rPr>
                <w:rtl/>
                <w:lang w:bidi="ar-DZ"/>
              </w:rPr>
              <w:t>و مهندس</w:t>
            </w:r>
            <w:r w:rsidRPr="005A7466">
              <w:rPr>
                <w:rFonts w:hint="cs"/>
                <w:rtl/>
                <w:lang w:bidi="ar-DZ"/>
              </w:rPr>
              <w:t>ی</w:t>
            </w:r>
            <w:r w:rsidRPr="005A7466">
              <w:rPr>
                <w:rtl/>
                <w:lang w:bidi="ar-DZ"/>
              </w:rPr>
              <w:t xml:space="preserve"> ژئوتکنیک</w:t>
            </w:r>
            <w:r w:rsidRPr="005A7466">
              <w:rPr>
                <w:rFonts w:hint="cs"/>
                <w:rtl/>
                <w:lang w:bidi="ar-DZ"/>
              </w:rPr>
              <w:t>:</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نام پروژه، تعداد کل طبقات و کاربری پروژه:</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نام استان، شهرستان یا شهری که پروژه در آن واقع است:</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پلاک یا پلاک‌های ثبتی (تجمیع):</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درصورتی‌که محل پروژه در مناطق شهری است: منطقه: .......... ناحیه: ......... محله: .......... پلاک: ..........</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درصورتی‌که محل پروژه در مناطق غیرشهری است: توضیحات:</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شماره پرونده شهرداری یا </w:t>
            </w:r>
            <w:r w:rsidRPr="005A7466">
              <w:rPr>
                <w:rtl/>
                <w:lang w:bidi="ar-DZ"/>
              </w:rPr>
              <w:t>نهاد دیگر</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نام </w:t>
            </w:r>
            <w:r w:rsidRPr="005A7466">
              <w:rPr>
                <w:rtl/>
                <w:lang w:bidi="ar-DZ"/>
              </w:rPr>
              <w:t xml:space="preserve">شرکت </w:t>
            </w:r>
            <w:r w:rsidRPr="005A7466">
              <w:rPr>
                <w:rtl/>
                <w:lang w:bidi="fa-IR"/>
              </w:rPr>
              <w:t>مهندسی ژئوتکنیک:</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ar-DZ"/>
              </w:rPr>
              <w:t>مختصات جغراف</w:t>
            </w:r>
            <w:r w:rsidRPr="005A7466">
              <w:rPr>
                <w:rFonts w:hint="cs"/>
                <w:rtl/>
                <w:lang w:bidi="ar-DZ"/>
              </w:rPr>
              <w:t>ی</w:t>
            </w:r>
            <w:r w:rsidRPr="005A7466">
              <w:rPr>
                <w:rFonts w:hint="eastAsia"/>
                <w:rtl/>
                <w:lang w:bidi="ar-DZ"/>
              </w:rPr>
              <w:t>ا</w:t>
            </w:r>
            <w:r w:rsidRPr="005A7466">
              <w:rPr>
                <w:rFonts w:hint="cs"/>
                <w:rtl/>
                <w:lang w:bidi="ar-DZ"/>
              </w:rPr>
              <w:t>یی</w:t>
            </w:r>
            <w:r w:rsidRPr="005A7466">
              <w:rPr>
                <w:rtl/>
                <w:lang w:bidi="ar-DZ"/>
              </w:rPr>
              <w:t xml:space="preserve"> (طول و عرض) پروژه:</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ar-DZ"/>
              </w:rPr>
              <w:t>آدرس پروژه:</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شماره نظام‌مهندسی:                                           </w:t>
            </w:r>
            <w:r w:rsidRPr="005A7466">
              <w:rPr>
                <w:lang w:bidi="fa-IR"/>
              </w:rPr>
              <w:t xml:space="preserve"> </w:t>
            </w:r>
            <w:r w:rsidRPr="005A7466">
              <w:rPr>
                <w:rtl/>
                <w:lang w:bidi="fa-IR"/>
              </w:rPr>
              <w:t xml:space="preserve">    نام استان:</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تعداد صفحات متن گزارش:                                  </w:t>
            </w:r>
            <w:r w:rsidRPr="005A7466">
              <w:rPr>
                <w:lang w:bidi="fa-IR"/>
              </w:rPr>
              <w:t xml:space="preserve">    </w:t>
            </w:r>
            <w:r w:rsidRPr="005A7466">
              <w:rPr>
                <w:rtl/>
                <w:lang w:bidi="fa-IR"/>
              </w:rPr>
              <w:t xml:space="preserve">   تعداد صفحات </w:t>
            </w:r>
            <w:r w:rsidRPr="005A7466">
              <w:rPr>
                <w:rFonts w:hint="cs"/>
                <w:rtl/>
                <w:lang w:bidi="fa-IR"/>
              </w:rPr>
              <w:t>کل</w:t>
            </w:r>
            <w:r w:rsidRPr="005A7466">
              <w:rPr>
                <w:rtl/>
                <w:lang w:bidi="fa-IR"/>
              </w:rPr>
              <w:t>:</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تاریخ قرارداد با کارفرما:                                 </w:t>
            </w:r>
            <w:r w:rsidRPr="005A7466">
              <w:rPr>
                <w:lang w:bidi="fa-IR"/>
              </w:rPr>
              <w:t xml:space="preserve">          </w:t>
            </w:r>
            <w:r w:rsidRPr="005A7466">
              <w:rPr>
                <w:rtl/>
                <w:lang w:bidi="fa-IR"/>
              </w:rPr>
              <w:t>تاریخ شروع عملیات و مطالعه ژئوتکنیک:</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تاریخ پایان عملیات ژئوتکنیک:                   </w:t>
            </w:r>
            <w:r w:rsidRPr="005A7466">
              <w:rPr>
                <w:lang w:bidi="fa-IR"/>
              </w:rPr>
              <w:t xml:space="preserve">       </w:t>
            </w:r>
            <w:r w:rsidRPr="005A7466">
              <w:rPr>
                <w:rtl/>
                <w:lang w:bidi="fa-IR"/>
              </w:rPr>
              <w:t xml:space="preserve">         تاریخ تحویل گزارش ژئوتکنیک:</w:t>
            </w:r>
          </w:p>
        </w:tc>
      </w:tr>
      <w:tr w:rsidR="0046582D" w:rsidRPr="005A7466" w:rsidTr="0046582D">
        <w:trPr>
          <w:jc w:val="center"/>
        </w:trPr>
        <w:tc>
          <w:tcPr>
            <w:tcW w:w="9848" w:type="dxa"/>
            <w:shd w:val="clear" w:color="auto" w:fill="auto"/>
            <w:vAlign w:val="center"/>
          </w:tcPr>
          <w:p w:rsidR="0046582D" w:rsidRPr="005A7466" w:rsidRDefault="0046582D" w:rsidP="0046582D">
            <w:pPr>
              <w:spacing w:line="240" w:lineRule="auto"/>
              <w:rPr>
                <w:rtl/>
                <w:lang w:bidi="fa-IR"/>
              </w:rPr>
            </w:pPr>
            <w:r w:rsidRPr="005A7466">
              <w:rPr>
                <w:rtl/>
                <w:lang w:bidi="fa-IR"/>
              </w:rPr>
              <w:t>اطلاعات دیگر:</w:t>
            </w:r>
          </w:p>
        </w:tc>
      </w:tr>
    </w:tbl>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Pr="00E3686B" w:rsidRDefault="0046582D" w:rsidP="0046582D">
      <w:pPr>
        <w:pStyle w:val="Style2"/>
        <w:rPr>
          <w:rtl/>
          <w:lang w:bidi="fa-IR"/>
        </w:rPr>
      </w:pPr>
      <w:r>
        <w:rPr>
          <w:rFonts w:hint="cs"/>
          <w:rtl/>
          <w:lang w:bidi="fa-IR"/>
        </w:rPr>
        <w:lastRenderedPageBreak/>
        <w:t xml:space="preserve">1 </w:t>
      </w:r>
      <w:r w:rsidRPr="00372058">
        <w:rPr>
          <w:rtl/>
          <w:lang w:bidi="fa-IR"/>
        </w:rPr>
        <w:t>-2-</w:t>
      </w:r>
      <w:r>
        <w:rPr>
          <w:rFonts w:hint="cs"/>
          <w:rtl/>
          <w:lang w:bidi="fa-IR"/>
        </w:rPr>
        <w:t xml:space="preserve"> </w:t>
      </w:r>
      <w:r w:rsidRPr="00372058">
        <w:rPr>
          <w:rtl/>
          <w:lang w:bidi="fa-IR"/>
        </w:rPr>
        <w:t>اطلاعات ساختمان مورد تخریب، مورد احداث، همجواری‌ها و سایت پلان</w:t>
      </w:r>
    </w:p>
    <w:p w:rsidR="0046582D" w:rsidRPr="00372058" w:rsidRDefault="0046582D" w:rsidP="0046582D">
      <w:pPr>
        <w:rPr>
          <w:rtl/>
          <w:lang w:bidi="fa-IR"/>
        </w:rPr>
      </w:pPr>
      <w:r w:rsidRPr="00372058">
        <w:rPr>
          <w:rtl/>
          <w:lang w:bidi="fa-IR"/>
        </w:rPr>
        <w:t>این اطلاعات با مطالعه و بررسی مدارک پرونده شهرسازی پروژه، بازدید</w:t>
      </w:r>
      <w:r>
        <w:rPr>
          <w:rFonts w:hint="cs"/>
          <w:rtl/>
          <w:lang w:bidi="fa-IR"/>
        </w:rPr>
        <w:t xml:space="preserve"> </w:t>
      </w:r>
      <w:r>
        <w:rPr>
          <w:rtl/>
          <w:lang w:bidi="fa-IR"/>
        </w:rPr>
        <w:t>و تحق</w:t>
      </w:r>
      <w:r>
        <w:rPr>
          <w:rFonts w:hint="cs"/>
          <w:rtl/>
          <w:lang w:bidi="fa-IR"/>
        </w:rPr>
        <w:t>ی</w:t>
      </w:r>
      <w:r>
        <w:rPr>
          <w:rFonts w:hint="eastAsia"/>
          <w:rtl/>
          <w:lang w:bidi="fa-IR"/>
        </w:rPr>
        <w:t>قات</w:t>
      </w:r>
      <w:r w:rsidRPr="00372058">
        <w:rPr>
          <w:rtl/>
          <w:lang w:bidi="fa-IR"/>
        </w:rPr>
        <w:t xml:space="preserve"> محلی، پرسش از مالک و ساکنین، همسایه‌ها و در صورت لزوم انجام عملیات شناسایی</w:t>
      </w:r>
      <w:r>
        <w:rPr>
          <w:rFonts w:hint="cs"/>
          <w:rtl/>
          <w:lang w:bidi="fa-IR"/>
        </w:rPr>
        <w:t xml:space="preserve"> اکتشافی محدود و</w:t>
      </w:r>
      <w:r w:rsidRPr="00372058">
        <w:rPr>
          <w:rtl/>
          <w:lang w:bidi="fa-IR"/>
        </w:rPr>
        <w:t xml:space="preserve"> توسط کارشناس </w:t>
      </w:r>
      <w:r>
        <w:rPr>
          <w:rtl/>
          <w:lang w:bidi="fa-IR"/>
        </w:rPr>
        <w:t>باتجربه</w:t>
      </w:r>
      <w:r w:rsidRPr="00372058">
        <w:rPr>
          <w:rtl/>
          <w:lang w:bidi="fa-IR"/>
        </w:rPr>
        <w:t xml:space="preserve"> </w:t>
      </w:r>
      <w:r w:rsidRPr="00372058">
        <w:rPr>
          <w:rtl/>
          <w:lang w:bidi="ar-DZ"/>
        </w:rPr>
        <w:t>شرکت مهندسی ژئوتکنیک</w:t>
      </w:r>
      <w:r w:rsidRPr="00372058">
        <w:rPr>
          <w:rtl/>
          <w:lang w:bidi="fa-IR"/>
        </w:rPr>
        <w:t xml:space="preserve"> تهیه خواهد گردید. مطالب </w:t>
      </w:r>
      <w:r>
        <w:rPr>
          <w:rtl/>
          <w:lang w:bidi="fa-IR"/>
        </w:rPr>
        <w:t>تهیه‌شده</w:t>
      </w:r>
      <w:r w:rsidRPr="00372058">
        <w:rPr>
          <w:rtl/>
          <w:lang w:bidi="fa-IR"/>
        </w:rPr>
        <w:t xml:space="preserve"> لزوماً </w:t>
      </w:r>
      <w:r>
        <w:rPr>
          <w:rtl/>
          <w:lang w:bidi="fa-IR"/>
        </w:rPr>
        <w:t>به‌گونه‌ای</w:t>
      </w:r>
      <w:r w:rsidRPr="00372058">
        <w:rPr>
          <w:rtl/>
          <w:lang w:bidi="fa-IR"/>
        </w:rPr>
        <w:t xml:space="preserve"> تهیه شود که مهندسین سازه طراح پی و سازه نگ</w:t>
      </w:r>
      <w:r>
        <w:rPr>
          <w:rtl/>
          <w:lang w:bidi="fa-IR"/>
        </w:rPr>
        <w:t>هبان،</w:t>
      </w:r>
      <w:r w:rsidRPr="00372058">
        <w:rPr>
          <w:rtl/>
          <w:lang w:bidi="fa-IR"/>
        </w:rPr>
        <w:t xml:space="preserve"> </w:t>
      </w:r>
      <w:r>
        <w:rPr>
          <w:rtl/>
          <w:lang w:bidi="ar-DZ"/>
        </w:rPr>
        <w:t>مه</w:t>
      </w:r>
      <w:r>
        <w:rPr>
          <w:rFonts w:hint="cs"/>
          <w:rtl/>
          <w:lang w:bidi="ar-DZ"/>
        </w:rPr>
        <w:t>ندسین</w:t>
      </w:r>
      <w:r w:rsidRPr="00372058">
        <w:rPr>
          <w:rtl/>
          <w:lang w:bidi="ar-DZ"/>
        </w:rPr>
        <w:t xml:space="preserve"> </w:t>
      </w:r>
      <w:r>
        <w:rPr>
          <w:rtl/>
          <w:lang w:bidi="fa-IR"/>
        </w:rPr>
        <w:t>پایدارسازی</w:t>
      </w:r>
      <w:r w:rsidRPr="00372058">
        <w:rPr>
          <w:rtl/>
          <w:lang w:bidi="fa-IR"/>
        </w:rPr>
        <w:t xml:space="preserve"> گود، </w:t>
      </w:r>
      <w:r w:rsidRPr="00372058">
        <w:rPr>
          <w:rtl/>
          <w:lang w:bidi="ar-DZ"/>
        </w:rPr>
        <w:t>مهندسین</w:t>
      </w:r>
      <w:r w:rsidRPr="00372058">
        <w:rPr>
          <w:rtl/>
          <w:lang w:bidi="fa-IR"/>
        </w:rPr>
        <w:t xml:space="preserve"> مجری و ناظر بتوانند تدابیر و تمهیدات </w:t>
      </w:r>
      <w:r w:rsidRPr="00372058">
        <w:rPr>
          <w:rtl/>
          <w:lang w:bidi="ar-DZ"/>
        </w:rPr>
        <w:t>لازم</w:t>
      </w:r>
      <w:r w:rsidRPr="00372058">
        <w:rPr>
          <w:rtl/>
          <w:lang w:bidi="fa-IR"/>
        </w:rPr>
        <w:t xml:space="preserve"> را </w:t>
      </w:r>
      <w:r>
        <w:rPr>
          <w:rtl/>
          <w:lang w:bidi="fa-IR"/>
        </w:rPr>
        <w:t>به‌کارگیرند</w:t>
      </w:r>
      <w:r w:rsidRPr="00372058">
        <w:rPr>
          <w:rtl/>
          <w:lang w:bidi="fa-IR"/>
        </w:rPr>
        <w:t>.</w:t>
      </w:r>
    </w:p>
    <w:p w:rsidR="0046582D" w:rsidRDefault="0046582D" w:rsidP="0046582D">
      <w:pPr>
        <w:rPr>
          <w:rtl/>
          <w:lang w:bidi="fa-IR"/>
        </w:rPr>
      </w:pPr>
      <w:r w:rsidRPr="00372058">
        <w:rPr>
          <w:rtl/>
          <w:lang w:bidi="fa-IR"/>
        </w:rPr>
        <w:t xml:space="preserve">همچنین این اطلاعات در رابطه با مشخص شدن محل چاه </w:t>
      </w:r>
      <w:r w:rsidRPr="00372058">
        <w:rPr>
          <w:rtl/>
          <w:lang w:bidi="ar-DZ"/>
        </w:rPr>
        <w:t>آب و</w:t>
      </w:r>
      <w:r w:rsidRPr="00372058">
        <w:rPr>
          <w:rtl/>
          <w:lang w:bidi="fa-IR"/>
        </w:rPr>
        <w:t xml:space="preserve"> چاه‌ها</w:t>
      </w:r>
      <w:r w:rsidRPr="00372058">
        <w:rPr>
          <w:rtl/>
          <w:lang w:bidi="ar-DZ"/>
        </w:rPr>
        <w:t>ی</w:t>
      </w:r>
      <w:r w:rsidRPr="00372058">
        <w:rPr>
          <w:rtl/>
          <w:lang w:bidi="fa-IR"/>
        </w:rPr>
        <w:t xml:space="preserve"> فاضلاب یا فضاهای </w:t>
      </w:r>
      <w:r>
        <w:rPr>
          <w:rtl/>
          <w:lang w:bidi="fa-IR"/>
        </w:rPr>
        <w:t>ایجادشده</w:t>
      </w:r>
      <w:r w:rsidRPr="00372058">
        <w:rPr>
          <w:rtl/>
          <w:lang w:bidi="fa-IR"/>
        </w:rPr>
        <w:t xml:space="preserve"> مانند حوض انبار، انبار</w:t>
      </w:r>
      <w:r w:rsidRPr="00372058">
        <w:rPr>
          <w:rtl/>
          <w:lang w:bidi="ar-DZ"/>
        </w:rPr>
        <w:t>ی</w:t>
      </w:r>
      <w:r w:rsidRPr="00372058">
        <w:rPr>
          <w:rtl/>
          <w:lang w:bidi="fa-IR"/>
        </w:rPr>
        <w:t xml:space="preserve"> و غیره در زیر سطح اشغال و یا مجاورت آن </w:t>
      </w:r>
      <w:r>
        <w:rPr>
          <w:rtl/>
          <w:lang w:bidi="fa-IR"/>
        </w:rPr>
        <w:t>مورداستفاده</w:t>
      </w:r>
      <w:r w:rsidRPr="00372058">
        <w:rPr>
          <w:rtl/>
          <w:lang w:bidi="fa-IR"/>
        </w:rPr>
        <w:t xml:space="preserve"> قرار </w:t>
      </w:r>
      <w:r>
        <w:rPr>
          <w:rtl/>
          <w:lang w:bidi="fa-IR"/>
        </w:rPr>
        <w:t>می‌گیرد</w:t>
      </w:r>
      <w:r w:rsidRPr="00372058">
        <w:rPr>
          <w:rtl/>
          <w:lang w:bidi="fa-IR"/>
        </w:rPr>
        <w:t>.</w:t>
      </w:r>
    </w:p>
    <w:p w:rsidR="0046582D" w:rsidRPr="00951A3C" w:rsidRDefault="0046582D" w:rsidP="0046582D">
      <w:pPr>
        <w:pStyle w:val="Style3"/>
        <w:rPr>
          <w:rtl/>
        </w:rPr>
      </w:pPr>
      <w:r w:rsidRPr="00951A3C">
        <w:rPr>
          <w:rFonts w:hint="cs"/>
          <w:rtl/>
        </w:rPr>
        <w:t>1-2-1-</w:t>
      </w:r>
      <w:r>
        <w:rPr>
          <w:rtl/>
        </w:rPr>
        <w:t xml:space="preserve"> </w:t>
      </w:r>
      <w:r w:rsidRPr="00951A3C">
        <w:rPr>
          <w:rtl/>
        </w:rPr>
        <w:t>اطلاعات ساختمان مورد تخریب</w:t>
      </w:r>
    </w:p>
    <w:tbl>
      <w:tblPr>
        <w:bidiVisual/>
        <w:tblW w:w="991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918"/>
      </w:tblGrid>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آدرس محل پروژه:</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فاصله تا خیابان یا جاده اصلی:        </w:t>
            </w:r>
            <w:r w:rsidRPr="005A7466">
              <w:rPr>
                <w:lang w:bidi="fa-IR"/>
              </w:rPr>
              <w:t xml:space="preserve">         </w:t>
            </w:r>
            <w:r w:rsidRPr="005A7466">
              <w:rPr>
                <w:rtl/>
                <w:lang w:bidi="fa-IR"/>
              </w:rPr>
              <w:t xml:space="preserve">   عرض گذر:       </w:t>
            </w:r>
            <w:r w:rsidRPr="005A7466">
              <w:rPr>
                <w:rFonts w:hint="cs"/>
                <w:rtl/>
                <w:lang w:bidi="fa-IR"/>
              </w:rPr>
              <w:t xml:space="preserve">                     </w:t>
            </w:r>
            <w:r w:rsidRPr="005A7466">
              <w:rPr>
                <w:rtl/>
                <w:lang w:bidi="fa-IR"/>
              </w:rPr>
              <w:t xml:space="preserve">      شمالی یا جنوبی:   </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مساحت زمین پروژه:            </w:t>
            </w:r>
            <w:r w:rsidRPr="005A7466">
              <w:rPr>
                <w:rFonts w:hint="cs"/>
                <w:rtl/>
                <w:lang w:bidi="fa-IR"/>
              </w:rPr>
              <w:t xml:space="preserve">                </w:t>
            </w:r>
            <w:r w:rsidRPr="005A7466">
              <w:rPr>
                <w:rtl/>
                <w:lang w:bidi="fa-IR"/>
              </w:rPr>
              <w:t xml:space="preserve">    ابعاد زمین پروژه:           </w:t>
            </w:r>
            <w:r w:rsidRPr="005A7466">
              <w:rPr>
                <w:lang w:bidi="fa-IR"/>
              </w:rPr>
              <w:t xml:space="preserve">     </w:t>
            </w:r>
            <w:r w:rsidRPr="005A7466">
              <w:rPr>
                <w:rtl/>
                <w:lang w:bidi="fa-IR"/>
              </w:rPr>
              <w:t xml:space="preserve">         شکل زمین:</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سطح اشغال مورد تخریب:                </w:t>
            </w:r>
            <w:r w:rsidRPr="005A7466">
              <w:rPr>
                <w:lang w:bidi="fa-IR"/>
              </w:rPr>
              <w:t xml:space="preserve"> </w:t>
            </w:r>
            <w:r w:rsidRPr="005A7466">
              <w:rPr>
                <w:rtl/>
                <w:lang w:bidi="fa-IR"/>
              </w:rPr>
              <w:t xml:space="preserve">         ابعاد سطح اشغال:</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تعداد ساختمان مورد تخریب (تعداد تجمیع) و توضیحات:</w:t>
            </w:r>
          </w:p>
        </w:tc>
      </w:tr>
      <w:tr w:rsidR="0046582D" w:rsidRPr="005A7466" w:rsidTr="0046582D">
        <w:trPr>
          <w:trHeight w:val="480"/>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محل قرارگیری چاه یا چاه‌های فاضلاب</w:t>
            </w:r>
            <w:r w:rsidRPr="005A7466">
              <w:rPr>
                <w:rFonts w:hint="cs"/>
                <w:rtl/>
                <w:lang w:bidi="fa-IR"/>
              </w:rPr>
              <w:t xml:space="preserve"> آیا نشانه‌گذاری شده.</w:t>
            </w:r>
            <w:r w:rsidRPr="005A7466">
              <w:rPr>
                <w:rtl/>
                <w:lang w:bidi="fa-IR"/>
              </w:rPr>
              <w:t xml:space="preserve">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Fonts w:hint="cs"/>
                <w:rtl/>
                <w:lang w:bidi="fa-IR"/>
              </w:rPr>
              <w:t>آیا</w:t>
            </w:r>
            <w:r w:rsidRPr="005A7466">
              <w:rPr>
                <w:rtl/>
                <w:lang w:bidi="fa-IR"/>
              </w:rPr>
              <w:t xml:space="preserve"> ساختمان حوض انبار، انبار، گلخانه زیر سطح اشغال یا مجاور آن دارد.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آیا در زیر سطح اشغال یا حیاط فضای خالی با خاک دستی پر شده</w:t>
            </w:r>
            <w:r w:rsidRPr="005A7466">
              <w:rPr>
                <w:rFonts w:hint="cs"/>
                <w:rtl/>
                <w:lang w:bidi="fa-IR"/>
              </w:rPr>
              <w:t>؟</w:t>
            </w:r>
            <w:r w:rsidRPr="005A7466">
              <w:rPr>
                <w:rtl/>
                <w:lang w:bidi="fa-IR"/>
              </w:rPr>
              <w:t xml:space="preserve">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پی ساختمان مورد تخریب روی زمین روی</w:t>
            </w:r>
            <w:r w:rsidRPr="005A7466">
              <w:rPr>
                <w:rFonts w:hint="cs"/>
                <w:rtl/>
                <w:lang w:bidi="fa-IR"/>
              </w:rPr>
              <w:t xml:space="preserve"> طبیعی.</w:t>
            </w:r>
            <w:r w:rsidRPr="005A7466">
              <w:rPr>
                <w:rtl/>
                <w:lang w:bidi="fa-IR"/>
              </w:rPr>
              <w:t xml:space="preserve"> بستر سنگی، </w:t>
            </w:r>
            <w:r w:rsidRPr="005A7466">
              <w:rPr>
                <w:rFonts w:hint="cs"/>
                <w:rtl/>
                <w:lang w:bidi="fa-IR"/>
              </w:rPr>
              <w:t>شن و ماسه درشت</w:t>
            </w:r>
            <w:r w:rsidRPr="005A7466">
              <w:rPr>
                <w:rtl/>
                <w:lang w:bidi="fa-IR"/>
              </w:rPr>
              <w:t>، خاک دستی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نوع پی ساختمان شفته‌آهک، بتنی و یا اصولاً پی ندارد.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Fonts w:hint="cs"/>
                <w:rtl/>
                <w:lang w:bidi="fa-IR"/>
              </w:rPr>
              <w:t>درصورتی‌که بسترسازی شده</w:t>
            </w:r>
            <w:r w:rsidRPr="005A7466">
              <w:rPr>
                <w:rtl/>
                <w:lang w:bidi="fa-IR"/>
              </w:rPr>
              <w:t>، نوع بسترسازی</w:t>
            </w:r>
            <w:r w:rsidRPr="005A7466">
              <w:rPr>
                <w:rFonts w:hint="cs"/>
                <w:rtl/>
                <w:lang w:bidi="fa-IR"/>
              </w:rPr>
              <w:t xml:space="preserve"> و دلیل آن</w:t>
            </w:r>
            <w:r w:rsidRPr="005A7466">
              <w:rPr>
                <w:rtl/>
                <w:lang w:bidi="fa-IR"/>
              </w:rPr>
              <w:t xml:space="preserve">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استحکام بستر ساخته‌شده، ارتفاع بستر ساخته‌شده</w:t>
            </w:r>
            <w:r w:rsidRPr="005A7466">
              <w:rPr>
                <w:rFonts w:hint="cs"/>
                <w:rtl/>
                <w:lang w:bidi="fa-IR"/>
              </w:rPr>
              <w:t>؟</w:t>
            </w:r>
            <w:r w:rsidRPr="005A7466">
              <w:rPr>
                <w:rtl/>
                <w:lang w:bidi="fa-IR"/>
              </w:rPr>
              <w:t xml:space="preserve">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آیا خطری در زما</w:t>
            </w:r>
            <w:r w:rsidRPr="005A7466">
              <w:rPr>
                <w:rtl/>
                <w:lang w:bidi="ar-DZ"/>
              </w:rPr>
              <w:t xml:space="preserve">ن </w:t>
            </w:r>
            <w:r w:rsidRPr="005A7466">
              <w:rPr>
                <w:rtl/>
                <w:lang w:bidi="fa-IR"/>
              </w:rPr>
              <w:t>گودبرداری سطحی، قبل از ایجاد سازه نگهبان وجود دارد:</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ساختمان مورد تخریب دیوار مشترک، دیوار فرسوده، دیوار خشتی و گلی دارد</w:t>
            </w:r>
            <w:r w:rsidRPr="005A7466">
              <w:rPr>
                <w:rFonts w:hint="cs"/>
                <w:rtl/>
                <w:lang w:bidi="fa-IR"/>
              </w:rPr>
              <w:t>؟</w:t>
            </w:r>
            <w:r w:rsidRPr="005A7466">
              <w:rPr>
                <w:rtl/>
                <w:lang w:bidi="fa-IR"/>
              </w:rPr>
              <w:t xml:space="preserve"> توضیحات:</w:t>
            </w:r>
          </w:p>
        </w:tc>
      </w:tr>
      <w:tr w:rsidR="0046582D" w:rsidRPr="005A7466" w:rsidTr="0046582D">
        <w:trPr>
          <w:jc w:val="center"/>
        </w:trPr>
        <w:tc>
          <w:tcPr>
            <w:tcW w:w="9918" w:type="dxa"/>
            <w:shd w:val="clear" w:color="auto" w:fill="auto"/>
            <w:vAlign w:val="center"/>
          </w:tcPr>
          <w:p w:rsidR="0046582D" w:rsidRPr="005A7466" w:rsidRDefault="0046582D" w:rsidP="0046582D">
            <w:pPr>
              <w:spacing w:line="240" w:lineRule="auto"/>
              <w:rPr>
                <w:rtl/>
                <w:lang w:bidi="fa-IR"/>
              </w:rPr>
            </w:pPr>
            <w:r w:rsidRPr="005A7466">
              <w:rPr>
                <w:rtl/>
                <w:lang w:bidi="fa-IR"/>
              </w:rPr>
              <w:t>توضیحات و اطلاعات دیگر:</w:t>
            </w:r>
          </w:p>
        </w:tc>
      </w:tr>
    </w:tbl>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Default="0046582D" w:rsidP="0046582D">
      <w:pPr>
        <w:rPr>
          <w:rFonts w:cs="Times New Roman"/>
          <w:b/>
          <w:bCs/>
          <w:sz w:val="28"/>
          <w:rtl/>
          <w:lang w:bidi="fa-IR"/>
        </w:rPr>
      </w:pPr>
    </w:p>
    <w:p w:rsidR="0046582D" w:rsidRPr="00372058" w:rsidRDefault="0046582D" w:rsidP="0046582D">
      <w:pPr>
        <w:pStyle w:val="Style3"/>
        <w:rPr>
          <w:rtl/>
        </w:rPr>
      </w:pPr>
      <w:r>
        <w:rPr>
          <w:rFonts w:hint="cs"/>
          <w:rtl/>
        </w:rPr>
        <w:lastRenderedPageBreak/>
        <w:t xml:space="preserve">1-2-2- </w:t>
      </w:r>
      <w:r w:rsidRPr="00372058">
        <w:rPr>
          <w:rtl/>
        </w:rPr>
        <w:t>اطلاعات ساختمان مورد احداث</w:t>
      </w:r>
    </w:p>
    <w:tbl>
      <w:tblPr>
        <w:bidiVisual/>
        <w:tblW w:w="1006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062"/>
      </w:tblGrid>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مساحت کل پس از اصلاحات:                                         </w:t>
            </w:r>
            <w:r w:rsidRPr="005A7466">
              <w:rPr>
                <w:lang w:bidi="fa-IR"/>
              </w:rPr>
              <w:t xml:space="preserve">  </w:t>
            </w:r>
            <w:r w:rsidRPr="005A7466">
              <w:rPr>
                <w:rtl/>
                <w:lang w:bidi="fa-IR"/>
              </w:rPr>
              <w:t xml:space="preserve">     ابعاد زمین پس از اصلاحات: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مساحت سطح اشغال پس از اصلاحات:                            </w:t>
            </w:r>
            <w:r w:rsidRPr="005A7466">
              <w:rPr>
                <w:lang w:bidi="fa-IR"/>
              </w:rPr>
              <w:t xml:space="preserve">   </w:t>
            </w:r>
            <w:r w:rsidRPr="005A7466">
              <w:rPr>
                <w:rtl/>
                <w:lang w:bidi="fa-IR"/>
              </w:rPr>
              <w:t xml:space="preserve">     ابعاد سطح</w:t>
            </w:r>
            <w:r w:rsidRPr="005A7466">
              <w:rPr>
                <w:rFonts w:hint="cs"/>
                <w:rtl/>
                <w:lang w:bidi="fa-IR"/>
              </w:rPr>
              <w:t xml:space="preserve"> اشغال پ</w:t>
            </w:r>
            <w:r w:rsidRPr="005A7466">
              <w:rPr>
                <w:rtl/>
                <w:lang w:bidi="fa-IR"/>
              </w:rPr>
              <w:t>س از اصلاحات: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شکل هندسی سطح اشغال:                                               </w:t>
            </w:r>
            <w:r w:rsidRPr="005A7466">
              <w:rPr>
                <w:lang w:bidi="fa-IR"/>
              </w:rPr>
              <w:t xml:space="preserve">    </w:t>
            </w:r>
            <w:r w:rsidRPr="005A7466">
              <w:rPr>
                <w:rtl/>
                <w:lang w:bidi="fa-IR"/>
              </w:rPr>
              <w:t>کم‌ترین عرض سطح اشغال:</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بیشترین عرض سطح اشغال:                                             </w:t>
            </w:r>
            <w:r w:rsidRPr="005A7466">
              <w:rPr>
                <w:lang w:bidi="fa-IR"/>
              </w:rPr>
              <w:t xml:space="preserve">    </w:t>
            </w:r>
            <w:r w:rsidRPr="005A7466">
              <w:rPr>
                <w:rtl/>
                <w:lang w:bidi="fa-IR"/>
              </w:rPr>
              <w:t>متوسط عرض سطح اشغال:</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تعداد طبقات زیر همکف:                                              </w:t>
            </w:r>
            <w:r w:rsidRPr="005A7466">
              <w:rPr>
                <w:lang w:bidi="fa-IR"/>
              </w:rPr>
              <w:t xml:space="preserve">   </w:t>
            </w:r>
            <w:r w:rsidRPr="005A7466">
              <w:rPr>
                <w:rtl/>
                <w:lang w:bidi="fa-IR"/>
              </w:rPr>
              <w:t>تعداد طبقات کل:</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تراز قرارگیری پی نسبت به گذر، همسایه‌ها، حیاط</w:t>
            </w:r>
            <w:r w:rsidRPr="005A7466">
              <w:rPr>
                <w:rFonts w:hint="cs"/>
                <w:rtl/>
                <w:lang w:bidi="fa-IR"/>
              </w:rPr>
              <w:t>؟</w:t>
            </w:r>
            <w:r w:rsidRPr="005A7466">
              <w:rPr>
                <w:rtl/>
                <w:lang w:bidi="fa-IR"/>
              </w:rPr>
              <w:t xml:space="preserve"> توضیحات: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پ</w:t>
            </w:r>
            <w:r w:rsidRPr="005A7466">
              <w:rPr>
                <w:rFonts w:hint="cs"/>
                <w:rtl/>
                <w:lang w:bidi="fa-IR"/>
              </w:rPr>
              <w:t>ی</w:t>
            </w:r>
            <w:r w:rsidRPr="005A7466">
              <w:rPr>
                <w:rFonts w:hint="eastAsia"/>
                <w:rtl/>
                <w:lang w:bidi="fa-IR"/>
              </w:rPr>
              <w:t>شرو</w:t>
            </w:r>
            <w:r w:rsidRPr="005A7466">
              <w:rPr>
                <w:rFonts w:hint="cs"/>
                <w:rtl/>
                <w:lang w:bidi="fa-IR"/>
              </w:rPr>
              <w:t>ی</w:t>
            </w:r>
            <w:r w:rsidRPr="005A7466">
              <w:rPr>
                <w:rtl/>
                <w:lang w:bidi="fa-IR"/>
              </w:rPr>
              <w:t xml:space="preserve"> (کنسول) دارد یا ندارد در جهات مختلف </w:t>
            </w:r>
            <w:r w:rsidRPr="005A7466">
              <w:rPr>
                <w:rtl/>
                <w:lang w:bidi="ar-DZ"/>
              </w:rPr>
              <w:t xml:space="preserve">عرض </w:t>
            </w:r>
            <w:r w:rsidRPr="005A7466">
              <w:rPr>
                <w:rFonts w:hint="cs"/>
                <w:rtl/>
                <w:lang w:bidi="ar-DZ"/>
              </w:rPr>
              <w:t>کنسول؟</w:t>
            </w:r>
            <w:r w:rsidRPr="005A7466">
              <w:rPr>
                <w:rtl/>
                <w:lang w:bidi="fa-IR"/>
              </w:rPr>
              <w:t xml:space="preserve"> توضیحات: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بیشترین فاصله بین ستون‌ها:             </w:t>
            </w:r>
            <w:r w:rsidRPr="005A7466">
              <w:rPr>
                <w:lang w:bidi="fa-IR"/>
              </w:rPr>
              <w:t xml:space="preserve">            </w:t>
            </w:r>
            <w:r w:rsidRPr="005A7466">
              <w:rPr>
                <w:rtl/>
                <w:lang w:bidi="fa-IR"/>
              </w:rPr>
              <w:t xml:space="preserve">                    بیشترین بار قائم با احتساب بار افقی و عمودی زلزله:</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شکل ساختمان در ارتفاع:                  </w:t>
            </w:r>
            <w:r w:rsidRPr="005A7466">
              <w:rPr>
                <w:lang w:bidi="fa-IR"/>
              </w:rPr>
              <w:t xml:space="preserve">            </w:t>
            </w:r>
            <w:r w:rsidRPr="005A7466">
              <w:rPr>
                <w:rtl/>
                <w:lang w:bidi="fa-IR"/>
              </w:rPr>
              <w:t xml:space="preserve">                    توازن بارها بر روی پی برقرار</w:t>
            </w:r>
            <w:r w:rsidRPr="005A7466">
              <w:rPr>
                <w:rFonts w:hint="cs"/>
                <w:rtl/>
                <w:lang w:bidi="fa-IR"/>
              </w:rPr>
              <w:t xml:space="preserve"> است یا خیر</w:t>
            </w:r>
            <w:r w:rsidRPr="005A7466">
              <w:rPr>
                <w:rtl/>
                <w:lang w:bidi="fa-IR"/>
              </w:rPr>
              <w:t xml:space="preserve"> توضیحات: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در صورت تجمیعی بودن ساختمان، تعداد تجمیع ‌یافته:</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اسکلت ساختمان بتنی یا فلزی:               ارتفاع ساختمان از روی پی:                 ارتفاع</w:t>
            </w:r>
            <w:r w:rsidRPr="005A7466">
              <w:rPr>
                <w:rFonts w:hint="cs"/>
                <w:rtl/>
                <w:lang w:bidi="fa-IR"/>
              </w:rPr>
              <w:t xml:space="preserve"> ساختمان</w:t>
            </w:r>
            <w:r w:rsidRPr="005A7466">
              <w:rPr>
                <w:rtl/>
                <w:lang w:bidi="fa-IR"/>
              </w:rPr>
              <w:t xml:space="preserve"> از </w:t>
            </w:r>
            <w:r w:rsidRPr="005A7466">
              <w:rPr>
                <w:rtl/>
                <w:lang w:bidi="ar-DZ"/>
              </w:rPr>
              <w:t xml:space="preserve">روی </w:t>
            </w:r>
            <w:r w:rsidRPr="005A7466">
              <w:rPr>
                <w:rtl/>
                <w:lang w:bidi="fa-IR"/>
              </w:rPr>
              <w:t>گذر:</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کاربری ساختمان:   </w:t>
            </w:r>
            <w:r w:rsidRPr="005A7466">
              <w:rPr>
                <w:lang w:bidi="fa-IR"/>
              </w:rPr>
              <w:t xml:space="preserve">  </w:t>
            </w:r>
            <w:r w:rsidRPr="005A7466">
              <w:rPr>
                <w:rFonts w:hint="cs"/>
                <w:rtl/>
                <w:lang w:bidi="fa-IR"/>
              </w:rPr>
              <w:t xml:space="preserve">                      </w:t>
            </w:r>
            <w:r w:rsidRPr="005A7466">
              <w:rPr>
                <w:lang w:bidi="fa-IR"/>
              </w:rPr>
              <w:t xml:space="preserve"> </w:t>
            </w:r>
            <w:r w:rsidRPr="005A7466">
              <w:rPr>
                <w:rtl/>
                <w:lang w:bidi="fa-IR"/>
              </w:rPr>
              <w:t xml:space="preserve">   تعداد واحدهای آپارتمانی در یک ساختما</w:t>
            </w:r>
            <w:r w:rsidRPr="005A7466">
              <w:rPr>
                <w:rFonts w:hint="cs"/>
                <w:rtl/>
                <w:lang w:bidi="fa-IR"/>
              </w:rPr>
              <w:t>ن</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کل </w:t>
            </w:r>
            <w:r w:rsidRPr="005A7466">
              <w:rPr>
                <w:rFonts w:hint="cs"/>
                <w:rtl/>
                <w:lang w:bidi="fa-IR"/>
              </w:rPr>
              <w:t xml:space="preserve">مساحت </w:t>
            </w:r>
            <w:r w:rsidRPr="005A7466">
              <w:rPr>
                <w:rtl/>
                <w:lang w:bidi="fa-IR"/>
              </w:rPr>
              <w:t xml:space="preserve">زیربنا   </w:t>
            </w:r>
            <w:r w:rsidRPr="005A7466">
              <w:rPr>
                <w:lang w:bidi="fa-IR"/>
              </w:rPr>
              <w:t xml:space="preserve"> </w:t>
            </w:r>
            <w:r w:rsidRPr="005A7466">
              <w:rPr>
                <w:rtl/>
                <w:lang w:bidi="fa-IR"/>
              </w:rPr>
              <w:t xml:space="preserve">  </w:t>
            </w:r>
            <w:r w:rsidRPr="005A7466">
              <w:rPr>
                <w:rFonts w:hint="cs"/>
                <w:rtl/>
                <w:lang w:bidi="fa-IR"/>
              </w:rPr>
              <w:t xml:space="preserve">                        </w:t>
            </w:r>
            <w:r w:rsidRPr="005A7466">
              <w:rPr>
                <w:rtl/>
                <w:lang w:bidi="fa-IR"/>
              </w:rPr>
              <w:t xml:space="preserve">  کل متراژ آپارتمان‌ها:             </w:t>
            </w:r>
            <w:r w:rsidRPr="005A7466">
              <w:rPr>
                <w:lang w:bidi="fa-IR"/>
              </w:rPr>
              <w:t xml:space="preserve"> </w:t>
            </w:r>
            <w:r w:rsidRPr="005A7466">
              <w:rPr>
                <w:rtl/>
                <w:lang w:bidi="fa-IR"/>
              </w:rPr>
              <w:t xml:space="preserve">   </w:t>
            </w:r>
            <w:r w:rsidRPr="005A7466">
              <w:rPr>
                <w:lang w:bidi="fa-IR"/>
              </w:rPr>
              <w:t xml:space="preserve">      </w:t>
            </w:r>
            <w:r w:rsidRPr="005A7466">
              <w:rPr>
                <w:rtl/>
                <w:lang w:bidi="fa-IR"/>
              </w:rPr>
              <w:t xml:space="preserve">     کاربری آپارتمان‌ها:</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هرگونه اطلاعات بر و کف دیگر:</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سیستم باربری قائم       </w:t>
            </w:r>
            <w:r w:rsidRPr="005A7466">
              <w:rPr>
                <w:rFonts w:hint="cs"/>
                <w:rtl/>
                <w:lang w:bidi="fa-IR"/>
              </w:rPr>
              <w:t xml:space="preserve">             </w:t>
            </w:r>
            <w:r w:rsidRPr="005A7466">
              <w:rPr>
                <w:rtl/>
                <w:lang w:bidi="fa-IR"/>
              </w:rPr>
              <w:t xml:space="preserve">          سیستم باربر</w:t>
            </w:r>
            <w:r w:rsidRPr="005A7466">
              <w:rPr>
                <w:rFonts w:hint="cs"/>
                <w:rtl/>
                <w:lang w:bidi="fa-IR"/>
              </w:rPr>
              <w:t>ی</w:t>
            </w:r>
            <w:r w:rsidRPr="005A7466">
              <w:rPr>
                <w:rtl/>
                <w:lang w:bidi="fa-IR"/>
              </w:rPr>
              <w:t xml:space="preserve"> جانبی</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اطلاعات دیگر:</w:t>
            </w:r>
          </w:p>
        </w:tc>
      </w:tr>
    </w:tbl>
    <w:p w:rsidR="0046582D" w:rsidRDefault="0046582D" w:rsidP="0046582D">
      <w:pPr>
        <w:rPr>
          <w:rtl/>
          <w:lang w:bidi="fa-IR"/>
        </w:rPr>
      </w:pPr>
      <w:r w:rsidRPr="006E3DF1">
        <w:rPr>
          <w:rtl/>
          <w:lang w:bidi="fa-IR"/>
        </w:rPr>
        <w:t>جهت هماهنگ</w:t>
      </w:r>
      <w:r w:rsidRPr="006E3DF1">
        <w:rPr>
          <w:rFonts w:hint="cs"/>
          <w:rtl/>
          <w:lang w:bidi="fa-IR"/>
        </w:rPr>
        <w:t>ی</w:t>
      </w:r>
      <w:r w:rsidRPr="006E3DF1">
        <w:rPr>
          <w:rtl/>
          <w:lang w:bidi="fa-IR"/>
        </w:rPr>
        <w:t xml:space="preserve"> عمق و تعداد </w:t>
      </w:r>
      <w:r>
        <w:rPr>
          <w:rtl/>
          <w:lang w:bidi="fa-IR"/>
        </w:rPr>
        <w:t>گمانه‌ها</w:t>
      </w:r>
      <w:r w:rsidRPr="006E3DF1">
        <w:rPr>
          <w:rtl/>
          <w:lang w:bidi="fa-IR"/>
        </w:rPr>
        <w:t xml:space="preserve"> برا</w:t>
      </w:r>
      <w:r w:rsidRPr="006E3DF1">
        <w:rPr>
          <w:rFonts w:hint="cs"/>
          <w:rtl/>
          <w:lang w:bidi="fa-IR"/>
        </w:rPr>
        <w:t>ی</w:t>
      </w:r>
      <w:r w:rsidRPr="006E3DF1">
        <w:rPr>
          <w:rtl/>
          <w:lang w:bidi="fa-IR"/>
        </w:rPr>
        <w:t xml:space="preserve"> </w:t>
      </w:r>
      <w:r>
        <w:rPr>
          <w:rtl/>
          <w:lang w:bidi="fa-IR"/>
        </w:rPr>
        <w:t>پروژه‌ها</w:t>
      </w:r>
      <w:r>
        <w:rPr>
          <w:rFonts w:hint="cs"/>
          <w:rtl/>
          <w:lang w:bidi="fa-IR"/>
        </w:rPr>
        <w:t>یی</w:t>
      </w:r>
      <w:r w:rsidRPr="006E3DF1">
        <w:rPr>
          <w:rtl/>
          <w:lang w:bidi="fa-IR"/>
        </w:rPr>
        <w:t xml:space="preserve"> با پلان </w:t>
      </w:r>
      <w:r>
        <w:rPr>
          <w:rtl/>
          <w:lang w:bidi="fa-IR"/>
        </w:rPr>
        <w:t>نامنظم</w:t>
      </w:r>
      <w:r w:rsidRPr="006E3DF1">
        <w:rPr>
          <w:rtl/>
          <w:lang w:bidi="fa-IR"/>
        </w:rPr>
        <w:t xml:space="preserve"> به دستورالعمل</w:t>
      </w:r>
      <w:r>
        <w:rPr>
          <w:rtl/>
          <w:lang w:bidi="fa-IR"/>
        </w:rPr>
        <w:t xml:space="preserve"> </w:t>
      </w:r>
      <w:r w:rsidRPr="006E3DF1">
        <w:rPr>
          <w:rtl/>
          <w:lang w:bidi="fa-IR"/>
        </w:rPr>
        <w:t>جامع مطالعات ژئوتکن</w:t>
      </w:r>
      <w:r w:rsidRPr="006E3DF1">
        <w:rPr>
          <w:rFonts w:hint="cs"/>
          <w:rtl/>
          <w:lang w:bidi="fa-IR"/>
        </w:rPr>
        <w:t>ی</w:t>
      </w:r>
      <w:r w:rsidRPr="006E3DF1">
        <w:rPr>
          <w:rFonts w:hint="eastAsia"/>
          <w:rtl/>
          <w:lang w:bidi="fa-IR"/>
        </w:rPr>
        <w:t>ک</w:t>
      </w:r>
      <w:r w:rsidRPr="006E3DF1">
        <w:rPr>
          <w:rtl/>
          <w:lang w:bidi="fa-IR"/>
        </w:rPr>
        <w:t xml:space="preserve"> نگارش </w:t>
      </w:r>
      <w:r w:rsidRPr="006E3DF1">
        <w:rPr>
          <w:rFonts w:hint="cs"/>
          <w:rtl/>
          <w:lang w:bidi="fa-IR"/>
        </w:rPr>
        <w:t>ی</w:t>
      </w:r>
      <w:r w:rsidRPr="006E3DF1">
        <w:rPr>
          <w:rFonts w:hint="eastAsia"/>
          <w:rtl/>
          <w:lang w:bidi="fa-IR"/>
        </w:rPr>
        <w:t>افته</w:t>
      </w:r>
      <w:r w:rsidRPr="006E3DF1">
        <w:rPr>
          <w:rtl/>
          <w:lang w:bidi="fa-IR"/>
        </w:rPr>
        <w:t xml:space="preserve"> در بخش ژئوتکن</w:t>
      </w:r>
      <w:r w:rsidRPr="006E3DF1">
        <w:rPr>
          <w:rFonts w:hint="cs"/>
          <w:rtl/>
          <w:lang w:bidi="fa-IR"/>
        </w:rPr>
        <w:t>ی</w:t>
      </w:r>
      <w:r w:rsidRPr="006E3DF1">
        <w:rPr>
          <w:rFonts w:hint="eastAsia"/>
          <w:rtl/>
          <w:lang w:bidi="fa-IR"/>
        </w:rPr>
        <w:t>ک</w:t>
      </w:r>
      <w:r w:rsidRPr="006E3DF1">
        <w:rPr>
          <w:rtl/>
          <w:lang w:bidi="fa-IR"/>
        </w:rPr>
        <w:t xml:space="preserve"> سازمان </w:t>
      </w:r>
      <w:r>
        <w:rPr>
          <w:rtl/>
          <w:lang w:bidi="fa-IR"/>
        </w:rPr>
        <w:t>نظام‌مهندسی</w:t>
      </w:r>
      <w:r w:rsidRPr="006E3DF1">
        <w:rPr>
          <w:rtl/>
          <w:lang w:bidi="fa-IR"/>
        </w:rPr>
        <w:t xml:space="preserve"> استان مربوط رجوع شود.</w:t>
      </w:r>
      <w:r>
        <w:rPr>
          <w:rFonts w:hint="cs"/>
          <w:rtl/>
          <w:lang w:bidi="fa-IR"/>
        </w:rPr>
        <w:t xml:space="preserve"> در شکلهای زیر راهنمایی هایی برای عرض موثر پی که پارامتر مهمی برای تعیین عمق گمانه است شده است.</w:t>
      </w:r>
    </w:p>
    <w:p w:rsidR="0046582D" w:rsidRDefault="0046582D" w:rsidP="0046582D">
      <w:pPr>
        <w:jc w:val="center"/>
        <w:rPr>
          <w:rtl/>
          <w:lang w:bidi="fa-IR"/>
        </w:rPr>
      </w:pPr>
      <w:r>
        <w:rPr>
          <w:noProof/>
        </w:rPr>
        <w:lastRenderedPageBreak/>
        <w:drawing>
          <wp:inline distT="0" distB="0" distL="0" distR="0" wp14:anchorId="306599CD" wp14:editId="44CA2776">
            <wp:extent cx="5443280" cy="423227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0342" cy="4253317"/>
                    </a:xfrm>
                    <a:prstGeom prst="rect">
                      <a:avLst/>
                    </a:prstGeom>
                    <a:noFill/>
                    <a:ln>
                      <a:noFill/>
                    </a:ln>
                  </pic:spPr>
                </pic:pic>
              </a:graphicData>
            </a:graphic>
          </wp:inline>
        </w:drawing>
      </w:r>
    </w:p>
    <w:p w:rsidR="0046582D" w:rsidRDefault="0046582D" w:rsidP="0046582D">
      <w:pPr>
        <w:rPr>
          <w:rtl/>
          <w:lang w:bidi="fa-IR"/>
        </w:rPr>
      </w:pPr>
    </w:p>
    <w:p w:rsidR="0046582D" w:rsidRDefault="0046582D" w:rsidP="0046582D">
      <w:pPr>
        <w:jc w:val="center"/>
        <w:rPr>
          <w:rtl/>
          <w:lang w:bidi="fa-IR"/>
        </w:rPr>
      </w:pPr>
      <w:r>
        <w:rPr>
          <w:noProof/>
        </w:rPr>
        <w:drawing>
          <wp:inline distT="0" distB="0" distL="0" distR="0" wp14:anchorId="1A58B97A" wp14:editId="58D04E77">
            <wp:extent cx="5769436" cy="4053840"/>
            <wp:effectExtent l="0" t="0" r="317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3875" cy="4056959"/>
                    </a:xfrm>
                    <a:prstGeom prst="rect">
                      <a:avLst/>
                    </a:prstGeom>
                    <a:noFill/>
                    <a:ln>
                      <a:noFill/>
                    </a:ln>
                  </pic:spPr>
                </pic:pic>
              </a:graphicData>
            </a:graphic>
          </wp:inline>
        </w:drawing>
      </w:r>
    </w:p>
    <w:p w:rsidR="0046582D" w:rsidRDefault="0046582D" w:rsidP="0046582D">
      <w:pPr>
        <w:rPr>
          <w:rtl/>
          <w:lang w:bidi="fa-IR"/>
        </w:rPr>
      </w:pPr>
    </w:p>
    <w:p w:rsidR="0046582D" w:rsidRDefault="0046582D" w:rsidP="0046582D">
      <w:pPr>
        <w:jc w:val="center"/>
        <w:rPr>
          <w:rtl/>
          <w:lang w:bidi="fa-IR"/>
        </w:rPr>
      </w:pPr>
      <w:r>
        <w:rPr>
          <w:noProof/>
        </w:rPr>
        <w:lastRenderedPageBreak/>
        <w:drawing>
          <wp:inline distT="0" distB="0" distL="0" distR="0" wp14:anchorId="4A5F2091" wp14:editId="3E7145C0">
            <wp:extent cx="5368547" cy="40005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72047" cy="4003108"/>
                    </a:xfrm>
                    <a:prstGeom prst="rect">
                      <a:avLst/>
                    </a:prstGeom>
                    <a:noFill/>
                    <a:ln>
                      <a:noFill/>
                    </a:ln>
                  </pic:spPr>
                </pic:pic>
              </a:graphicData>
            </a:graphic>
          </wp:inline>
        </w:drawing>
      </w:r>
    </w:p>
    <w:p w:rsidR="0046582D" w:rsidRDefault="0046582D" w:rsidP="0046582D">
      <w:pPr>
        <w:rPr>
          <w:rtl/>
          <w:lang w:bidi="fa-IR"/>
        </w:rPr>
      </w:pPr>
    </w:p>
    <w:p w:rsidR="0046582D" w:rsidRDefault="0046582D" w:rsidP="0046582D">
      <w:pPr>
        <w:jc w:val="center"/>
        <w:rPr>
          <w:rtl/>
          <w:lang w:bidi="fa-IR"/>
        </w:rPr>
      </w:pPr>
      <w:r>
        <w:rPr>
          <w:noProof/>
        </w:rPr>
        <w:drawing>
          <wp:inline distT="0" distB="0" distL="0" distR="0" wp14:anchorId="1A8D9FE2" wp14:editId="463B5F5E">
            <wp:extent cx="5518728" cy="4625340"/>
            <wp:effectExtent l="0" t="0" r="635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7337" cy="4632555"/>
                    </a:xfrm>
                    <a:prstGeom prst="rect">
                      <a:avLst/>
                    </a:prstGeom>
                    <a:noFill/>
                    <a:ln>
                      <a:noFill/>
                    </a:ln>
                  </pic:spPr>
                </pic:pic>
              </a:graphicData>
            </a:graphic>
          </wp:inline>
        </w:drawing>
      </w:r>
    </w:p>
    <w:p w:rsidR="0046582D" w:rsidRDefault="0046582D" w:rsidP="0046582D">
      <w:pPr>
        <w:rPr>
          <w:rtl/>
          <w:lang w:bidi="fa-IR"/>
        </w:rPr>
      </w:pPr>
    </w:p>
    <w:p w:rsidR="0046582D" w:rsidRDefault="0046582D" w:rsidP="0046582D">
      <w:pPr>
        <w:rPr>
          <w:rtl/>
          <w:lang w:bidi="fa-IR"/>
        </w:rPr>
      </w:pPr>
      <w:r w:rsidRPr="00176B29">
        <w:rPr>
          <w:rtl/>
          <w:lang w:bidi="fa-IR"/>
        </w:rPr>
        <w:lastRenderedPageBreak/>
        <w:t>شرح همجواری‌ها با بازدید از محل پروژه، بازد</w:t>
      </w:r>
      <w:r>
        <w:rPr>
          <w:rtl/>
          <w:lang w:bidi="fa-IR"/>
        </w:rPr>
        <w:t>ید از ساختمان یا تأسیسات همجوار</w:t>
      </w:r>
      <w:r w:rsidRPr="00176B29">
        <w:rPr>
          <w:rtl/>
          <w:lang w:bidi="fa-IR"/>
        </w:rPr>
        <w:t xml:space="preserve"> تهیه و تنظیم </w:t>
      </w:r>
      <w:r>
        <w:rPr>
          <w:rtl/>
          <w:lang w:bidi="fa-IR"/>
        </w:rPr>
        <w:t>می‌گردد</w:t>
      </w:r>
      <w:r w:rsidRPr="00176B29">
        <w:rPr>
          <w:rtl/>
          <w:lang w:bidi="fa-IR"/>
        </w:rPr>
        <w:t xml:space="preserve">. همچنین در صورت امکان عکس و فیلم از ساختمان مورد تخریب و ساختمان‌های همجوار </w:t>
      </w:r>
      <w:r>
        <w:rPr>
          <w:rtl/>
          <w:lang w:bidi="fa-IR"/>
        </w:rPr>
        <w:t>گرفته‌شده</w:t>
      </w:r>
      <w:r w:rsidRPr="00176B29">
        <w:rPr>
          <w:rtl/>
          <w:lang w:bidi="fa-IR"/>
        </w:rPr>
        <w:t xml:space="preserve"> و </w:t>
      </w:r>
      <w:r w:rsidRPr="00176B29">
        <w:rPr>
          <w:rtl/>
          <w:lang w:bidi="ar-DZ"/>
        </w:rPr>
        <w:t>در آرشیو</w:t>
      </w:r>
      <w:r>
        <w:rPr>
          <w:rtl/>
          <w:lang w:bidi="ar-DZ"/>
        </w:rPr>
        <w:t xml:space="preserve"> شرکت </w:t>
      </w:r>
      <w:r>
        <w:rPr>
          <w:rFonts w:hint="cs"/>
          <w:rtl/>
          <w:lang w:bidi="ar-DZ"/>
        </w:rPr>
        <w:t>بایگانی شود</w:t>
      </w:r>
      <w:r w:rsidRPr="00176B29">
        <w:rPr>
          <w:rtl/>
          <w:lang w:bidi="ar-DZ"/>
        </w:rPr>
        <w:t>.</w:t>
      </w:r>
    </w:p>
    <w:p w:rsidR="0046582D" w:rsidRDefault="0046582D" w:rsidP="0046582D">
      <w:pPr>
        <w:rPr>
          <w:rtl/>
          <w:lang w:bidi="fa-IR"/>
        </w:rPr>
      </w:pPr>
      <w:r>
        <w:rPr>
          <w:rtl/>
          <w:lang w:bidi="ar-DZ"/>
        </w:rPr>
        <w:t>ضمناً</w:t>
      </w:r>
      <w:r w:rsidRPr="00176B29">
        <w:rPr>
          <w:rtl/>
          <w:lang w:bidi="ar-DZ"/>
        </w:rPr>
        <w:t xml:space="preserve"> </w:t>
      </w:r>
      <w:r w:rsidRPr="00176B29">
        <w:rPr>
          <w:rtl/>
          <w:lang w:bidi="fa-IR"/>
        </w:rPr>
        <w:t xml:space="preserve">آگاهی‌های لازم به </w:t>
      </w:r>
      <w:r>
        <w:rPr>
          <w:rtl/>
          <w:lang w:bidi="fa-IR"/>
        </w:rPr>
        <w:t>همسایه‌ها</w:t>
      </w:r>
      <w:r>
        <w:rPr>
          <w:rFonts w:hint="cs"/>
          <w:rtl/>
          <w:lang w:bidi="ar-DZ"/>
        </w:rPr>
        <w:t xml:space="preserve"> </w:t>
      </w:r>
      <w:r w:rsidRPr="00176B29">
        <w:rPr>
          <w:rtl/>
          <w:lang w:bidi="ar-DZ"/>
        </w:rPr>
        <w:t>در خصوص زمان شروع عملیات و غیره داده شود.</w:t>
      </w:r>
      <w:r w:rsidRPr="00176B29">
        <w:rPr>
          <w:rtl/>
          <w:lang w:bidi="fa-IR"/>
        </w:rPr>
        <w:t xml:space="preserve"> حداقل اطلاعات </w:t>
      </w:r>
      <w:r>
        <w:rPr>
          <w:rtl/>
          <w:lang w:bidi="fa-IR"/>
        </w:rPr>
        <w:t>موردنیاز در</w:t>
      </w:r>
      <w:r>
        <w:rPr>
          <w:rFonts w:hint="cs"/>
          <w:rtl/>
          <w:lang w:bidi="fa-IR"/>
        </w:rPr>
        <w:t xml:space="preserve"> این خصوص</w:t>
      </w:r>
      <w:r w:rsidRPr="00176B29">
        <w:rPr>
          <w:rtl/>
          <w:lang w:bidi="fa-IR"/>
        </w:rPr>
        <w:t xml:space="preserve"> به شرح زیر </w:t>
      </w:r>
      <w:r>
        <w:rPr>
          <w:rtl/>
          <w:lang w:bidi="fa-IR"/>
        </w:rPr>
        <w:t>می‌باشد</w:t>
      </w:r>
      <w:r w:rsidRPr="00176B29">
        <w:rPr>
          <w:rtl/>
          <w:lang w:bidi="fa-IR"/>
        </w:rPr>
        <w:t>.</w:t>
      </w:r>
    </w:p>
    <w:p w:rsidR="0046582D" w:rsidRPr="00176B29" w:rsidRDefault="0046582D" w:rsidP="0046582D">
      <w:pPr>
        <w:pStyle w:val="Style4"/>
        <w:rPr>
          <w:rtl/>
        </w:rPr>
      </w:pPr>
      <w:r>
        <w:rPr>
          <w:rFonts w:hint="cs"/>
          <w:rtl/>
        </w:rPr>
        <w:t xml:space="preserve">1-2-3-1- </w:t>
      </w:r>
      <w:r>
        <w:rPr>
          <w:rtl/>
        </w:rPr>
        <w:t>درصورتی‌که</w:t>
      </w:r>
      <w:r w:rsidRPr="00176B29">
        <w:rPr>
          <w:rtl/>
        </w:rPr>
        <w:t xml:space="preserve"> همجوار ساختمان باشد.</w:t>
      </w:r>
    </w:p>
    <w:tbl>
      <w:tblPr>
        <w:bidiVisual/>
        <w:tblW w:w="1006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062"/>
      </w:tblGrid>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جهت‌های قرارگیری</w:t>
            </w:r>
            <w:r w:rsidRPr="005A7466">
              <w:rPr>
                <w:rtl/>
                <w:lang w:bidi="ar-DZ"/>
              </w:rPr>
              <w:t>،</w:t>
            </w:r>
            <w:r w:rsidRPr="005A7466">
              <w:rPr>
                <w:rtl/>
                <w:lang w:bidi="fa-IR"/>
              </w:rPr>
              <w:t xml:space="preserve"> طول، عرض و کاربری </w:t>
            </w:r>
            <w:r w:rsidRPr="005A7466">
              <w:rPr>
                <w:rtl/>
                <w:lang w:bidi="ar-DZ"/>
              </w:rPr>
              <w:t xml:space="preserve">ساختمان‌های </w:t>
            </w:r>
            <w:r w:rsidRPr="005A7466">
              <w:rPr>
                <w:rtl/>
                <w:lang w:bidi="fa-IR"/>
              </w:rPr>
              <w:t>همجوار توضیحات: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تعداد طبقات، طبقات اضافه‌شده، زیرزمین توضیحات:</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ساختمان نوساز، پی بتنی شبکه‌ای با عملکرد مرکب، پی </w:t>
            </w:r>
            <w:r w:rsidRPr="005A7466">
              <w:rPr>
                <w:rFonts w:hint="cs"/>
                <w:rtl/>
                <w:lang w:bidi="fa-IR"/>
              </w:rPr>
              <w:t xml:space="preserve">بتنی </w:t>
            </w:r>
            <w:r w:rsidRPr="005A7466">
              <w:rPr>
                <w:rtl/>
                <w:lang w:bidi="fa-IR"/>
              </w:rPr>
              <w:t>تک، شناژدا</w:t>
            </w:r>
            <w:r w:rsidRPr="005A7466">
              <w:rPr>
                <w:rFonts w:hint="cs"/>
                <w:rtl/>
                <w:lang w:bidi="fa-IR"/>
              </w:rPr>
              <w:t>ر و بدون شناژ</w:t>
            </w:r>
            <w:r w:rsidRPr="005A7466">
              <w:rPr>
                <w:rtl/>
                <w:lang w:bidi="fa-IR"/>
              </w:rPr>
              <w:t>:</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ساختمان قدیمی، آجری، پی شفته‌آهکی، روی بستر سنگی، </w:t>
            </w:r>
            <w:r w:rsidRPr="005A7466">
              <w:rPr>
                <w:rtl/>
                <w:lang w:bidi="ar-DZ"/>
              </w:rPr>
              <w:t>روی</w:t>
            </w:r>
            <w:r w:rsidRPr="005A7466">
              <w:rPr>
                <w:rtl/>
                <w:lang w:bidi="fa-IR"/>
              </w:rPr>
              <w:t xml:space="preserve"> بستر ساخته‌شده:</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ساختمان خیلی قدیمی، آجری، پی شفته‌آهکی و دیوار گلی،</w:t>
            </w:r>
            <w:r w:rsidRPr="005A7466">
              <w:rPr>
                <w:rFonts w:hint="cs"/>
                <w:rtl/>
                <w:lang w:bidi="fa-IR"/>
              </w:rPr>
              <w:t xml:space="preserve"> اصولاً</w:t>
            </w:r>
            <w:r w:rsidRPr="005A7466">
              <w:rPr>
                <w:rtl/>
                <w:lang w:bidi="fa-IR"/>
              </w:rPr>
              <w:t xml:space="preserve"> پی ندارد. پی روی خاک دستی:</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هرگونه پی روی خاک سفت‌وسخت، روی سیلت یا ماسه ریز، روی شن و ماسه تمیز:</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پی بر روی شمع درجا ریز بتن‌آرمه، بر روی شمع شفته‌آهکی، بر روی شمع </w:t>
            </w:r>
            <w:r w:rsidRPr="005A7466">
              <w:rPr>
                <w:rtl/>
                <w:lang w:bidi="ar-DZ"/>
              </w:rPr>
              <w:t>از</w:t>
            </w:r>
            <w:r w:rsidRPr="005A7466">
              <w:rPr>
                <w:rtl/>
                <w:lang w:bidi="fa-IR"/>
              </w:rPr>
              <w:t xml:space="preserve"> نوع دیگر:</w:t>
            </w:r>
          </w:p>
        </w:tc>
      </w:tr>
      <w:tr w:rsidR="0046582D" w:rsidRPr="005A7466" w:rsidTr="0046582D">
        <w:trPr>
          <w:trHeight w:val="205"/>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اختلاف تراز پی همجوار با پی پروژه، فاصله بین ساختمان همجوار و ساختمان پروژه:</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مهم‌ترین مشکل</w:t>
            </w:r>
            <w:r w:rsidRPr="005A7466">
              <w:rPr>
                <w:rFonts w:hint="cs"/>
                <w:rtl/>
                <w:lang w:bidi="fa-IR"/>
              </w:rPr>
              <w:t>ات</w:t>
            </w:r>
            <w:r w:rsidRPr="005A7466">
              <w:rPr>
                <w:rtl/>
                <w:lang w:bidi="fa-IR"/>
              </w:rPr>
              <w:t xml:space="preserve"> در زمان خاکبرداری و گودبرداری:</w:t>
            </w:r>
          </w:p>
        </w:tc>
      </w:tr>
      <w:tr w:rsidR="0046582D" w:rsidRPr="005A7466" w:rsidTr="0046582D">
        <w:trPr>
          <w:jc w:val="center"/>
        </w:trPr>
        <w:tc>
          <w:tcPr>
            <w:tcW w:w="10062" w:type="dxa"/>
            <w:shd w:val="clear" w:color="auto" w:fill="auto"/>
            <w:vAlign w:val="center"/>
          </w:tcPr>
          <w:p w:rsidR="0046582D" w:rsidRPr="005A7466" w:rsidRDefault="0046582D" w:rsidP="0046582D">
            <w:pPr>
              <w:spacing w:line="240" w:lineRule="auto"/>
              <w:rPr>
                <w:rtl/>
                <w:lang w:bidi="fa-IR"/>
              </w:rPr>
            </w:pPr>
            <w:r w:rsidRPr="005A7466">
              <w:rPr>
                <w:rtl/>
                <w:lang w:bidi="fa-IR"/>
              </w:rPr>
              <w:t>دیگر نکات مربوط به همجوار:</w:t>
            </w:r>
          </w:p>
        </w:tc>
      </w:tr>
    </w:tbl>
    <w:p w:rsidR="0046582D" w:rsidRDefault="0046582D" w:rsidP="0046582D">
      <w:pPr>
        <w:rPr>
          <w:rtl/>
          <w:lang w:bidi="ar-DZ"/>
        </w:rPr>
      </w:pPr>
      <w:r w:rsidRPr="00176B29">
        <w:rPr>
          <w:rtl/>
          <w:lang w:bidi="fa-IR"/>
        </w:rPr>
        <w:t>توضیح:</w:t>
      </w:r>
      <w:r>
        <w:rPr>
          <w:rtl/>
          <w:lang w:bidi="fa-IR"/>
        </w:rPr>
        <w:t xml:space="preserve"> درصورتی‌که</w:t>
      </w:r>
      <w:r w:rsidRPr="00176B29">
        <w:rPr>
          <w:rtl/>
          <w:lang w:bidi="fa-IR"/>
        </w:rPr>
        <w:t xml:space="preserve"> همجوار شامل چند ساختمان، گذر و حیاط باشد برای هر یک از موارد فوق </w:t>
      </w:r>
      <w:r>
        <w:rPr>
          <w:rFonts w:hint="cs"/>
          <w:rtl/>
          <w:lang w:bidi="fa-IR"/>
        </w:rPr>
        <w:t xml:space="preserve">مطالب </w:t>
      </w:r>
      <w:r w:rsidRPr="00176B29">
        <w:rPr>
          <w:rtl/>
          <w:lang w:bidi="fa-IR"/>
        </w:rPr>
        <w:t>اضافه شو</w:t>
      </w:r>
      <w:r w:rsidRPr="00176B29">
        <w:rPr>
          <w:rtl/>
          <w:lang w:bidi="ar-DZ"/>
        </w:rPr>
        <w:t xml:space="preserve">د. </w:t>
      </w:r>
      <w:r>
        <w:rPr>
          <w:rFonts w:hint="cs"/>
          <w:rtl/>
          <w:lang w:bidi="fa-IR"/>
        </w:rPr>
        <w:t>به‌طور مثال گذر 1 گذر 2 و ...</w:t>
      </w:r>
      <w:r>
        <w:rPr>
          <w:rtl/>
          <w:lang w:bidi="fa-IR"/>
        </w:rPr>
        <w:t>...</w:t>
      </w:r>
    </w:p>
    <w:p w:rsidR="0046582D" w:rsidRPr="00176B29" w:rsidRDefault="0046582D" w:rsidP="0046582D">
      <w:pPr>
        <w:pStyle w:val="Style4"/>
        <w:rPr>
          <w:rtl/>
        </w:rPr>
      </w:pPr>
      <w:r>
        <w:rPr>
          <w:rFonts w:hint="cs"/>
          <w:spacing w:val="-4"/>
          <w:rtl/>
          <w:lang w:bidi="ar-DZ"/>
        </w:rPr>
        <w:t xml:space="preserve">1-2-3-2- </w:t>
      </w:r>
      <w:r>
        <w:rPr>
          <w:rtl/>
        </w:rPr>
        <w:t>درصورتی‌که</w:t>
      </w:r>
      <w:r w:rsidRPr="00176B29">
        <w:rPr>
          <w:rtl/>
        </w:rPr>
        <w:t xml:space="preserve"> همجوار گذر باشد.</w:t>
      </w:r>
    </w:p>
    <w:tbl>
      <w:tblPr>
        <w:bidiVisual/>
        <w:tblW w:w="1007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073"/>
      </w:tblGrid>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طول</w:t>
            </w:r>
            <w:r w:rsidRPr="005A7466">
              <w:rPr>
                <w:rFonts w:hint="cs"/>
                <w:rtl/>
                <w:lang w:bidi="fa-IR"/>
              </w:rPr>
              <w:t xml:space="preserve"> گذر</w:t>
            </w:r>
            <w:r w:rsidRPr="005A7466">
              <w:rPr>
                <w:rtl/>
                <w:lang w:bidi="fa-IR"/>
              </w:rPr>
              <w:t xml:space="preserve"> و عرض</w:t>
            </w:r>
            <w:r w:rsidRPr="005A7466">
              <w:rPr>
                <w:rFonts w:hint="cs"/>
                <w:rtl/>
                <w:lang w:bidi="fa-IR"/>
              </w:rPr>
              <w:t xml:space="preserve"> آن</w:t>
            </w:r>
            <w:r w:rsidRPr="005A7466">
              <w:rPr>
                <w:rtl/>
                <w:lang w:bidi="fa-IR"/>
              </w:rPr>
              <w:t xml:space="preserve"> و اختلاف تراز گذر با تراز پی پروژه:</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اگر نوع گذر بزرگراه و تنش‌های تکراری بر زمین وارد می‌شود:</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نوع گذر شامل کوچه، خیابان فرعی، خیابان اصلی، جاده، بزرگراه:</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پی با تأسیسات شهری مانند لوله آب، لوله گاز، کابل برق و مخابرات:</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پی پروژه با پیاده‌رو، سواره‌رو یا مجاور فضای سبز:</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پی پروژه تا جوی آب، رودخانه دائم، رودخانه فصلی، مسیل خشک:</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فاصله پروژه تا بیشترین پیشروی آب دریا، گالری مترو و یا فاضلاب </w:t>
            </w:r>
            <w:r w:rsidRPr="005A7466">
              <w:rPr>
                <w:rtl/>
                <w:lang w:bidi="ar-DZ"/>
              </w:rPr>
              <w:t xml:space="preserve">بزرگ </w:t>
            </w:r>
            <w:r w:rsidRPr="005A7466">
              <w:rPr>
                <w:rtl/>
                <w:lang w:bidi="fa-IR"/>
              </w:rPr>
              <w:t>شهری افقی و عمودی:</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فاصله پروژه با خط راه‌آهن، خط </w:t>
            </w:r>
            <w:r w:rsidRPr="005A7466">
              <w:rPr>
                <w:rFonts w:hint="cs"/>
                <w:rtl/>
                <w:lang w:bidi="fa-IR"/>
              </w:rPr>
              <w:t xml:space="preserve">راه‌آهن </w:t>
            </w:r>
            <w:r w:rsidRPr="005A7466">
              <w:rPr>
                <w:rtl/>
                <w:lang w:bidi="fa-IR"/>
              </w:rPr>
              <w:t>در تونل یا خط باز:</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مقدار عقب‌نشینی ساختمان درگذر:</w:t>
            </w:r>
          </w:p>
        </w:tc>
      </w:tr>
      <w:tr w:rsidR="0046582D" w:rsidRPr="005A7466" w:rsidTr="0046582D">
        <w:trPr>
          <w:jc w:val="center"/>
        </w:trPr>
        <w:tc>
          <w:tcPr>
            <w:tcW w:w="10073" w:type="dxa"/>
            <w:shd w:val="clear" w:color="auto" w:fill="auto"/>
            <w:vAlign w:val="center"/>
          </w:tcPr>
          <w:p w:rsidR="0046582D" w:rsidRPr="005A7466" w:rsidRDefault="0046582D" w:rsidP="0046582D">
            <w:pPr>
              <w:spacing w:line="240" w:lineRule="auto"/>
              <w:rPr>
                <w:rtl/>
                <w:lang w:bidi="fa-IR"/>
              </w:rPr>
            </w:pPr>
            <w:r w:rsidRPr="005A7466">
              <w:rPr>
                <w:rtl/>
                <w:lang w:bidi="fa-IR"/>
              </w:rPr>
              <w:t>اطلاعات دیگر مربوط به گذر</w:t>
            </w:r>
            <w:r w:rsidRPr="005A7466">
              <w:rPr>
                <w:rFonts w:hint="cs"/>
                <w:rtl/>
                <w:lang w:bidi="fa-IR"/>
              </w:rPr>
              <w:t>:</w:t>
            </w:r>
          </w:p>
        </w:tc>
      </w:tr>
    </w:tbl>
    <w:p w:rsidR="0046582D" w:rsidRDefault="0046582D" w:rsidP="0046582D">
      <w:pPr>
        <w:spacing w:line="240" w:lineRule="auto"/>
        <w:rPr>
          <w:rFonts w:cs="Times New Roman"/>
          <w:b/>
          <w:bCs/>
          <w:rtl/>
          <w:lang w:bidi="fa-IR"/>
        </w:rPr>
      </w:pPr>
    </w:p>
    <w:p w:rsidR="0046582D" w:rsidRDefault="0046582D" w:rsidP="0046582D">
      <w:pPr>
        <w:spacing w:line="240" w:lineRule="auto"/>
        <w:rPr>
          <w:rFonts w:cs="Times New Roman"/>
          <w:b/>
          <w:bCs/>
          <w:rtl/>
          <w:lang w:bidi="fa-IR"/>
        </w:rPr>
      </w:pPr>
    </w:p>
    <w:p w:rsidR="0046582D" w:rsidRDefault="0046582D" w:rsidP="0046582D">
      <w:pPr>
        <w:spacing w:line="240" w:lineRule="auto"/>
        <w:rPr>
          <w:rFonts w:cs="Times New Roman"/>
          <w:b/>
          <w:bCs/>
          <w:rtl/>
          <w:lang w:bidi="fa-IR"/>
        </w:rPr>
      </w:pPr>
    </w:p>
    <w:p w:rsidR="0046582D" w:rsidRPr="00176B29" w:rsidRDefault="0046582D" w:rsidP="0046582D">
      <w:pPr>
        <w:pStyle w:val="Style4"/>
        <w:rPr>
          <w:rtl/>
        </w:rPr>
      </w:pPr>
      <w:r w:rsidRPr="00176B29">
        <w:rPr>
          <w:rtl/>
        </w:rPr>
        <w:lastRenderedPageBreak/>
        <w:t xml:space="preserve"> </w:t>
      </w:r>
      <w:r>
        <w:rPr>
          <w:rFonts w:hint="cs"/>
          <w:rtl/>
        </w:rPr>
        <w:t xml:space="preserve">1-2-3-3- </w:t>
      </w:r>
      <w:r>
        <w:rPr>
          <w:rtl/>
        </w:rPr>
        <w:t>درصورتی‌که</w:t>
      </w:r>
      <w:r w:rsidRPr="00176B29">
        <w:rPr>
          <w:rtl/>
        </w:rPr>
        <w:t xml:space="preserve"> همجوار حیاط باشد.</w:t>
      </w:r>
    </w:p>
    <w:tbl>
      <w:tblPr>
        <w:bidiVisual/>
        <w:tblW w:w="1006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063"/>
      </w:tblGrid>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جهت‌ها، طول و عرض حیاط:</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سطح اشغال با چاه فاضلاب افقی و عمودی (چاه قدیم):</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تا حوض انبار، استخر قدیمی (خالی یا پرشده با خاک دستی):</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اختلاف تراز پی ساختمان قدیم و جدید با حیاط:</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فاصله سطح اشغال ساختمان جدید با درختان بزرگ</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دیوار مشترک حیاط با همسایه و استحکام دیواره</w:t>
            </w:r>
            <w:r w:rsidRPr="005A7466">
              <w:rPr>
                <w:rtl/>
                <w:lang w:bidi="ar-DZ"/>
              </w:rPr>
              <w:t>ا:</w:t>
            </w:r>
          </w:p>
        </w:tc>
      </w:tr>
      <w:tr w:rsidR="0046582D" w:rsidRPr="005A7466" w:rsidTr="0046582D">
        <w:trPr>
          <w:jc w:val="center"/>
        </w:trPr>
        <w:tc>
          <w:tcPr>
            <w:tcW w:w="10063" w:type="dxa"/>
            <w:shd w:val="clear" w:color="auto" w:fill="auto"/>
            <w:vAlign w:val="center"/>
          </w:tcPr>
          <w:p w:rsidR="0046582D" w:rsidRPr="005A7466" w:rsidRDefault="0046582D" w:rsidP="0046582D">
            <w:pPr>
              <w:spacing w:line="240" w:lineRule="auto"/>
              <w:rPr>
                <w:rtl/>
                <w:lang w:bidi="fa-IR"/>
              </w:rPr>
            </w:pPr>
            <w:r w:rsidRPr="005A7466">
              <w:rPr>
                <w:rtl/>
                <w:lang w:bidi="fa-IR"/>
              </w:rPr>
              <w:t>توضیحات دیگر در رابطه با حیاط:</w:t>
            </w:r>
          </w:p>
        </w:tc>
      </w:tr>
    </w:tbl>
    <w:p w:rsidR="0046582D" w:rsidRPr="00176B29" w:rsidRDefault="0046582D" w:rsidP="0046582D">
      <w:pPr>
        <w:pStyle w:val="Style2"/>
        <w:rPr>
          <w:rtl/>
          <w:lang w:bidi="fa-IR"/>
        </w:rPr>
      </w:pPr>
      <w:r>
        <w:rPr>
          <w:rFonts w:hint="cs"/>
          <w:rtl/>
          <w:lang w:bidi="fa-IR"/>
        </w:rPr>
        <w:t xml:space="preserve"> 1-3- </w:t>
      </w:r>
      <w:r w:rsidRPr="00176B29">
        <w:rPr>
          <w:rtl/>
          <w:lang w:bidi="fa-IR"/>
        </w:rPr>
        <w:t>اطلاعات پیرامونی پروژه</w:t>
      </w:r>
    </w:p>
    <w:p w:rsidR="0046582D" w:rsidRDefault="0046582D" w:rsidP="0046582D">
      <w:pPr>
        <w:rPr>
          <w:rtl/>
          <w:lang w:bidi="fa-IR"/>
        </w:rPr>
      </w:pPr>
      <w:r>
        <w:rPr>
          <w:rtl/>
          <w:lang w:bidi="fa-IR"/>
        </w:rPr>
        <w:t xml:space="preserve">این اطلاعات </w:t>
      </w:r>
      <w:r>
        <w:rPr>
          <w:rFonts w:hint="cs"/>
          <w:rtl/>
          <w:lang w:bidi="fa-IR"/>
        </w:rPr>
        <w:t>با انجام</w:t>
      </w:r>
      <w:r w:rsidRPr="00176B29">
        <w:rPr>
          <w:rtl/>
          <w:lang w:bidi="fa-IR"/>
        </w:rPr>
        <w:t xml:space="preserve"> تحقیقات محلی و توسط کارشناس عمران یا زمین‌شناس باتجربه از طریق مطالعه مدارک و </w:t>
      </w:r>
      <w:r>
        <w:rPr>
          <w:rtl/>
          <w:lang w:bidi="ar-DZ"/>
        </w:rPr>
        <w:t>نقشه‌های</w:t>
      </w:r>
      <w:r w:rsidRPr="00176B29">
        <w:rPr>
          <w:rtl/>
          <w:lang w:bidi="ar-DZ"/>
        </w:rPr>
        <w:t xml:space="preserve"> </w:t>
      </w:r>
      <w:r>
        <w:rPr>
          <w:rtl/>
          <w:lang w:bidi="ar-DZ"/>
        </w:rPr>
        <w:t>پهنه‌بندی</w:t>
      </w:r>
      <w:r w:rsidRPr="00176B29">
        <w:rPr>
          <w:rtl/>
          <w:lang w:bidi="ar-DZ"/>
        </w:rPr>
        <w:t xml:space="preserve"> خاکها</w:t>
      </w:r>
      <w:r>
        <w:rPr>
          <w:rtl/>
          <w:lang w:bidi="ar-DZ"/>
        </w:rPr>
        <w:t xml:space="preserve"> </w:t>
      </w:r>
      <w:r>
        <w:rPr>
          <w:rFonts w:hint="cs"/>
          <w:rtl/>
          <w:lang w:bidi="ar-DZ"/>
        </w:rPr>
        <w:t xml:space="preserve">و </w:t>
      </w:r>
      <w:r>
        <w:rPr>
          <w:rtl/>
          <w:lang w:bidi="ar-DZ"/>
        </w:rPr>
        <w:t>زمین‌ها</w:t>
      </w:r>
      <w:r w:rsidRPr="00176B29">
        <w:rPr>
          <w:rtl/>
          <w:lang w:bidi="ar-DZ"/>
        </w:rPr>
        <w:t>،</w:t>
      </w:r>
      <w:r w:rsidRPr="00176B29">
        <w:rPr>
          <w:rtl/>
          <w:lang w:bidi="fa-IR"/>
        </w:rPr>
        <w:t xml:space="preserve"> استفاده از نرم‌افزارهای اطلاعات جغرافیایی تهیه و تنظیم </w:t>
      </w:r>
      <w:r>
        <w:rPr>
          <w:rtl/>
          <w:lang w:bidi="fa-IR"/>
        </w:rPr>
        <w:t>می‌گردد</w:t>
      </w:r>
      <w:r w:rsidRPr="00176B29">
        <w:rPr>
          <w:rtl/>
          <w:lang w:bidi="fa-IR"/>
        </w:rPr>
        <w:t xml:space="preserve">. از این اطلاعات جهت توصیه‌هایی در رابطه با آبگرفتگی </w:t>
      </w:r>
      <w:r>
        <w:rPr>
          <w:rtl/>
          <w:lang w:bidi="fa-IR"/>
        </w:rPr>
        <w:t>براثر</w:t>
      </w:r>
      <w:r w:rsidRPr="00176B29">
        <w:rPr>
          <w:rtl/>
          <w:lang w:bidi="fa-IR"/>
        </w:rPr>
        <w:t xml:space="preserve"> بالا آمدن سطح آب زیرزمین، پیشروی آب دریا یا رودخانه، سیل، نشست </w:t>
      </w:r>
      <w:r>
        <w:rPr>
          <w:rtl/>
          <w:lang w:bidi="fa-IR"/>
        </w:rPr>
        <w:t>براثر</w:t>
      </w:r>
      <w:r w:rsidRPr="00176B29">
        <w:rPr>
          <w:rtl/>
          <w:lang w:bidi="fa-IR"/>
        </w:rPr>
        <w:t xml:space="preserve"> چاه فاضلاب و قنات،</w:t>
      </w:r>
      <w:r>
        <w:rPr>
          <w:rFonts w:hint="cs"/>
          <w:rtl/>
          <w:lang w:bidi="fa-IR"/>
        </w:rPr>
        <w:t xml:space="preserve"> نشست </w:t>
      </w:r>
      <w:r>
        <w:rPr>
          <w:rtl/>
          <w:lang w:bidi="fa-IR"/>
        </w:rPr>
        <w:t>براثر</w:t>
      </w:r>
      <w:r>
        <w:rPr>
          <w:rFonts w:hint="cs"/>
          <w:rtl/>
          <w:lang w:bidi="fa-IR"/>
        </w:rPr>
        <w:t xml:space="preserve"> مجاورت پی با ترانشه</w:t>
      </w:r>
      <w:r>
        <w:rPr>
          <w:rtl/>
          <w:lang w:bidi="fa-IR"/>
        </w:rPr>
        <w:t>،</w:t>
      </w:r>
      <w:r>
        <w:rPr>
          <w:rFonts w:hint="cs"/>
          <w:rtl/>
          <w:lang w:bidi="fa-IR"/>
        </w:rPr>
        <w:t xml:space="preserve"> شناسایی‌های اولیه خاکهای</w:t>
      </w:r>
      <w:r>
        <w:rPr>
          <w:rtl/>
          <w:lang w:bidi="fa-IR"/>
        </w:rPr>
        <w:t xml:space="preserve"> </w:t>
      </w:r>
      <w:r>
        <w:rPr>
          <w:rFonts w:hint="cs"/>
          <w:rtl/>
          <w:lang w:bidi="fa-IR"/>
        </w:rPr>
        <w:t>مسئله‌دار استفاده می‌شود.</w:t>
      </w:r>
    </w:p>
    <w:p w:rsidR="0046582D" w:rsidRPr="00EA6BED" w:rsidRDefault="0046582D" w:rsidP="0046582D">
      <w:pPr>
        <w:pStyle w:val="Style3"/>
        <w:rPr>
          <w:rtl/>
        </w:rPr>
      </w:pPr>
      <w:r>
        <w:rPr>
          <w:rFonts w:hint="cs"/>
          <w:rtl/>
        </w:rPr>
        <w:t>1-3-1-</w:t>
      </w:r>
      <w:r w:rsidRPr="00EA6BED">
        <w:rPr>
          <w:rtl/>
        </w:rPr>
        <w:t xml:space="preserve"> ترازهای محل پروژه و پیرامون آن و مشکلات آبگرفتگی</w:t>
      </w:r>
    </w:p>
    <w:tbl>
      <w:tblPr>
        <w:bidiVisual/>
        <w:tblW w:w="100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084"/>
      </w:tblGrid>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تراز </w:t>
            </w:r>
            <w:r w:rsidRPr="005A7466">
              <w:rPr>
                <w:rtl/>
                <w:lang w:bidi="ar-DZ"/>
              </w:rPr>
              <w:t xml:space="preserve">زمین </w:t>
            </w:r>
            <w:r w:rsidRPr="005A7466">
              <w:rPr>
                <w:rtl/>
                <w:lang w:bidi="fa-IR"/>
              </w:rPr>
              <w:t>پروژ</w:t>
            </w:r>
            <w:r w:rsidRPr="005A7466">
              <w:rPr>
                <w:rtl/>
                <w:lang w:bidi="ar-DZ"/>
              </w:rPr>
              <w:t xml:space="preserve">ه </w:t>
            </w:r>
            <w:r w:rsidRPr="005A7466">
              <w:rPr>
                <w:rtl/>
                <w:lang w:bidi="fa-IR"/>
              </w:rPr>
              <w:t xml:space="preserve">نسبت به جهات مختلف محوطه بیرونی </w:t>
            </w:r>
            <w:r w:rsidRPr="005A7466">
              <w:rPr>
                <w:rtl/>
                <w:lang w:bidi="ar-DZ"/>
              </w:rPr>
              <w:t xml:space="preserve">تا شعاع </w:t>
            </w:r>
            <w:r w:rsidRPr="005A7466">
              <w:rPr>
                <w:lang w:bidi="ar-DZ"/>
              </w:rPr>
              <w:t xml:space="preserve">100 </w:t>
            </w:r>
            <w:r w:rsidRPr="005A7466">
              <w:rPr>
                <w:rtl/>
                <w:lang w:bidi="ar-DZ"/>
              </w:rPr>
              <w:t>متر</w:t>
            </w:r>
            <w:r w:rsidRPr="005A7466">
              <w:rPr>
                <w:rtl/>
                <w:lang w:bidi="fa-IR"/>
              </w:rPr>
              <w:t xml:space="preserve">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تراز همکف نسبت به رودخانه دائم، دریا، </w:t>
            </w:r>
            <w:r w:rsidRPr="005A7466">
              <w:rPr>
                <w:rtl/>
                <w:lang w:bidi="ar-DZ"/>
              </w:rPr>
              <w:t xml:space="preserve">سطح </w:t>
            </w:r>
            <w:r w:rsidRPr="005A7466">
              <w:rPr>
                <w:rtl/>
                <w:lang w:bidi="fa-IR"/>
              </w:rPr>
              <w:t xml:space="preserve">آب قنات یا جوی و نهر آب </w:t>
            </w:r>
            <w:r w:rsidRPr="005A7466">
              <w:rPr>
                <w:rtl/>
                <w:lang w:bidi="ar-DZ"/>
              </w:rPr>
              <w:t>و</w:t>
            </w:r>
            <w:r w:rsidRPr="005A7466">
              <w:rPr>
                <w:rtl/>
                <w:lang w:bidi="fa-IR"/>
              </w:rPr>
              <w:t xml:space="preserve"> </w:t>
            </w:r>
            <w:r w:rsidRPr="005A7466">
              <w:rPr>
                <w:rtl/>
                <w:lang w:bidi="ar-DZ"/>
              </w:rPr>
              <w:t>مسیل‌ها</w:t>
            </w:r>
            <w:r w:rsidRPr="005A7466">
              <w:rPr>
                <w:rtl/>
                <w:lang w:bidi="fa-IR"/>
              </w:rPr>
              <w:t xml:space="preserve">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سطح آب زیرزمینی</w:t>
            </w:r>
            <w:r w:rsidRPr="005A7466">
              <w:rPr>
                <w:rtl/>
                <w:lang w:bidi="ar-DZ"/>
              </w:rPr>
              <w:t xml:space="preserve"> </w:t>
            </w:r>
            <w:r w:rsidRPr="005A7466">
              <w:rPr>
                <w:rtl/>
                <w:lang w:bidi="fa-IR"/>
              </w:rPr>
              <w:t>و نوسانات آن در فصول مختلف نسبت به همکف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آیا </w:t>
            </w:r>
            <w:r w:rsidRPr="005A7466">
              <w:rPr>
                <w:rtl/>
                <w:lang w:bidi="ar-DZ"/>
              </w:rPr>
              <w:t xml:space="preserve">بررسی‌های </w:t>
            </w:r>
            <w:r w:rsidRPr="005A7466">
              <w:rPr>
                <w:rtl/>
                <w:lang w:bidi="fa-IR"/>
              </w:rPr>
              <w:t>مربوط به ترازهای فوق می‌تواند تراز پی را در طراحی‌ها تغییر دهد.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آیا </w:t>
            </w:r>
            <w:r w:rsidRPr="005A7466">
              <w:rPr>
                <w:rtl/>
                <w:lang w:bidi="ar-DZ"/>
              </w:rPr>
              <w:t>بررسی‌های</w:t>
            </w:r>
            <w:r w:rsidRPr="005A7466">
              <w:rPr>
                <w:rtl/>
                <w:lang w:bidi="fa-IR"/>
              </w:rPr>
              <w:t xml:space="preserve"> مربوط به ترازهای فوق می‌تواند موجب حذف پارکینگ در زیر همکف شود.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آیا </w:t>
            </w:r>
            <w:r w:rsidRPr="005A7466">
              <w:rPr>
                <w:rtl/>
                <w:lang w:bidi="ar-DZ"/>
              </w:rPr>
              <w:t>بررسی‌های</w:t>
            </w:r>
            <w:r w:rsidRPr="005A7466">
              <w:rPr>
                <w:rtl/>
                <w:lang w:bidi="fa-IR"/>
              </w:rPr>
              <w:t xml:space="preserve"> مربوط به ترازهای فوق می‌تواند موجب تغییر روش پی‌سازی </w:t>
            </w:r>
            <w:r w:rsidRPr="005A7466">
              <w:rPr>
                <w:rtl/>
                <w:lang w:bidi="ar-DZ"/>
              </w:rPr>
              <w:t xml:space="preserve">پروژه در جهت مقابله با آبگرفتگی </w:t>
            </w:r>
            <w:r w:rsidRPr="005A7466">
              <w:rPr>
                <w:rtl/>
                <w:lang w:bidi="fa-IR"/>
              </w:rPr>
              <w:t>شود. توضیحات:</w:t>
            </w:r>
          </w:p>
        </w:tc>
      </w:tr>
      <w:tr w:rsidR="0046582D" w:rsidRPr="005A7466" w:rsidTr="0046582D">
        <w:trPr>
          <w:jc w:val="center"/>
        </w:trPr>
        <w:tc>
          <w:tcPr>
            <w:tcW w:w="10084" w:type="dxa"/>
            <w:shd w:val="clear" w:color="auto" w:fill="auto"/>
            <w:vAlign w:val="center"/>
          </w:tcPr>
          <w:p w:rsidR="0046582D" w:rsidRPr="005A7466" w:rsidRDefault="0046582D" w:rsidP="0046582D">
            <w:pPr>
              <w:spacing w:line="240" w:lineRule="auto"/>
              <w:rPr>
                <w:rtl/>
                <w:lang w:bidi="fa-IR"/>
              </w:rPr>
            </w:pPr>
            <w:r w:rsidRPr="005A7466">
              <w:rPr>
                <w:rtl/>
                <w:lang w:bidi="fa-IR"/>
              </w:rPr>
              <w:t>توضیحات دیگر:</w:t>
            </w:r>
          </w:p>
        </w:tc>
      </w:tr>
    </w:tbl>
    <w:p w:rsidR="0046582D" w:rsidRDefault="0046582D" w:rsidP="0046582D">
      <w:pPr>
        <w:pStyle w:val="Style3"/>
        <w:rPr>
          <w:sz w:val="28"/>
          <w:rtl/>
        </w:rPr>
      </w:pPr>
    </w:p>
    <w:p w:rsidR="0046582D" w:rsidRDefault="0046582D" w:rsidP="0046582D">
      <w:pPr>
        <w:pStyle w:val="Style3"/>
        <w:rPr>
          <w:sz w:val="28"/>
          <w:rtl/>
        </w:rPr>
      </w:pPr>
    </w:p>
    <w:p w:rsidR="0046582D" w:rsidRDefault="0046582D" w:rsidP="0046582D">
      <w:pPr>
        <w:pStyle w:val="Style3"/>
        <w:rPr>
          <w:sz w:val="28"/>
          <w:rtl/>
        </w:rPr>
      </w:pPr>
    </w:p>
    <w:p w:rsidR="0046582D" w:rsidRDefault="0046582D" w:rsidP="0046582D">
      <w:pPr>
        <w:pStyle w:val="Style3"/>
        <w:rPr>
          <w:sz w:val="28"/>
          <w:rtl/>
        </w:rPr>
      </w:pPr>
    </w:p>
    <w:p w:rsidR="0046582D" w:rsidRDefault="0046582D" w:rsidP="0046582D">
      <w:pPr>
        <w:pStyle w:val="Style3"/>
        <w:rPr>
          <w:sz w:val="28"/>
          <w:rtl/>
        </w:rPr>
      </w:pPr>
    </w:p>
    <w:p w:rsidR="0046582D" w:rsidRDefault="0046582D" w:rsidP="0046582D">
      <w:pPr>
        <w:pStyle w:val="Style3"/>
        <w:rPr>
          <w:sz w:val="28"/>
          <w:rtl/>
        </w:rPr>
      </w:pPr>
    </w:p>
    <w:p w:rsidR="0046582D" w:rsidRDefault="0046582D" w:rsidP="0046582D">
      <w:pPr>
        <w:pStyle w:val="Style3"/>
        <w:rPr>
          <w:sz w:val="28"/>
          <w:rtl/>
        </w:rPr>
      </w:pPr>
    </w:p>
    <w:p w:rsidR="0046582D" w:rsidRPr="00176B29" w:rsidRDefault="0046582D" w:rsidP="0046582D">
      <w:pPr>
        <w:pStyle w:val="Style3"/>
        <w:rPr>
          <w:rtl/>
        </w:rPr>
      </w:pPr>
      <w:r>
        <w:rPr>
          <w:rFonts w:hint="cs"/>
          <w:sz w:val="28"/>
          <w:rtl/>
        </w:rPr>
        <w:lastRenderedPageBreak/>
        <w:t>1-3-2-</w:t>
      </w:r>
      <w:r w:rsidRPr="00176B29">
        <w:rPr>
          <w:rtl/>
        </w:rPr>
        <w:t xml:space="preserve"> </w:t>
      </w:r>
      <w:r w:rsidRPr="00176B29">
        <w:rPr>
          <w:rtl/>
          <w:lang w:bidi="ar-DZ"/>
        </w:rPr>
        <w:t xml:space="preserve">اطلاعات </w:t>
      </w:r>
      <w:r w:rsidRPr="00176B29">
        <w:rPr>
          <w:rtl/>
        </w:rPr>
        <w:t>نوع زمین پروژه به لحاظ مسائل ژئوتکنیکی و رسوبی</w:t>
      </w:r>
    </w:p>
    <w:tbl>
      <w:tblPr>
        <w:bidiVisual/>
        <w:tblW w:w="1010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100"/>
      </w:tblGrid>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زمین پروژه در پلاک‌های شهری است یا خارج شهر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زمین پروژه در منطقه کوهستانی، دامنه‌ای، دشت، حاشیه دریا، حاش</w:t>
            </w:r>
            <w:r w:rsidRPr="005A7466">
              <w:rPr>
                <w:rFonts w:hint="cs"/>
                <w:rtl/>
                <w:lang w:bidi="fa-IR"/>
              </w:rPr>
              <w:t>ی</w:t>
            </w:r>
            <w:r w:rsidRPr="005A7466">
              <w:rPr>
                <w:rFonts w:hint="eastAsia"/>
                <w:rtl/>
                <w:lang w:bidi="fa-IR"/>
              </w:rPr>
              <w:t>ه</w:t>
            </w:r>
            <w:r w:rsidRPr="005A7466">
              <w:rPr>
                <w:rtl/>
                <w:lang w:bidi="fa-IR"/>
              </w:rPr>
              <w:t xml:space="preserve"> رودخانه دائم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زمین پروژه بر روی سنگ یکپارچه، سنگریزه، رسوبات یخچالی و</w:t>
            </w:r>
            <w:r w:rsidRPr="005A7466">
              <w:rPr>
                <w:rFonts w:hint="cs"/>
                <w:rtl/>
                <w:lang w:bidi="fa-IR"/>
              </w:rPr>
              <w:t xml:space="preserve"> </w:t>
            </w:r>
            <w:r w:rsidRPr="005A7466">
              <w:rPr>
                <w:rtl/>
                <w:lang w:bidi="ar-DZ"/>
              </w:rPr>
              <w:t>ر</w:t>
            </w:r>
            <w:r w:rsidRPr="005A7466">
              <w:rPr>
                <w:rtl/>
                <w:lang w:bidi="fa-IR"/>
              </w:rPr>
              <w:t>سو</w:t>
            </w:r>
            <w:r w:rsidRPr="005A7466">
              <w:rPr>
                <w:rtl/>
                <w:lang w:bidi="ar-DZ"/>
              </w:rPr>
              <w:t>بات</w:t>
            </w:r>
            <w:r w:rsidRPr="005A7466">
              <w:rPr>
                <w:rFonts w:hint="cs"/>
                <w:rtl/>
                <w:lang w:bidi="ar-DZ"/>
              </w:rPr>
              <w:t xml:space="preserve"> </w:t>
            </w:r>
            <w:r w:rsidRPr="005A7466">
              <w:rPr>
                <w:rtl/>
                <w:lang w:bidi="fa-IR"/>
              </w:rPr>
              <w:t>رودخانه‌ای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زمین پروژه بر روی رسوبات ریزدانه </w:t>
            </w:r>
            <w:r w:rsidRPr="005A7466">
              <w:rPr>
                <w:rtl/>
                <w:lang w:bidi="ar-DZ"/>
              </w:rPr>
              <w:t>سفت</w:t>
            </w:r>
            <w:r w:rsidRPr="005A7466">
              <w:rPr>
                <w:rtl/>
                <w:lang w:bidi="fa-IR"/>
              </w:rPr>
              <w:t>، ریزدانه نرم،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زمین پروژه در حریم رودخانه </w:t>
            </w:r>
            <w:r w:rsidRPr="005A7466">
              <w:rPr>
                <w:rtl/>
                <w:lang w:bidi="ar-DZ"/>
              </w:rPr>
              <w:t>فصلی،</w:t>
            </w:r>
            <w:r w:rsidRPr="005A7466">
              <w:rPr>
                <w:rtl/>
                <w:lang w:bidi="fa-IR"/>
              </w:rPr>
              <w:t xml:space="preserve"> مسیل خشک، حریم دریا، حریم رودخانه دائم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زمین پروژه با تراشیدن کوه و یا پر نمودن حاشیه مسیل با خاک دستی ایجادشده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زمین مربوط به شهرک‌های مسکونی آماده‌سازی شده (خاکریزی و </w:t>
            </w:r>
            <w:r w:rsidRPr="005A7466">
              <w:rPr>
                <w:rtl/>
                <w:lang w:bidi="ar-DZ"/>
              </w:rPr>
              <w:t>متر</w:t>
            </w:r>
            <w:r w:rsidRPr="005A7466">
              <w:rPr>
                <w:rtl/>
                <w:lang w:bidi="fa-IR"/>
              </w:rPr>
              <w:t xml:space="preserve">اکم </w:t>
            </w:r>
            <w:r w:rsidRPr="005A7466">
              <w:rPr>
                <w:rtl/>
                <w:lang w:bidi="ar-DZ"/>
              </w:rPr>
              <w:t>کردن</w:t>
            </w:r>
            <w:r w:rsidRPr="005A7466">
              <w:rPr>
                <w:rtl/>
                <w:lang w:bidi="fa-IR"/>
              </w:rPr>
              <w:t xml:space="preserve"> خاک) </w:t>
            </w:r>
            <w:r w:rsidRPr="005A7466">
              <w:rPr>
                <w:rtl/>
                <w:lang w:bidi="ar-DZ"/>
              </w:rPr>
              <w:t xml:space="preserve">می‌باشد </w:t>
            </w:r>
            <w:r w:rsidRPr="005A7466">
              <w:rPr>
                <w:rtl/>
                <w:lang w:bidi="fa-IR"/>
              </w:rPr>
              <w:t>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در جهت‌های مختلف زمین پروژه آیا گودبرداری رهاشده وجود دارد و یا هرگونه ترا</w:t>
            </w:r>
            <w:r w:rsidRPr="005A7466">
              <w:rPr>
                <w:rtl/>
                <w:lang w:bidi="ar-DZ"/>
              </w:rPr>
              <w:t>نشه</w:t>
            </w:r>
            <w:r w:rsidRPr="005A7466">
              <w:rPr>
                <w:rtl/>
                <w:lang w:bidi="fa-IR"/>
              </w:rPr>
              <w:t xml:space="preserve">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در بالادست زمین پروژه وجود چشمه، مسدود شدن قنات و تجمع آب، رانش خاک گزارش‌شده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در اطراف زمین پروژه پدیده‌هایی مانند فرونشست، نشست زمین‌های گچی، </w:t>
            </w:r>
            <w:r w:rsidRPr="005A7466">
              <w:rPr>
                <w:rtl/>
                <w:lang w:bidi="ar-DZ"/>
              </w:rPr>
              <w:t xml:space="preserve">هر نوع </w:t>
            </w:r>
            <w:r w:rsidRPr="005A7466">
              <w:rPr>
                <w:rtl/>
                <w:lang w:bidi="fa-IR"/>
              </w:rPr>
              <w:t xml:space="preserve">نشست </w:t>
            </w:r>
            <w:r w:rsidRPr="005A7466">
              <w:rPr>
                <w:rtl/>
                <w:lang w:bidi="ar-DZ"/>
              </w:rPr>
              <w:t>دیگر</w:t>
            </w:r>
            <w:r w:rsidRPr="005A7466">
              <w:rPr>
                <w:rtl/>
                <w:lang w:bidi="fa-IR"/>
              </w:rPr>
              <w:t xml:space="preserve"> </w:t>
            </w:r>
            <w:r w:rsidRPr="005A7466">
              <w:rPr>
                <w:rtl/>
                <w:lang w:bidi="ar-DZ"/>
              </w:rPr>
              <w:t xml:space="preserve">تاکنون </w:t>
            </w:r>
            <w:r w:rsidRPr="005A7466">
              <w:rPr>
                <w:rtl/>
                <w:lang w:bidi="fa-IR"/>
              </w:rPr>
              <w:t>گزارش‌شده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درصورتی‌که هرگونه نشست ساختمان رخ‌داده آیا می‌توان علت آن گفته شود.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نشست ممکن است براثر استخراج معدن، خاک روانگرا، خاک فرونشستی</w:t>
            </w:r>
            <w:r w:rsidRPr="005A7466">
              <w:rPr>
                <w:rtl/>
                <w:lang w:bidi="ar-DZ"/>
              </w:rPr>
              <w:t>، گچی</w:t>
            </w:r>
            <w:r w:rsidRPr="005A7466">
              <w:rPr>
                <w:rtl/>
                <w:lang w:bidi="fa-IR"/>
              </w:rPr>
              <w:t xml:space="preserve"> و غیره باشد، اگر سابقه وجود دارد</w:t>
            </w:r>
            <w:r w:rsidRPr="005A7466">
              <w:rPr>
                <w:rFonts w:hint="cs"/>
                <w:rtl/>
                <w:lang w:bidi="fa-IR"/>
              </w:rPr>
              <w:t>:</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ضخامت خاک دستی در زمین پروژه در قسمت‌های مختلف </w:t>
            </w:r>
            <w:r w:rsidRPr="005A7466">
              <w:rPr>
                <w:rtl/>
                <w:lang w:bidi="ar-DZ"/>
              </w:rPr>
              <w:t>از طریق تحقیقات محلی قابل‌شناسایی</w:t>
            </w:r>
            <w:r w:rsidRPr="005A7466">
              <w:rPr>
                <w:rtl/>
                <w:lang w:bidi="fa-IR"/>
              </w:rPr>
              <w:t xml:space="preserve"> </w:t>
            </w:r>
            <w:r w:rsidRPr="005A7466">
              <w:rPr>
                <w:rtl/>
                <w:lang w:bidi="ar-DZ"/>
              </w:rPr>
              <w:t xml:space="preserve">است </w:t>
            </w:r>
            <w:r w:rsidRPr="005A7466">
              <w:rPr>
                <w:rtl/>
                <w:lang w:bidi="fa-IR"/>
              </w:rPr>
              <w:t>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درصورتی‌که لایه‌های زیر پی رسی یا سیلتی </w:t>
            </w:r>
            <w:r w:rsidRPr="005A7466">
              <w:rPr>
                <w:rtl/>
                <w:lang w:bidi="ar-DZ"/>
              </w:rPr>
              <w:t>می‌باشد</w:t>
            </w:r>
            <w:r w:rsidRPr="005A7466">
              <w:rPr>
                <w:rtl/>
                <w:lang w:bidi="fa-IR"/>
              </w:rPr>
              <w:t xml:space="preserve"> آ</w:t>
            </w:r>
            <w:r w:rsidRPr="005A7466">
              <w:rPr>
                <w:rFonts w:hint="cs"/>
                <w:rtl/>
                <w:lang w:bidi="fa-IR"/>
              </w:rPr>
              <w:t>ی</w:t>
            </w:r>
            <w:r w:rsidRPr="005A7466">
              <w:rPr>
                <w:rFonts w:hint="eastAsia"/>
                <w:rtl/>
                <w:lang w:bidi="fa-IR"/>
              </w:rPr>
              <w:t>ا</w:t>
            </w:r>
            <w:r w:rsidRPr="005A7466">
              <w:rPr>
                <w:rtl/>
                <w:lang w:bidi="fa-IR"/>
              </w:rPr>
              <w:t xml:space="preserve"> خطر مرطوب شدن و کاهش مقاومت وجود دارد؟ توضیحات: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خطر مرطوب شدن لایه‌های رسی </w:t>
            </w:r>
            <w:r w:rsidRPr="005A7466">
              <w:rPr>
                <w:rtl/>
                <w:lang w:bidi="ar-DZ"/>
              </w:rPr>
              <w:t>به دلایلی مانند قرارگیری زمین در پائین‌دست</w:t>
            </w:r>
            <w:r w:rsidRPr="005A7466">
              <w:rPr>
                <w:rtl/>
                <w:lang w:bidi="fa-IR"/>
              </w:rPr>
              <w:t xml:space="preserve">، مسدود شدن قنات، </w:t>
            </w:r>
            <w:r w:rsidRPr="005A7466">
              <w:rPr>
                <w:rtl/>
                <w:lang w:bidi="ar-DZ"/>
              </w:rPr>
              <w:t xml:space="preserve">وجود </w:t>
            </w:r>
            <w:r w:rsidRPr="005A7466">
              <w:rPr>
                <w:rtl/>
                <w:lang w:bidi="fa-IR"/>
              </w:rPr>
              <w:t xml:space="preserve">نهر </w:t>
            </w:r>
            <w:r w:rsidRPr="005A7466">
              <w:rPr>
                <w:rtl/>
                <w:lang w:bidi="ar-DZ"/>
              </w:rPr>
              <w:t>و</w:t>
            </w:r>
            <w:r w:rsidRPr="005A7466">
              <w:rPr>
                <w:rtl/>
                <w:lang w:bidi="fa-IR"/>
              </w:rPr>
              <w:t xml:space="preserve"> چشمه </w:t>
            </w:r>
            <w:r w:rsidRPr="005A7466">
              <w:rPr>
                <w:rtl/>
                <w:lang w:bidi="ar-DZ"/>
              </w:rPr>
              <w:t>و بالا آمدن سطح آب زیرزمینی،</w:t>
            </w:r>
            <w:r w:rsidRPr="005A7466">
              <w:rPr>
                <w:rtl/>
                <w:lang w:bidi="fa-IR"/>
              </w:rPr>
              <w:t xml:space="preserve"> کدام </w:t>
            </w:r>
            <w:r w:rsidRPr="005A7466">
              <w:rPr>
                <w:rtl/>
                <w:lang w:bidi="ar-DZ"/>
              </w:rPr>
              <w:t>مرتبط با</w:t>
            </w:r>
            <w:r w:rsidRPr="005A7466">
              <w:rPr>
                <w:rtl/>
                <w:lang w:bidi="fa-IR"/>
              </w:rPr>
              <w:t xml:space="preserve"> پروژه است: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آیا حفرات طبیعی یا فاضلاب و قنات با خالی شدن گل حفاری شناسایی‌شده:</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آیا با خالی شدن گل حفاری </w:t>
            </w:r>
            <w:r w:rsidRPr="005A7466">
              <w:rPr>
                <w:rtl/>
                <w:lang w:bidi="ar-DZ"/>
              </w:rPr>
              <w:t>و</w:t>
            </w:r>
            <w:r w:rsidRPr="005A7466">
              <w:rPr>
                <w:rtl/>
                <w:lang w:bidi="fa-IR"/>
              </w:rPr>
              <w:t xml:space="preserve"> استفاده </w:t>
            </w:r>
            <w:r w:rsidRPr="005A7466">
              <w:rPr>
                <w:rtl/>
                <w:lang w:bidi="ar-DZ"/>
              </w:rPr>
              <w:t xml:space="preserve">از </w:t>
            </w:r>
            <w:r w:rsidRPr="005A7466">
              <w:rPr>
                <w:rtl/>
                <w:lang w:bidi="fa-IR"/>
              </w:rPr>
              <w:t>گمانه دستی و ردیابی گل حفاری حفره</w:t>
            </w:r>
            <w:r w:rsidRPr="005A7466">
              <w:rPr>
                <w:rtl/>
                <w:lang w:bidi="ar-DZ"/>
              </w:rPr>
              <w:t>ای</w:t>
            </w:r>
            <w:r w:rsidRPr="005A7466">
              <w:rPr>
                <w:rtl/>
                <w:lang w:bidi="fa-IR"/>
              </w:rPr>
              <w:t xml:space="preserve"> شناسایی‌شده:</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آیا حفرات وجود دارد ولی محل آن شناسایی نشده و نیاز به دستگاه حفره یاب است:</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آیا محدوده خاک دستی یا خاک مسئله‌دار شناسایی و برداشته‌شده و بسترسازی با بتن سفت </w:t>
            </w:r>
            <w:r w:rsidRPr="005A7466">
              <w:rPr>
                <w:rtl/>
                <w:lang w:bidi="ar-DZ"/>
              </w:rPr>
              <w:t>یا روش دیگر</w:t>
            </w:r>
            <w:r w:rsidRPr="005A7466">
              <w:rPr>
                <w:rtl/>
                <w:lang w:bidi="fa-IR"/>
              </w:rPr>
              <w:t xml:space="preserve"> انجام گردیده</w:t>
            </w:r>
            <w:r w:rsidRPr="005A7466">
              <w:rPr>
                <w:rFonts w:hint="cs"/>
                <w:rtl/>
                <w:lang w:bidi="fa-IR"/>
              </w:rPr>
              <w:t>:</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fa-IR"/>
              </w:rPr>
              <w:t>چند درصد سطح اشغال به‌صورت ترمیمی بسترسازی</w:t>
            </w:r>
            <w:r w:rsidRPr="005A7466">
              <w:rPr>
                <w:rtl/>
                <w:lang w:bidi="ar-DZ"/>
              </w:rPr>
              <w:t xml:space="preserve"> شده </w:t>
            </w:r>
            <w:r w:rsidRPr="005A7466">
              <w:rPr>
                <w:rtl/>
                <w:lang w:bidi="fa-IR"/>
              </w:rPr>
              <w:t xml:space="preserve">و نوع بسترسازی چگونه </w:t>
            </w:r>
            <w:r w:rsidRPr="005A7466">
              <w:rPr>
                <w:rtl/>
                <w:lang w:bidi="ar-DZ"/>
              </w:rPr>
              <w:t>خواهد بود</w:t>
            </w:r>
            <w:r w:rsidRPr="005A7466">
              <w:rPr>
                <w:rtl/>
                <w:lang w:bidi="fa-IR"/>
              </w:rPr>
              <w:t>:</w:t>
            </w:r>
          </w:p>
        </w:tc>
      </w:tr>
      <w:tr w:rsidR="0046582D" w:rsidRPr="005A7466" w:rsidTr="0046582D">
        <w:trPr>
          <w:jc w:val="center"/>
        </w:trPr>
        <w:tc>
          <w:tcPr>
            <w:tcW w:w="10100" w:type="dxa"/>
            <w:shd w:val="clear" w:color="auto" w:fill="auto"/>
            <w:vAlign w:val="center"/>
          </w:tcPr>
          <w:p w:rsidR="0046582D" w:rsidRPr="005A7466" w:rsidRDefault="0046582D" w:rsidP="0046582D">
            <w:pPr>
              <w:spacing w:line="240" w:lineRule="auto"/>
              <w:rPr>
                <w:rtl/>
                <w:lang w:bidi="fa-IR"/>
              </w:rPr>
            </w:pPr>
            <w:r w:rsidRPr="005A7466">
              <w:rPr>
                <w:rtl/>
                <w:lang w:bidi="ar-DZ"/>
              </w:rPr>
              <w:t>مختصا</w:t>
            </w:r>
            <w:r w:rsidRPr="005A7466">
              <w:rPr>
                <w:rFonts w:hint="cs"/>
                <w:rtl/>
                <w:lang w:bidi="ar-DZ"/>
              </w:rPr>
              <w:t>ت</w:t>
            </w:r>
            <w:r w:rsidRPr="005A7466">
              <w:rPr>
                <w:rtl/>
                <w:lang w:bidi="ar-DZ"/>
              </w:rPr>
              <w:t xml:space="preserve"> </w:t>
            </w:r>
            <w:r w:rsidRPr="005A7466">
              <w:rPr>
                <w:rFonts w:hint="cs"/>
                <w:rtl/>
                <w:lang w:bidi="ar-DZ"/>
              </w:rPr>
              <w:t>مانند طول و عرض</w:t>
            </w:r>
            <w:r w:rsidRPr="005A7466">
              <w:rPr>
                <w:rtl/>
                <w:lang w:bidi="ar-DZ"/>
              </w:rPr>
              <w:t xml:space="preserve"> </w:t>
            </w:r>
            <w:r w:rsidRPr="005A7466">
              <w:rPr>
                <w:rFonts w:hint="cs"/>
                <w:rtl/>
                <w:lang w:bidi="ar-DZ"/>
              </w:rPr>
              <w:t xml:space="preserve">جغرافیایی </w:t>
            </w:r>
            <w:r w:rsidRPr="005A7466">
              <w:rPr>
                <w:rtl/>
                <w:lang w:bidi="ar-DZ"/>
              </w:rPr>
              <w:t>محل پروژه</w:t>
            </w:r>
            <w:r w:rsidRPr="005A7466">
              <w:rPr>
                <w:rFonts w:hint="cs"/>
                <w:rtl/>
                <w:lang w:bidi="ar-DZ"/>
              </w:rPr>
              <w:t>:</w:t>
            </w:r>
          </w:p>
        </w:tc>
      </w:tr>
    </w:tbl>
    <w:p w:rsidR="0046582D" w:rsidRDefault="0046582D" w:rsidP="0046582D">
      <w:pPr>
        <w:rPr>
          <w:rFonts w:cs="Times New Roman"/>
          <w:b/>
          <w:bCs/>
          <w:rtl/>
          <w:lang w:bidi="fa-IR"/>
        </w:rPr>
      </w:pPr>
    </w:p>
    <w:p w:rsidR="0046582D" w:rsidRDefault="0046582D" w:rsidP="0046582D">
      <w:pPr>
        <w:pStyle w:val="Style3"/>
        <w:rPr>
          <w:rtl/>
          <w:lang w:bidi="ar-DZ"/>
        </w:rPr>
      </w:pPr>
      <w:r>
        <w:rPr>
          <w:rFonts w:hint="cs"/>
          <w:rtl/>
        </w:rPr>
        <w:t>1-3-3-</w:t>
      </w:r>
      <w:r w:rsidRPr="00176B29">
        <w:rPr>
          <w:rtl/>
        </w:rPr>
        <w:t xml:space="preserve"> </w:t>
      </w:r>
      <w:r>
        <w:rPr>
          <w:rtl/>
          <w:lang w:bidi="ar-DZ"/>
        </w:rPr>
        <w:t>شناسایی</w:t>
      </w:r>
      <w:r>
        <w:rPr>
          <w:rFonts w:hint="cs"/>
          <w:rtl/>
          <w:lang w:bidi="ar-DZ"/>
        </w:rPr>
        <w:t xml:space="preserve"> صحرایی و مقدماتی</w:t>
      </w:r>
      <w:r w:rsidRPr="00176B29">
        <w:rPr>
          <w:rtl/>
        </w:rPr>
        <w:t xml:space="preserve"> خاک‌های مسئله‌</w:t>
      </w:r>
      <w:r>
        <w:rPr>
          <w:rtl/>
        </w:rPr>
        <w:t>دار (</w:t>
      </w:r>
      <w:r w:rsidRPr="00176B29">
        <w:t>Problematic soil</w:t>
      </w:r>
      <w:r>
        <w:rPr>
          <w:rFonts w:hint="cs"/>
          <w:rtl/>
        </w:rPr>
        <w:t>)</w:t>
      </w:r>
    </w:p>
    <w:p w:rsidR="0046582D" w:rsidRPr="00176B29" w:rsidRDefault="0046582D" w:rsidP="0046582D">
      <w:pPr>
        <w:rPr>
          <w:rtl/>
          <w:lang w:bidi="fa-IR"/>
        </w:rPr>
      </w:pPr>
      <w:r w:rsidRPr="00176B29">
        <w:rPr>
          <w:rtl/>
          <w:lang w:bidi="fa-IR"/>
        </w:rPr>
        <w:t xml:space="preserve">خاک‌های مسئله‌دار خاک‌هایی هستند که پی‌سازی بر روی آنها بایستی با </w:t>
      </w:r>
      <w:r>
        <w:rPr>
          <w:rtl/>
          <w:lang w:bidi="fa-IR"/>
        </w:rPr>
        <w:t>به‌کارگیری</w:t>
      </w:r>
      <w:r w:rsidRPr="00176B29">
        <w:rPr>
          <w:rtl/>
          <w:lang w:bidi="fa-IR"/>
        </w:rPr>
        <w:t xml:space="preserve"> تمهیدات لازم باشد. در این بخش </w:t>
      </w:r>
      <w:r>
        <w:rPr>
          <w:rtl/>
          <w:lang w:bidi="fa-IR"/>
        </w:rPr>
        <w:t>خاک‌های</w:t>
      </w:r>
      <w:r w:rsidRPr="00176B29">
        <w:rPr>
          <w:rtl/>
          <w:lang w:bidi="fa-IR"/>
        </w:rPr>
        <w:t xml:space="preserve"> </w:t>
      </w:r>
      <w:r>
        <w:rPr>
          <w:rtl/>
          <w:lang w:bidi="fa-IR"/>
        </w:rPr>
        <w:t>مسئله‌دار</w:t>
      </w:r>
      <w:r w:rsidRPr="00176B29">
        <w:rPr>
          <w:rtl/>
          <w:lang w:bidi="fa-IR"/>
        </w:rPr>
        <w:t xml:space="preserve"> با شناسایی‌های صحرایی توضیح داده </w:t>
      </w:r>
      <w:r>
        <w:rPr>
          <w:rtl/>
          <w:lang w:bidi="ar-DZ"/>
        </w:rPr>
        <w:t>م</w:t>
      </w:r>
      <w:r>
        <w:rPr>
          <w:rFonts w:hint="cs"/>
          <w:rtl/>
          <w:lang w:bidi="ar-DZ"/>
        </w:rPr>
        <w:t>ی‌</w:t>
      </w:r>
      <w:r>
        <w:rPr>
          <w:rFonts w:hint="eastAsia"/>
          <w:rtl/>
          <w:lang w:bidi="ar-DZ"/>
        </w:rPr>
        <w:t>شده</w:t>
      </w:r>
      <w:r w:rsidRPr="00176B29">
        <w:rPr>
          <w:rtl/>
          <w:lang w:bidi="fa-IR"/>
        </w:rPr>
        <w:t xml:space="preserve"> تا در صورت برخورد با </w:t>
      </w:r>
      <w:r>
        <w:rPr>
          <w:rtl/>
          <w:lang w:bidi="fa-IR"/>
        </w:rPr>
        <w:t>این‌گونه</w:t>
      </w:r>
      <w:r w:rsidRPr="00176B29">
        <w:rPr>
          <w:rtl/>
          <w:lang w:bidi="fa-IR"/>
        </w:rPr>
        <w:t xml:space="preserve"> خاک‌ها مطالعات تکمیلی </w:t>
      </w:r>
      <w:r w:rsidRPr="00176B29">
        <w:rPr>
          <w:rtl/>
          <w:lang w:bidi="ar-DZ"/>
        </w:rPr>
        <w:t>درخواست گردیده و مشکلات</w:t>
      </w:r>
      <w:r w:rsidRPr="00176B29">
        <w:rPr>
          <w:rtl/>
          <w:lang w:bidi="fa-IR"/>
        </w:rPr>
        <w:t xml:space="preserve"> </w:t>
      </w:r>
      <w:r>
        <w:rPr>
          <w:rtl/>
          <w:lang w:bidi="fa-IR"/>
        </w:rPr>
        <w:t>این‌گونه</w:t>
      </w:r>
      <w:r w:rsidRPr="00176B29">
        <w:rPr>
          <w:rtl/>
          <w:lang w:bidi="fa-IR"/>
        </w:rPr>
        <w:t xml:space="preserve"> خاک‌ها در پی‌سازی دیده شود.</w:t>
      </w:r>
      <w:r>
        <w:rPr>
          <w:rFonts w:hint="cs"/>
          <w:rtl/>
          <w:lang w:bidi="fa-IR"/>
        </w:rPr>
        <w:t xml:space="preserve"> در این بخش </w:t>
      </w:r>
      <w:r>
        <w:rPr>
          <w:rtl/>
          <w:lang w:bidi="fa-IR"/>
        </w:rPr>
        <w:t>به‌طور</w:t>
      </w:r>
      <w:r w:rsidRPr="00176B29">
        <w:rPr>
          <w:rtl/>
          <w:lang w:bidi="fa-IR"/>
        </w:rPr>
        <w:t xml:space="preserve"> مختصر به </w:t>
      </w:r>
      <w:r>
        <w:rPr>
          <w:rtl/>
          <w:lang w:bidi="fa-IR"/>
        </w:rPr>
        <w:t>این‌گونه</w:t>
      </w:r>
      <w:r w:rsidRPr="00176B29">
        <w:rPr>
          <w:rtl/>
          <w:lang w:bidi="fa-IR"/>
        </w:rPr>
        <w:t xml:space="preserve"> </w:t>
      </w:r>
      <w:r>
        <w:rPr>
          <w:rtl/>
          <w:lang w:bidi="fa-IR"/>
        </w:rPr>
        <w:t>خاک‌ها</w:t>
      </w:r>
      <w:r>
        <w:rPr>
          <w:rFonts w:hint="cs"/>
          <w:rtl/>
          <w:lang w:bidi="fa-IR"/>
        </w:rPr>
        <w:t xml:space="preserve"> </w:t>
      </w:r>
      <w:r w:rsidRPr="00176B29">
        <w:rPr>
          <w:rtl/>
          <w:lang w:bidi="fa-IR"/>
        </w:rPr>
        <w:t xml:space="preserve">اشاره </w:t>
      </w:r>
      <w:r>
        <w:rPr>
          <w:rtl/>
          <w:lang w:bidi="fa-IR"/>
        </w:rPr>
        <w:t>می‌شود</w:t>
      </w:r>
      <w:r w:rsidRPr="00176B29">
        <w:rPr>
          <w:rtl/>
          <w:lang w:bidi="fa-IR"/>
        </w:rPr>
        <w:t xml:space="preserve"> تا جهت عملیات</w:t>
      </w:r>
      <w:r>
        <w:rPr>
          <w:rtl/>
          <w:lang w:bidi="fa-IR"/>
        </w:rPr>
        <w:t>، آزما</w:t>
      </w:r>
      <w:r>
        <w:rPr>
          <w:rFonts w:hint="cs"/>
          <w:rtl/>
          <w:lang w:bidi="fa-IR"/>
        </w:rPr>
        <w:t>ی</w:t>
      </w:r>
      <w:r>
        <w:rPr>
          <w:rFonts w:hint="eastAsia"/>
          <w:rtl/>
          <w:lang w:bidi="fa-IR"/>
        </w:rPr>
        <w:t>ش</w:t>
      </w:r>
      <w:r>
        <w:rPr>
          <w:rtl/>
          <w:lang w:bidi="fa-IR"/>
        </w:rPr>
        <w:t>‌ها</w:t>
      </w:r>
      <w:r w:rsidRPr="00176B29">
        <w:rPr>
          <w:rtl/>
          <w:lang w:bidi="fa-IR"/>
        </w:rPr>
        <w:t xml:space="preserve"> و مطالعات</w:t>
      </w:r>
      <w:r>
        <w:rPr>
          <w:rtl/>
          <w:lang w:bidi="fa-IR"/>
        </w:rPr>
        <w:t xml:space="preserve"> </w:t>
      </w:r>
      <w:r>
        <w:rPr>
          <w:rFonts w:hint="cs"/>
          <w:rtl/>
          <w:lang w:bidi="fa-IR"/>
        </w:rPr>
        <w:t>و طراحی‌ها</w:t>
      </w:r>
      <w:r>
        <w:rPr>
          <w:rtl/>
          <w:lang w:bidi="fa-IR"/>
        </w:rPr>
        <w:t xml:space="preserve"> </w:t>
      </w:r>
      <w:r>
        <w:rPr>
          <w:rFonts w:hint="cs"/>
          <w:rtl/>
          <w:lang w:bidi="fa-IR"/>
        </w:rPr>
        <w:t>از ابتدا این مسائل مدنظر قرار گیرد.</w:t>
      </w:r>
    </w:p>
    <w:p w:rsidR="0046582D" w:rsidRPr="00176B29" w:rsidRDefault="0046582D" w:rsidP="0046582D">
      <w:pPr>
        <w:pStyle w:val="Style4"/>
        <w:rPr>
          <w:rtl/>
        </w:rPr>
      </w:pPr>
      <w:r w:rsidRPr="00176B29">
        <w:rPr>
          <w:rtl/>
        </w:rPr>
        <w:lastRenderedPageBreak/>
        <w:t xml:space="preserve">1- خاک‌های دستی </w:t>
      </w:r>
      <w:r w:rsidRPr="00176B29">
        <w:t>(Fall Soil)</w:t>
      </w:r>
    </w:p>
    <w:p w:rsidR="0046582D" w:rsidRPr="00176B29" w:rsidRDefault="0046582D" w:rsidP="0046582D">
      <w:pPr>
        <w:rPr>
          <w:rtl/>
          <w:lang w:bidi="fa-IR"/>
        </w:rPr>
      </w:pPr>
      <w:r w:rsidRPr="00176B29">
        <w:rPr>
          <w:rtl/>
          <w:lang w:bidi="fa-IR"/>
        </w:rPr>
        <w:t>سه نوع خاک دستی وجود دارد. خاک اگر حاوی مصالح ساختمانی و یا خاکروبه</w:t>
      </w:r>
      <w:r>
        <w:rPr>
          <w:rtl/>
          <w:lang w:bidi="fa-IR"/>
        </w:rPr>
        <w:t xml:space="preserve"> </w:t>
      </w:r>
      <w:r w:rsidRPr="00176B29">
        <w:rPr>
          <w:rtl/>
          <w:lang w:bidi="fa-IR"/>
        </w:rPr>
        <w:t>شهری یا</w:t>
      </w:r>
      <w:r w:rsidRPr="00176B29">
        <w:rPr>
          <w:rtl/>
          <w:lang w:bidi="ar-DZ"/>
        </w:rPr>
        <w:t xml:space="preserve"> آثار انسانی در آن مشاهده</w:t>
      </w:r>
      <w:r>
        <w:rPr>
          <w:rtl/>
          <w:lang w:bidi="ar-DZ"/>
        </w:rPr>
        <w:t xml:space="preserve"> </w:t>
      </w:r>
      <w:r w:rsidRPr="00176B29">
        <w:rPr>
          <w:rtl/>
          <w:lang w:bidi="ar-DZ"/>
        </w:rPr>
        <w:t>شود</w:t>
      </w:r>
      <w:r w:rsidRPr="00176B29">
        <w:rPr>
          <w:rtl/>
          <w:lang w:bidi="fa-IR"/>
        </w:rPr>
        <w:t xml:space="preserve"> </w:t>
      </w:r>
      <w:r>
        <w:rPr>
          <w:rtl/>
          <w:lang w:bidi="fa-IR"/>
        </w:rPr>
        <w:t>قطعاً</w:t>
      </w:r>
      <w:r>
        <w:rPr>
          <w:rFonts w:hint="cs"/>
          <w:rtl/>
          <w:lang w:bidi="fa-IR"/>
        </w:rPr>
        <w:t xml:space="preserve"> </w:t>
      </w:r>
      <w:r w:rsidRPr="00176B29">
        <w:rPr>
          <w:rtl/>
          <w:lang w:bidi="fa-IR"/>
        </w:rPr>
        <w:t>از نوع</w:t>
      </w:r>
      <w:r>
        <w:rPr>
          <w:rtl/>
          <w:lang w:bidi="fa-IR"/>
        </w:rPr>
        <w:t xml:space="preserve"> </w:t>
      </w:r>
      <w:r w:rsidRPr="00176B29">
        <w:rPr>
          <w:rtl/>
          <w:lang w:bidi="fa-IR"/>
        </w:rPr>
        <w:t>خاک دستی است.</w:t>
      </w:r>
      <w:r>
        <w:rPr>
          <w:rtl/>
          <w:lang w:bidi="fa-IR"/>
        </w:rPr>
        <w:t xml:space="preserve"> در</w:t>
      </w:r>
      <w:r w:rsidRPr="00176B29">
        <w:rPr>
          <w:rtl/>
          <w:lang w:bidi="fa-IR"/>
        </w:rPr>
        <w:t xml:space="preserve"> مواقعی خاک حاصل از گودبرداری </w:t>
      </w:r>
      <w:r w:rsidRPr="00176B29">
        <w:rPr>
          <w:rtl/>
          <w:lang w:bidi="ar-DZ"/>
        </w:rPr>
        <w:t xml:space="preserve">یا تسطیح </w:t>
      </w:r>
      <w:r w:rsidRPr="00176B29">
        <w:rPr>
          <w:rtl/>
          <w:lang w:bidi="fa-IR"/>
        </w:rPr>
        <w:t xml:space="preserve">را در گودال‌ها </w:t>
      </w:r>
      <w:r w:rsidRPr="00176B29">
        <w:rPr>
          <w:rtl/>
          <w:lang w:bidi="ar-DZ"/>
        </w:rPr>
        <w:t>همجوار</w:t>
      </w:r>
      <w:r w:rsidRPr="00176B29">
        <w:rPr>
          <w:rtl/>
          <w:lang w:bidi="fa-IR"/>
        </w:rPr>
        <w:t xml:space="preserve"> ریخته و </w:t>
      </w:r>
      <w:r w:rsidRPr="00176B29">
        <w:rPr>
          <w:rtl/>
          <w:lang w:bidi="ar-DZ"/>
        </w:rPr>
        <w:t>بدون ایجاد تراکم به روش</w:t>
      </w:r>
      <w:r>
        <w:rPr>
          <w:rFonts w:hint="cs"/>
          <w:rtl/>
          <w:lang w:bidi="ar-DZ"/>
        </w:rPr>
        <w:t xml:space="preserve"> غیر</w:t>
      </w:r>
      <w:r w:rsidRPr="00176B29">
        <w:rPr>
          <w:rtl/>
          <w:lang w:bidi="ar-DZ"/>
        </w:rPr>
        <w:t xml:space="preserve"> </w:t>
      </w:r>
      <w:r>
        <w:rPr>
          <w:rtl/>
          <w:lang w:bidi="ar-DZ"/>
        </w:rPr>
        <w:t>فن</w:t>
      </w:r>
      <w:r>
        <w:rPr>
          <w:rFonts w:hint="cs"/>
          <w:rtl/>
          <w:lang w:bidi="ar-DZ"/>
        </w:rPr>
        <w:t>ی</w:t>
      </w:r>
      <w:r>
        <w:rPr>
          <w:rtl/>
          <w:lang w:bidi="ar-DZ"/>
        </w:rPr>
        <w:t xml:space="preserve"> (</w:t>
      </w:r>
      <w:r w:rsidRPr="00176B29">
        <w:rPr>
          <w:rtl/>
          <w:lang w:bidi="ar-DZ"/>
        </w:rPr>
        <w:t xml:space="preserve">در </w:t>
      </w:r>
      <w:r>
        <w:rPr>
          <w:rtl/>
          <w:lang w:bidi="ar-DZ"/>
        </w:rPr>
        <w:t>لایه‌های</w:t>
      </w:r>
      <w:r w:rsidRPr="00176B29">
        <w:rPr>
          <w:rtl/>
          <w:lang w:bidi="ar-DZ"/>
        </w:rPr>
        <w:t xml:space="preserve"> 15</w:t>
      </w:r>
      <w:r w:rsidRPr="00176B29">
        <w:rPr>
          <w:lang w:bidi="ar-DZ"/>
        </w:rPr>
        <w:t xml:space="preserve"> </w:t>
      </w:r>
      <w:r>
        <w:rPr>
          <w:rtl/>
          <w:lang w:bidi="ar-DZ"/>
        </w:rPr>
        <w:t>سانتیمتر</w:t>
      </w:r>
      <w:r>
        <w:rPr>
          <w:rFonts w:hint="cs"/>
          <w:rtl/>
          <w:lang w:bidi="ar-DZ"/>
        </w:rPr>
        <w:t xml:space="preserve"> خاک</w:t>
      </w:r>
      <w:r w:rsidRPr="00176B29">
        <w:rPr>
          <w:rtl/>
          <w:lang w:bidi="ar-DZ"/>
        </w:rPr>
        <w:t xml:space="preserve"> با</w:t>
      </w:r>
      <w:r>
        <w:rPr>
          <w:rFonts w:hint="cs"/>
          <w:rtl/>
          <w:lang w:bidi="ar-DZ"/>
        </w:rPr>
        <w:t xml:space="preserve"> </w:t>
      </w:r>
      <w:r w:rsidRPr="00176B29">
        <w:rPr>
          <w:rtl/>
          <w:lang w:bidi="ar-DZ"/>
        </w:rPr>
        <w:t xml:space="preserve">رطوبت بهینه </w:t>
      </w:r>
      <w:r>
        <w:rPr>
          <w:rFonts w:hint="cs"/>
          <w:rtl/>
          <w:lang w:bidi="ar-DZ"/>
        </w:rPr>
        <w:t>متراکم نشده)</w:t>
      </w:r>
      <w:r w:rsidRPr="00176B29">
        <w:rPr>
          <w:rtl/>
          <w:lang w:bidi="fa-IR"/>
        </w:rPr>
        <w:t xml:space="preserve"> زمین را مسطح</w:t>
      </w:r>
      <w:r>
        <w:rPr>
          <w:rtl/>
          <w:lang w:bidi="fa-IR"/>
        </w:rPr>
        <w:t xml:space="preserve"> </w:t>
      </w:r>
      <w:r w:rsidRPr="00176B29">
        <w:rPr>
          <w:rtl/>
          <w:lang w:bidi="fa-IR"/>
        </w:rPr>
        <w:t xml:space="preserve">می‌نمایند. </w:t>
      </w:r>
      <w:r>
        <w:rPr>
          <w:rtl/>
          <w:lang w:bidi="fa-IR"/>
        </w:rPr>
        <w:t>این‌گونه</w:t>
      </w:r>
      <w:r w:rsidRPr="00176B29">
        <w:rPr>
          <w:rtl/>
          <w:lang w:bidi="fa-IR"/>
        </w:rPr>
        <w:t xml:space="preserve"> خاک به لحاظ، بافت و شکل با زمین بکر اطراف تفاوت نداشته و </w:t>
      </w:r>
      <w:r>
        <w:rPr>
          <w:rtl/>
          <w:lang w:bidi="fa-IR"/>
        </w:rPr>
        <w:t>قابل‌شناسایی</w:t>
      </w:r>
      <w:r w:rsidRPr="00176B29">
        <w:rPr>
          <w:rtl/>
          <w:lang w:bidi="fa-IR"/>
        </w:rPr>
        <w:t xml:space="preserve"> نیست. نوعی دیگر</w:t>
      </w:r>
      <w:r>
        <w:rPr>
          <w:rtl/>
          <w:lang w:bidi="fa-IR"/>
        </w:rPr>
        <w:t>، خاک</w:t>
      </w:r>
      <w:r w:rsidRPr="00176B29">
        <w:rPr>
          <w:rtl/>
          <w:lang w:bidi="fa-IR"/>
        </w:rPr>
        <w:t xml:space="preserve"> جابجایی است</w:t>
      </w:r>
      <w:r>
        <w:rPr>
          <w:rtl/>
          <w:lang w:bidi="fa-IR"/>
        </w:rPr>
        <w:t xml:space="preserve">؛ </w:t>
      </w:r>
      <w:r w:rsidRPr="00176B29">
        <w:rPr>
          <w:rtl/>
          <w:lang w:bidi="fa-IR"/>
        </w:rPr>
        <w:t xml:space="preserve">یعنی تپه‌ها تراشیده شده و در </w:t>
      </w:r>
      <w:r>
        <w:rPr>
          <w:rtl/>
          <w:lang w:bidi="ar-DZ"/>
        </w:rPr>
        <w:t>دره‌ها</w:t>
      </w:r>
      <w:r w:rsidRPr="00176B29">
        <w:rPr>
          <w:rtl/>
          <w:lang w:bidi="ar-DZ"/>
        </w:rPr>
        <w:t xml:space="preserve"> </w:t>
      </w:r>
      <w:r w:rsidRPr="00176B29">
        <w:rPr>
          <w:rtl/>
          <w:lang w:bidi="fa-IR"/>
        </w:rPr>
        <w:t xml:space="preserve">ریخته شده و مسطح گردیده. شناسایی </w:t>
      </w:r>
      <w:r>
        <w:rPr>
          <w:rtl/>
          <w:lang w:bidi="fa-IR"/>
        </w:rPr>
        <w:t>این‌گونه</w:t>
      </w:r>
      <w:r w:rsidRPr="00176B29">
        <w:rPr>
          <w:rtl/>
          <w:lang w:bidi="fa-IR"/>
        </w:rPr>
        <w:t xml:space="preserve"> خاک‌ها </w:t>
      </w:r>
      <w:r w:rsidRPr="00176B29">
        <w:rPr>
          <w:rtl/>
          <w:lang w:bidi="ar-DZ"/>
        </w:rPr>
        <w:t>نیز</w:t>
      </w:r>
      <w:r>
        <w:rPr>
          <w:rtl/>
          <w:lang w:bidi="ar-DZ"/>
        </w:rPr>
        <w:t xml:space="preserve"> </w:t>
      </w:r>
      <w:r w:rsidRPr="00176B29">
        <w:rPr>
          <w:rtl/>
          <w:lang w:bidi="fa-IR"/>
        </w:rPr>
        <w:t>چون به لحاظ بافت و</w:t>
      </w:r>
      <w:r>
        <w:rPr>
          <w:rtl/>
          <w:lang w:bidi="fa-IR"/>
        </w:rPr>
        <w:t xml:space="preserve"> شکل یکی است مشکل است و لاز</w:t>
      </w:r>
      <w:r>
        <w:rPr>
          <w:rFonts w:hint="cs"/>
          <w:rtl/>
          <w:lang w:bidi="fa-IR"/>
        </w:rPr>
        <w:t>م می‌باشد</w:t>
      </w:r>
      <w:r w:rsidRPr="00176B29">
        <w:rPr>
          <w:rtl/>
          <w:lang w:bidi="fa-IR"/>
        </w:rPr>
        <w:t xml:space="preserve"> </w:t>
      </w:r>
      <w:r>
        <w:rPr>
          <w:rtl/>
          <w:lang w:bidi="fa-IR"/>
        </w:rPr>
        <w:t>آزمایش‌های</w:t>
      </w:r>
      <w:r w:rsidRPr="00176B29">
        <w:rPr>
          <w:rtl/>
          <w:lang w:bidi="fa-IR"/>
        </w:rPr>
        <w:t xml:space="preserve"> دانسیته صحرایی و </w:t>
      </w:r>
      <w:r w:rsidRPr="00176B29">
        <w:rPr>
          <w:lang w:bidi="fa-IR"/>
        </w:rPr>
        <w:t>SPT</w:t>
      </w:r>
      <w:r w:rsidRPr="00176B29">
        <w:rPr>
          <w:rtl/>
          <w:lang w:bidi="fa-IR"/>
        </w:rPr>
        <w:t xml:space="preserve"> با دقت </w:t>
      </w:r>
      <w:r>
        <w:rPr>
          <w:rtl/>
          <w:lang w:bidi="fa-IR"/>
        </w:rPr>
        <w:t>انجام‌شده</w:t>
      </w:r>
      <w:r w:rsidRPr="00176B29">
        <w:rPr>
          <w:rtl/>
          <w:lang w:bidi="fa-IR"/>
        </w:rPr>
        <w:t xml:space="preserve"> تا از روی نتایج آن عمق </w:t>
      </w:r>
      <w:r>
        <w:rPr>
          <w:rtl/>
          <w:lang w:bidi="fa-IR"/>
        </w:rPr>
        <w:t>این‌گونه</w:t>
      </w:r>
      <w:r w:rsidRPr="00176B29">
        <w:rPr>
          <w:rtl/>
          <w:lang w:bidi="fa-IR"/>
        </w:rPr>
        <w:t xml:space="preserve"> خاک‌ها که خاک دستی محسوب </w:t>
      </w:r>
      <w:r w:rsidRPr="00176B29">
        <w:rPr>
          <w:spacing w:val="-4"/>
          <w:rtl/>
          <w:lang w:bidi="fa-IR"/>
        </w:rPr>
        <w:t xml:space="preserve">می‌گردند شناسایی شوند. عمق </w:t>
      </w:r>
      <w:r>
        <w:rPr>
          <w:spacing w:val="-4"/>
          <w:rtl/>
          <w:lang w:bidi="fa-IR"/>
        </w:rPr>
        <w:t>این‌گونه</w:t>
      </w:r>
      <w:r w:rsidRPr="00176B29">
        <w:rPr>
          <w:spacing w:val="-4"/>
          <w:rtl/>
          <w:lang w:bidi="fa-IR"/>
        </w:rPr>
        <w:t xml:space="preserve"> خاک‌ها در </w:t>
      </w:r>
      <w:r w:rsidRPr="00176B29">
        <w:rPr>
          <w:spacing w:val="-4"/>
          <w:rtl/>
          <w:lang w:bidi="ar-DZ"/>
        </w:rPr>
        <w:t>برخی نقاط</w:t>
      </w:r>
      <w:r>
        <w:rPr>
          <w:rFonts w:hint="cs"/>
          <w:spacing w:val="-4"/>
          <w:rtl/>
          <w:lang w:bidi="ar-DZ"/>
        </w:rPr>
        <w:t xml:space="preserve"> شهری و غیرشهری</w:t>
      </w:r>
      <w:r w:rsidRPr="00176B29">
        <w:rPr>
          <w:spacing w:val="-4"/>
          <w:rtl/>
          <w:lang w:bidi="ar-DZ"/>
        </w:rPr>
        <w:t xml:space="preserve"> به </w:t>
      </w:r>
      <w:r>
        <w:rPr>
          <w:spacing w:val="-4"/>
          <w:rtl/>
          <w:lang w:bidi="ar-DZ"/>
        </w:rPr>
        <w:t>ده‌ها</w:t>
      </w:r>
      <w:r w:rsidRPr="00176B29">
        <w:rPr>
          <w:spacing w:val="-4"/>
          <w:rtl/>
          <w:lang w:bidi="ar-DZ"/>
        </w:rPr>
        <w:t xml:space="preserve"> متر </w:t>
      </w:r>
      <w:r>
        <w:rPr>
          <w:spacing w:val="-4"/>
          <w:rtl/>
          <w:lang w:bidi="ar-DZ"/>
        </w:rPr>
        <w:t>می‌رسد</w:t>
      </w:r>
      <w:r w:rsidRPr="00176B29">
        <w:rPr>
          <w:spacing w:val="-4"/>
          <w:rtl/>
          <w:lang w:bidi="ar-DZ"/>
        </w:rPr>
        <w:t>.</w:t>
      </w:r>
    </w:p>
    <w:p w:rsidR="0046582D" w:rsidRPr="00176B29" w:rsidRDefault="0046582D" w:rsidP="0046582D">
      <w:pPr>
        <w:pStyle w:val="Style4"/>
      </w:pPr>
      <w:r w:rsidRPr="00176B29">
        <w:rPr>
          <w:rtl/>
        </w:rPr>
        <w:t>2- خاک‌های حاصل از سیلاب‌</w:t>
      </w:r>
      <w:r>
        <w:rPr>
          <w:rtl/>
        </w:rPr>
        <w:t xml:space="preserve">ها </w:t>
      </w:r>
      <w:r>
        <w:rPr>
          <w:rFonts w:hint="cs"/>
          <w:rtl/>
        </w:rPr>
        <w:t>(</w:t>
      </w:r>
      <w:r w:rsidRPr="00176B29">
        <w:t>Transported Soils</w:t>
      </w:r>
      <w:r>
        <w:rPr>
          <w:rFonts w:hint="cs"/>
          <w:rtl/>
        </w:rPr>
        <w:t>)</w:t>
      </w:r>
    </w:p>
    <w:p w:rsidR="0046582D" w:rsidRPr="00176B29" w:rsidRDefault="0046582D" w:rsidP="0046582D">
      <w:pPr>
        <w:rPr>
          <w:rtl/>
          <w:lang w:bidi="fa-IR"/>
        </w:rPr>
      </w:pPr>
      <w:r w:rsidRPr="00176B29">
        <w:rPr>
          <w:rtl/>
          <w:lang w:bidi="fa-IR"/>
        </w:rPr>
        <w:t xml:space="preserve">خاک‌های حاصل از سیلاب‌های جدید چه ریزدانه و چه درشت‌دانه تراکم لازم برای قرارگیری </w:t>
      </w:r>
      <w:r w:rsidRPr="00176B29">
        <w:rPr>
          <w:rtl/>
          <w:lang w:bidi="ar-DZ"/>
        </w:rPr>
        <w:t>در زیر</w:t>
      </w:r>
      <w:r w:rsidRPr="00176B29">
        <w:rPr>
          <w:rtl/>
          <w:lang w:bidi="fa-IR"/>
        </w:rPr>
        <w:t xml:space="preserve"> پی را ندارند و لازم است </w:t>
      </w:r>
      <w:r>
        <w:rPr>
          <w:rtl/>
          <w:lang w:bidi="ar-DZ"/>
        </w:rPr>
        <w:t>این‌گونه</w:t>
      </w:r>
      <w:r w:rsidRPr="00176B29">
        <w:rPr>
          <w:rtl/>
          <w:lang w:bidi="ar-DZ"/>
        </w:rPr>
        <w:t xml:space="preserve"> </w:t>
      </w:r>
      <w:r w:rsidRPr="00176B29">
        <w:rPr>
          <w:rtl/>
          <w:lang w:bidi="fa-IR"/>
        </w:rPr>
        <w:t>خاک</w:t>
      </w:r>
      <w:r w:rsidRPr="00176B29">
        <w:rPr>
          <w:rtl/>
          <w:lang w:bidi="ar-DZ"/>
        </w:rPr>
        <w:t>ها</w:t>
      </w:r>
      <w:r w:rsidRPr="00176B29">
        <w:rPr>
          <w:rtl/>
          <w:lang w:bidi="fa-IR"/>
        </w:rPr>
        <w:t xml:space="preserve"> تا عمق لازم </w:t>
      </w:r>
      <w:r>
        <w:rPr>
          <w:rtl/>
          <w:lang w:bidi="fa-IR"/>
        </w:rPr>
        <w:t>برداشته‌شده</w:t>
      </w:r>
      <w:r w:rsidRPr="00176B29">
        <w:rPr>
          <w:rtl/>
          <w:lang w:bidi="fa-IR"/>
        </w:rPr>
        <w:t xml:space="preserve"> و </w:t>
      </w:r>
      <w:r>
        <w:rPr>
          <w:rtl/>
          <w:lang w:bidi="fa-IR"/>
        </w:rPr>
        <w:t>به‌جای</w:t>
      </w:r>
      <w:r w:rsidRPr="00176B29">
        <w:rPr>
          <w:rtl/>
          <w:lang w:bidi="fa-IR"/>
        </w:rPr>
        <w:t xml:space="preserve"> آن خاک‌های مخلوط خوب دانه‌بندی </w:t>
      </w:r>
      <w:r>
        <w:rPr>
          <w:rtl/>
          <w:lang w:bidi="fa-IR"/>
        </w:rPr>
        <w:t>(</w:t>
      </w:r>
      <w:r w:rsidRPr="00176B29">
        <w:rPr>
          <w:lang w:bidi="fa-IR"/>
        </w:rPr>
        <w:t>GW-GM</w:t>
      </w:r>
      <w:r w:rsidRPr="00176B29">
        <w:rPr>
          <w:rtl/>
          <w:lang w:bidi="fa-IR"/>
        </w:rPr>
        <w:t xml:space="preserve"> و </w:t>
      </w:r>
      <w:r w:rsidRPr="00176B29">
        <w:rPr>
          <w:lang w:bidi="fa-IR"/>
        </w:rPr>
        <w:t>GW-GC</w:t>
      </w:r>
      <w:r>
        <w:rPr>
          <w:rtl/>
          <w:lang w:bidi="fa-IR"/>
        </w:rPr>
        <w:t xml:space="preserve">) </w:t>
      </w:r>
      <w:r w:rsidRPr="00176B29">
        <w:rPr>
          <w:rtl/>
          <w:lang w:bidi="ar-DZ"/>
        </w:rPr>
        <w:t xml:space="preserve">ریخته شده و </w:t>
      </w:r>
      <w:r w:rsidRPr="00176B29">
        <w:rPr>
          <w:rtl/>
          <w:lang w:bidi="fa-IR"/>
        </w:rPr>
        <w:t xml:space="preserve">با رطوبت بهینه در لایه‌های 15 سانتیمتر متراکم شده </w:t>
      </w:r>
      <w:r w:rsidRPr="00176B29">
        <w:rPr>
          <w:rtl/>
          <w:lang w:bidi="ar-DZ"/>
        </w:rPr>
        <w:t>و</w:t>
      </w:r>
      <w:r w:rsidRPr="00176B29">
        <w:rPr>
          <w:rtl/>
          <w:lang w:bidi="fa-IR"/>
        </w:rPr>
        <w:t xml:space="preserve"> </w:t>
      </w:r>
      <w:r w:rsidRPr="00176B29">
        <w:rPr>
          <w:rtl/>
          <w:lang w:bidi="ar-DZ"/>
        </w:rPr>
        <w:t>در</w:t>
      </w:r>
      <w:r w:rsidRPr="00176B29">
        <w:rPr>
          <w:rtl/>
          <w:lang w:bidi="fa-IR"/>
        </w:rPr>
        <w:t xml:space="preserve"> زیر پی استفاده شود.</w:t>
      </w:r>
    </w:p>
    <w:p w:rsidR="0046582D" w:rsidRPr="00176B29" w:rsidRDefault="0046582D" w:rsidP="0046582D">
      <w:pPr>
        <w:pStyle w:val="Style4"/>
      </w:pPr>
      <w:r w:rsidRPr="00176B29">
        <w:rPr>
          <w:rtl/>
        </w:rPr>
        <w:t xml:space="preserve">3- خاک‌های فروریزش یا </w:t>
      </w:r>
      <w:r>
        <w:rPr>
          <w:rtl/>
        </w:rPr>
        <w:t>رمبنده</w:t>
      </w:r>
      <w:r w:rsidRPr="00176B29">
        <w:rPr>
          <w:rtl/>
        </w:rPr>
        <w:t xml:space="preserve"> </w:t>
      </w:r>
      <w:r w:rsidRPr="00176B29">
        <w:t>(Collapsing Soil)</w:t>
      </w:r>
    </w:p>
    <w:p w:rsidR="0046582D" w:rsidRPr="00176B29" w:rsidRDefault="0046582D" w:rsidP="0046582D">
      <w:pPr>
        <w:rPr>
          <w:rtl/>
          <w:lang w:bidi="fa-IR"/>
        </w:rPr>
      </w:pPr>
      <w:r>
        <w:rPr>
          <w:rtl/>
          <w:lang w:bidi="fa-IR"/>
        </w:rPr>
        <w:t>این‌گونه</w:t>
      </w:r>
      <w:r w:rsidRPr="00176B29">
        <w:rPr>
          <w:rtl/>
          <w:lang w:bidi="fa-IR"/>
        </w:rPr>
        <w:t xml:space="preserve"> خاک‌ها تنش ثابت را تا حدی تحمل می‌نمایند ولی با اضافه نمودن آب یکباره </w:t>
      </w:r>
      <w:r>
        <w:rPr>
          <w:rtl/>
          <w:lang w:bidi="fa-IR"/>
        </w:rPr>
        <w:t>فرومی‌ریزند</w:t>
      </w:r>
      <w:r w:rsidRPr="00176B29">
        <w:rPr>
          <w:rtl/>
          <w:lang w:bidi="fa-IR"/>
        </w:rPr>
        <w:t>. علت آن پوکی خاک و چسبندگی ناچیز است. معمولاً وزن مخصوص خشک آنها کم‌تر از 4/1 گرم بر</w:t>
      </w:r>
      <w:r>
        <w:rPr>
          <w:rtl/>
          <w:lang w:bidi="fa-IR"/>
        </w:rPr>
        <w:t xml:space="preserve"> سانتیمتر مکعب و حد روانی بین 3</w:t>
      </w:r>
      <w:r>
        <w:rPr>
          <w:rFonts w:hint="cs"/>
          <w:rtl/>
          <w:lang w:bidi="fa-IR"/>
        </w:rPr>
        <w:t>5</w:t>
      </w:r>
      <w:r w:rsidRPr="00176B29">
        <w:rPr>
          <w:rtl/>
          <w:lang w:bidi="fa-IR"/>
        </w:rPr>
        <w:t xml:space="preserve"> تا 25 است. </w:t>
      </w:r>
      <w:r>
        <w:rPr>
          <w:rtl/>
          <w:lang w:bidi="fa-IR"/>
        </w:rPr>
        <w:t>درصورتی‌که</w:t>
      </w:r>
      <w:r w:rsidRPr="00176B29">
        <w:rPr>
          <w:rtl/>
          <w:lang w:bidi="fa-IR"/>
        </w:rPr>
        <w:t xml:space="preserve"> در صحرا خاک سبک به نظر برسد و </w:t>
      </w:r>
      <w:r>
        <w:rPr>
          <w:rtl/>
          <w:lang w:bidi="fa-IR"/>
        </w:rPr>
        <w:t>به‌راحتی</w:t>
      </w:r>
      <w:r w:rsidRPr="00176B29">
        <w:rPr>
          <w:rtl/>
          <w:lang w:bidi="fa-IR"/>
        </w:rPr>
        <w:t xml:space="preserve"> خرد شود یک خاک رُمبنده است. توسط دستگاه تحکیم می‌توان </w:t>
      </w:r>
      <w:r>
        <w:rPr>
          <w:rtl/>
          <w:lang w:bidi="fa-IR"/>
        </w:rPr>
        <w:t>به‌راحتی</w:t>
      </w:r>
      <w:r w:rsidRPr="00176B29">
        <w:rPr>
          <w:rtl/>
          <w:lang w:bidi="fa-IR"/>
        </w:rPr>
        <w:t xml:space="preserve"> رمبندگی</w:t>
      </w:r>
      <w:r>
        <w:rPr>
          <w:rFonts w:hint="cs"/>
          <w:rtl/>
          <w:lang w:bidi="fa-IR"/>
        </w:rPr>
        <w:t xml:space="preserve"> </w:t>
      </w:r>
      <w:r>
        <w:rPr>
          <w:rtl/>
          <w:lang w:bidi="fa-IR"/>
        </w:rPr>
        <w:t>و درجه</w:t>
      </w:r>
      <w:r>
        <w:rPr>
          <w:rFonts w:hint="cs"/>
          <w:rtl/>
          <w:lang w:bidi="fa-IR"/>
        </w:rPr>
        <w:t xml:space="preserve"> آن</w:t>
      </w:r>
      <w:r w:rsidRPr="00176B29">
        <w:rPr>
          <w:rtl/>
          <w:lang w:bidi="fa-IR"/>
        </w:rPr>
        <w:t xml:space="preserve"> را تشخیص داد.</w:t>
      </w:r>
    </w:p>
    <w:p w:rsidR="0046582D" w:rsidRPr="00176B29" w:rsidRDefault="0046582D" w:rsidP="0046582D">
      <w:pPr>
        <w:pStyle w:val="Style4"/>
        <w:rPr>
          <w:rtl/>
        </w:rPr>
      </w:pPr>
      <w:r w:rsidRPr="00176B29">
        <w:rPr>
          <w:rtl/>
        </w:rPr>
        <w:t xml:space="preserve">4- خاک‌های واگرا </w:t>
      </w:r>
      <w:r w:rsidRPr="00176B29">
        <w:t>(Dispersive Soil)</w:t>
      </w:r>
    </w:p>
    <w:p w:rsidR="0046582D" w:rsidRDefault="0046582D" w:rsidP="0046582D">
      <w:pPr>
        <w:rPr>
          <w:rtl/>
          <w:lang w:bidi="fa-IR"/>
        </w:rPr>
      </w:pPr>
      <w:r w:rsidRPr="00176B29">
        <w:rPr>
          <w:rtl/>
          <w:lang w:bidi="fa-IR"/>
        </w:rPr>
        <w:t xml:space="preserve">برخلاف خاک‌های رُمبنده که عامل </w:t>
      </w:r>
      <w:r>
        <w:rPr>
          <w:rtl/>
          <w:lang w:bidi="fa-IR"/>
        </w:rPr>
        <w:t>فروریختن</w:t>
      </w:r>
      <w:r w:rsidRPr="00176B29">
        <w:rPr>
          <w:rtl/>
          <w:lang w:bidi="fa-IR"/>
        </w:rPr>
        <w:t xml:space="preserve"> ساختمان پوکی و چسبندگی ناچیز و حضور آب است یعنی عوامل فیزیکی</w:t>
      </w:r>
      <w:r>
        <w:rPr>
          <w:rtl/>
          <w:lang w:bidi="fa-IR"/>
        </w:rPr>
        <w:t>، در</w:t>
      </w:r>
      <w:r w:rsidRPr="00176B29">
        <w:rPr>
          <w:rtl/>
          <w:lang w:bidi="fa-IR"/>
        </w:rPr>
        <w:t xml:space="preserve"> خاک‌های واگرا عامل فیزیکی </w:t>
      </w:r>
      <w:r>
        <w:rPr>
          <w:rFonts w:hint="cs"/>
          <w:rtl/>
          <w:lang w:bidi="fa-IR"/>
        </w:rPr>
        <w:t>و</w:t>
      </w:r>
      <w:r w:rsidRPr="00176B29">
        <w:rPr>
          <w:rtl/>
          <w:lang w:bidi="fa-IR"/>
        </w:rPr>
        <w:t xml:space="preserve"> شیمیایی موجب</w:t>
      </w:r>
      <w:r>
        <w:rPr>
          <w:rFonts w:hint="cs"/>
          <w:rtl/>
          <w:lang w:bidi="fa-IR"/>
        </w:rPr>
        <w:t xml:space="preserve"> وارفتن و</w:t>
      </w:r>
      <w:r w:rsidRPr="00176B29">
        <w:rPr>
          <w:rtl/>
          <w:lang w:bidi="fa-IR"/>
        </w:rPr>
        <w:t xml:space="preserve"> حرکت خاک </w:t>
      </w:r>
      <w:r>
        <w:rPr>
          <w:rtl/>
          <w:lang w:bidi="fa-IR"/>
        </w:rPr>
        <w:t>می‌شود</w:t>
      </w:r>
      <w:r w:rsidRPr="00176B29">
        <w:rPr>
          <w:rtl/>
          <w:lang w:bidi="fa-IR"/>
        </w:rPr>
        <w:t xml:space="preserve">. جهت تشخیص قطعی </w:t>
      </w:r>
      <w:r>
        <w:rPr>
          <w:rtl/>
          <w:lang w:bidi="fa-IR"/>
        </w:rPr>
        <w:t>این‌گونه</w:t>
      </w:r>
      <w:r w:rsidRPr="00176B29">
        <w:rPr>
          <w:rtl/>
          <w:lang w:bidi="fa-IR"/>
        </w:rPr>
        <w:t xml:space="preserve"> خاک‌ها از</w:t>
      </w:r>
      <w:r>
        <w:rPr>
          <w:rFonts w:hint="cs"/>
          <w:rtl/>
          <w:lang w:bidi="fa-IR"/>
        </w:rPr>
        <w:t xml:space="preserve"> آزمایش</w:t>
      </w:r>
      <w:r w:rsidRPr="00176B29">
        <w:rPr>
          <w:rtl/>
          <w:lang w:bidi="fa-IR"/>
        </w:rPr>
        <w:t xml:space="preserve"> هیدرومتری مضاعف و دستگاه پین هول استفاده </w:t>
      </w:r>
      <w:r>
        <w:rPr>
          <w:rtl/>
          <w:lang w:bidi="fa-IR"/>
        </w:rPr>
        <w:t>می‌شود</w:t>
      </w:r>
      <w:r w:rsidRPr="00721BC6">
        <w:rPr>
          <w:rtl/>
          <w:lang w:bidi="fa-IR"/>
        </w:rPr>
        <w:t xml:space="preserve">. </w:t>
      </w:r>
      <w:r>
        <w:rPr>
          <w:rFonts w:hint="cs"/>
          <w:rtl/>
          <w:lang w:bidi="fa-IR"/>
        </w:rPr>
        <w:t>جهت شناسایی در صحرا: تراکم خوب چسبندگی خوب ولی با حضور آب لایه‌های خاک از هم جداشده و وارفتگی ایجاد می‌شود.</w:t>
      </w:r>
    </w:p>
    <w:p w:rsidR="0046582D" w:rsidRPr="00176B29" w:rsidRDefault="0046582D" w:rsidP="0046582D">
      <w:pPr>
        <w:pStyle w:val="Style4"/>
      </w:pPr>
      <w:r w:rsidRPr="00176B29">
        <w:rPr>
          <w:rtl/>
        </w:rPr>
        <w:t>5- خاک‌های متورم شوند</w:t>
      </w:r>
      <w:r w:rsidRPr="00176B29">
        <w:rPr>
          <w:rtl/>
          <w:lang w:bidi="ar-DZ"/>
        </w:rPr>
        <w:t>ه</w:t>
      </w:r>
      <w:r w:rsidRPr="00176B29">
        <w:rPr>
          <w:rtl/>
        </w:rPr>
        <w:t xml:space="preserve"> </w:t>
      </w:r>
      <w:r w:rsidRPr="00176B29">
        <w:t>(Expansive Soil)</w:t>
      </w:r>
    </w:p>
    <w:p w:rsidR="0046582D" w:rsidRPr="00176B29" w:rsidRDefault="0046582D" w:rsidP="0046582D">
      <w:pPr>
        <w:rPr>
          <w:rtl/>
          <w:lang w:bidi="fa-IR"/>
        </w:rPr>
      </w:pPr>
      <w:r>
        <w:rPr>
          <w:rtl/>
          <w:lang w:bidi="fa-IR"/>
        </w:rPr>
        <w:t>این‌گونه</w:t>
      </w:r>
      <w:r w:rsidRPr="00176B29">
        <w:rPr>
          <w:rtl/>
          <w:lang w:bidi="fa-IR"/>
        </w:rPr>
        <w:t xml:space="preserve"> خاک‌ها رسی (درصد رس زیاد) و از نوع تحکیم یافته شدید و چسبندگی شدید می‌باشند. معمولاً در صحرا برای خرد کردن آنها فشار دست کافی نیست و</w:t>
      </w:r>
      <w:r>
        <w:rPr>
          <w:rFonts w:hint="cs"/>
          <w:rtl/>
          <w:lang w:bidi="fa-IR"/>
        </w:rPr>
        <w:t xml:space="preserve"> فقط</w:t>
      </w:r>
      <w:r w:rsidRPr="00176B29">
        <w:rPr>
          <w:rtl/>
          <w:lang w:bidi="fa-IR"/>
        </w:rPr>
        <w:t xml:space="preserve"> با ضربه شدید خرد می‌شوند. جهت تشخیص </w:t>
      </w:r>
      <w:r>
        <w:rPr>
          <w:rtl/>
          <w:lang w:bidi="fa-IR"/>
        </w:rPr>
        <w:t>این‌گونه</w:t>
      </w:r>
      <w:r w:rsidRPr="00176B29">
        <w:rPr>
          <w:rtl/>
          <w:lang w:bidi="fa-IR"/>
        </w:rPr>
        <w:t xml:space="preserve"> خاک‌ها می‌توان به رطوبت حد مایع </w:t>
      </w:r>
      <w:r w:rsidRPr="00176B29">
        <w:rPr>
          <w:lang w:bidi="fa-IR"/>
        </w:rPr>
        <w:t>(LL)</w:t>
      </w:r>
      <w:r w:rsidRPr="00176B29">
        <w:rPr>
          <w:rtl/>
          <w:lang w:bidi="fa-IR"/>
        </w:rPr>
        <w:t xml:space="preserve"> و دامنه خمیری </w:t>
      </w:r>
      <w:r w:rsidRPr="00176B29">
        <w:rPr>
          <w:lang w:bidi="fa-IR"/>
        </w:rPr>
        <w:t>PI</w:t>
      </w:r>
      <w:r w:rsidRPr="00176B29">
        <w:rPr>
          <w:rtl/>
          <w:lang w:bidi="fa-IR"/>
        </w:rPr>
        <w:t xml:space="preserve"> توجه نمود. آبگیری این خاک‌ها به دلیل وجود رس از نوع مونت موریلونیت خیلی زیاد است و با جذب آب، شدیداً متورم می‌شوند. برای تشخیص تورم آزاد و پتانسیل تورمی از دستگاه تحکیم استفاده </w:t>
      </w:r>
      <w:r>
        <w:rPr>
          <w:rtl/>
          <w:lang w:bidi="fa-IR"/>
        </w:rPr>
        <w:t>می‌شود</w:t>
      </w:r>
      <w:r w:rsidRPr="00176B29">
        <w:rPr>
          <w:rtl/>
          <w:lang w:bidi="fa-IR"/>
        </w:rPr>
        <w:t>.</w:t>
      </w:r>
    </w:p>
    <w:p w:rsidR="0046582D" w:rsidRPr="00176B29" w:rsidRDefault="0046582D" w:rsidP="0046582D">
      <w:pPr>
        <w:pStyle w:val="Style4"/>
        <w:rPr>
          <w:rtl/>
        </w:rPr>
      </w:pPr>
      <w:r w:rsidRPr="00176B29">
        <w:rPr>
          <w:rtl/>
        </w:rPr>
        <w:t xml:space="preserve">6- خاک‌های </w:t>
      </w:r>
      <w:r>
        <w:rPr>
          <w:rtl/>
        </w:rPr>
        <w:t>گچ دار</w:t>
      </w:r>
      <w:r w:rsidRPr="00176B29">
        <w:rPr>
          <w:rtl/>
        </w:rPr>
        <w:t xml:space="preserve"> </w:t>
      </w:r>
      <w:r w:rsidRPr="00176B29">
        <w:t>(Gypsum Soil)</w:t>
      </w:r>
    </w:p>
    <w:p w:rsidR="0046582D" w:rsidRPr="00176B29" w:rsidRDefault="0046582D" w:rsidP="0046582D">
      <w:pPr>
        <w:rPr>
          <w:rtl/>
          <w:lang w:bidi="fa-IR"/>
        </w:rPr>
      </w:pPr>
      <w:r>
        <w:rPr>
          <w:rtl/>
          <w:lang w:bidi="fa-IR"/>
        </w:rPr>
        <w:t>این‌گونه</w:t>
      </w:r>
      <w:r w:rsidRPr="00176B29">
        <w:rPr>
          <w:rtl/>
          <w:lang w:bidi="fa-IR"/>
        </w:rPr>
        <w:t xml:space="preserve"> خاک‌ها حاوی مواد </w:t>
      </w:r>
      <w:r>
        <w:rPr>
          <w:rtl/>
          <w:lang w:bidi="fa-IR"/>
        </w:rPr>
        <w:t>مضر</w:t>
      </w:r>
      <w:r w:rsidRPr="00176B29">
        <w:rPr>
          <w:rtl/>
          <w:lang w:bidi="fa-IR"/>
        </w:rPr>
        <w:t xml:space="preserve"> برای بتن و میلگرد می‌باشند (مقادیر سولفات بالا) و همچنین نشست پی در این خاک‌ها زیاد می‌باشند. دلیل نشست، حل شدن گچ در آب </w:t>
      </w:r>
      <w:r>
        <w:rPr>
          <w:rtl/>
          <w:lang w:bidi="fa-IR"/>
        </w:rPr>
        <w:t>به‌مرورزمان</w:t>
      </w:r>
      <w:r w:rsidRPr="00176B29">
        <w:rPr>
          <w:rtl/>
          <w:lang w:bidi="fa-IR"/>
        </w:rPr>
        <w:t xml:space="preserve"> و پوک شدن خاک </w:t>
      </w:r>
      <w:r>
        <w:rPr>
          <w:rtl/>
          <w:lang w:bidi="fa-IR"/>
        </w:rPr>
        <w:t>براثر</w:t>
      </w:r>
      <w:r w:rsidRPr="00176B29">
        <w:rPr>
          <w:rtl/>
          <w:lang w:bidi="fa-IR"/>
        </w:rPr>
        <w:t xml:space="preserve"> جریان آب در خاک </w:t>
      </w:r>
      <w:r>
        <w:rPr>
          <w:rtl/>
          <w:lang w:bidi="fa-IR"/>
        </w:rPr>
        <w:t>می‌باشد</w:t>
      </w:r>
      <w:r w:rsidRPr="00176B29">
        <w:rPr>
          <w:rtl/>
          <w:lang w:bidi="fa-IR"/>
        </w:rPr>
        <w:t xml:space="preserve">. برای شناسایی صحرایی با برداشتن خاک و </w:t>
      </w:r>
      <w:r>
        <w:rPr>
          <w:rtl/>
          <w:lang w:bidi="fa-IR"/>
        </w:rPr>
        <w:t>به‌دقت</w:t>
      </w:r>
      <w:r w:rsidRPr="00176B29">
        <w:rPr>
          <w:rtl/>
          <w:lang w:bidi="fa-IR"/>
        </w:rPr>
        <w:t xml:space="preserve"> ذرات را مشاهده کردن</w:t>
      </w:r>
      <w:r>
        <w:rPr>
          <w:rFonts w:hint="cs"/>
          <w:rtl/>
          <w:lang w:bidi="fa-IR"/>
        </w:rPr>
        <w:t xml:space="preserve">، </w:t>
      </w:r>
      <w:r w:rsidRPr="00176B29">
        <w:rPr>
          <w:rtl/>
          <w:lang w:bidi="fa-IR"/>
        </w:rPr>
        <w:t xml:space="preserve">ذرات گچ در خاک نمایان </w:t>
      </w:r>
      <w:r>
        <w:rPr>
          <w:rtl/>
          <w:lang w:bidi="fa-IR"/>
        </w:rPr>
        <w:t>می‌باشد</w:t>
      </w:r>
      <w:r w:rsidRPr="00176B29">
        <w:rPr>
          <w:rtl/>
          <w:lang w:bidi="fa-IR"/>
        </w:rPr>
        <w:t xml:space="preserve">. </w:t>
      </w:r>
      <w:r>
        <w:rPr>
          <w:rtl/>
          <w:lang w:bidi="fa-IR"/>
        </w:rPr>
        <w:t>اصولاً</w:t>
      </w:r>
      <w:r w:rsidRPr="00176B29">
        <w:rPr>
          <w:rtl/>
          <w:lang w:bidi="fa-IR"/>
        </w:rPr>
        <w:t xml:space="preserve"> مواد تبخیری مانند نمک و گچ بر روی سطح خاک </w:t>
      </w:r>
      <w:r>
        <w:rPr>
          <w:rtl/>
          <w:lang w:bidi="fa-IR"/>
        </w:rPr>
        <w:t>قابل‌مشاهده</w:t>
      </w:r>
      <w:r w:rsidRPr="00176B29">
        <w:rPr>
          <w:rtl/>
          <w:lang w:bidi="fa-IR"/>
        </w:rPr>
        <w:t xml:space="preserve"> می‌باشند. راه دیگر تحقیقات محلی</w:t>
      </w:r>
      <w:r>
        <w:rPr>
          <w:rFonts w:hint="cs"/>
          <w:rtl/>
          <w:lang w:bidi="fa-IR"/>
        </w:rPr>
        <w:t xml:space="preserve"> است</w:t>
      </w:r>
      <w:r>
        <w:rPr>
          <w:rtl/>
          <w:lang w:bidi="fa-IR"/>
        </w:rPr>
        <w:t xml:space="preserve"> </w:t>
      </w:r>
      <w:r>
        <w:rPr>
          <w:rFonts w:hint="cs"/>
          <w:rtl/>
          <w:lang w:bidi="fa-IR"/>
        </w:rPr>
        <w:t>که از این</w:t>
      </w:r>
      <w:r>
        <w:rPr>
          <w:rtl/>
          <w:lang w:bidi="fa-IR"/>
        </w:rPr>
        <w:t xml:space="preserve"> </w:t>
      </w:r>
      <w:r>
        <w:rPr>
          <w:rFonts w:hint="cs"/>
          <w:rtl/>
          <w:lang w:bidi="fa-IR"/>
        </w:rPr>
        <w:t xml:space="preserve">طریق </w:t>
      </w:r>
      <w:r w:rsidRPr="00176B29">
        <w:rPr>
          <w:rtl/>
          <w:lang w:bidi="fa-IR"/>
        </w:rPr>
        <w:t>زمین‌های گچی را شناسایی می‌نمای</w:t>
      </w:r>
      <w:r>
        <w:rPr>
          <w:rFonts w:hint="cs"/>
          <w:rtl/>
          <w:lang w:bidi="fa-IR"/>
        </w:rPr>
        <w:t>ن</w:t>
      </w:r>
      <w:r w:rsidRPr="00176B29">
        <w:rPr>
          <w:rtl/>
          <w:lang w:bidi="fa-IR"/>
        </w:rPr>
        <w:t xml:space="preserve">د. جهت تعیین مقدار گچ یا سولفات از روش‌های مختلف در آزمایشگاه استفاده </w:t>
      </w:r>
      <w:r>
        <w:rPr>
          <w:rtl/>
          <w:lang w:bidi="fa-IR"/>
        </w:rPr>
        <w:t xml:space="preserve">می‌شود؛ </w:t>
      </w:r>
      <w:r w:rsidRPr="00176B29">
        <w:rPr>
          <w:rtl/>
          <w:lang w:bidi="fa-IR"/>
        </w:rPr>
        <w:t>مانند روش وزنی، روش دستگاه‌های سولفات سنج</w:t>
      </w:r>
      <w:r>
        <w:rPr>
          <w:rFonts w:hint="cs"/>
          <w:rtl/>
          <w:lang w:bidi="fa-IR"/>
        </w:rPr>
        <w:t xml:space="preserve"> الکترونیکی</w:t>
      </w:r>
      <w:r>
        <w:rPr>
          <w:rtl/>
          <w:lang w:bidi="fa-IR"/>
        </w:rPr>
        <w:t>.</w:t>
      </w:r>
    </w:p>
    <w:p w:rsidR="0046582D" w:rsidRPr="00176B29" w:rsidRDefault="0046582D" w:rsidP="0046582D">
      <w:pPr>
        <w:pStyle w:val="Style4"/>
        <w:rPr>
          <w:rtl/>
        </w:rPr>
      </w:pPr>
      <w:r w:rsidRPr="00176B29">
        <w:rPr>
          <w:rtl/>
        </w:rPr>
        <w:t xml:space="preserve">7- خاک‌های مارنی </w:t>
      </w:r>
      <w:r w:rsidRPr="00176B29">
        <w:t>(Marl Soil)</w:t>
      </w:r>
    </w:p>
    <w:p w:rsidR="0046582D" w:rsidRPr="00176B29" w:rsidRDefault="0046582D" w:rsidP="0046582D">
      <w:pPr>
        <w:rPr>
          <w:lang w:bidi="fa-IR"/>
        </w:rPr>
      </w:pPr>
      <w:r w:rsidRPr="00176B29">
        <w:rPr>
          <w:rtl/>
          <w:lang w:bidi="fa-IR"/>
        </w:rPr>
        <w:t xml:space="preserve">این خاک‌های رسی </w:t>
      </w:r>
      <w:r>
        <w:rPr>
          <w:rtl/>
          <w:lang w:bidi="fa-IR"/>
        </w:rPr>
        <w:t>ازنقطه‌نظر</w:t>
      </w:r>
      <w:r w:rsidRPr="00176B29">
        <w:rPr>
          <w:rtl/>
          <w:lang w:bidi="fa-IR"/>
        </w:rPr>
        <w:t xml:space="preserve"> مکانیکی </w:t>
      </w:r>
      <w:r>
        <w:rPr>
          <w:rtl/>
          <w:lang w:bidi="fa-IR"/>
        </w:rPr>
        <w:t>به‌شدت</w:t>
      </w:r>
      <w:r w:rsidRPr="00176B29">
        <w:rPr>
          <w:rtl/>
          <w:lang w:bidi="fa-IR"/>
        </w:rPr>
        <w:t xml:space="preserve"> نسبت به آب حساس بوده و با جذب آب مقاومت خود را از دست می‌دهند. از دست دادن مقاومت همراه با تورم و وارفتگی در </w:t>
      </w:r>
      <w:r>
        <w:rPr>
          <w:rtl/>
          <w:lang w:bidi="fa-IR"/>
        </w:rPr>
        <w:t>مدت‌زمان</w:t>
      </w:r>
      <w:r w:rsidRPr="00176B29">
        <w:rPr>
          <w:rtl/>
          <w:lang w:bidi="fa-IR"/>
        </w:rPr>
        <w:t xml:space="preserve"> کم است. اغلب رانش‌ها در مناطق کوهستانی وجود </w:t>
      </w:r>
      <w:r>
        <w:rPr>
          <w:rtl/>
          <w:lang w:bidi="fa-IR"/>
        </w:rPr>
        <w:t>این‌گونه</w:t>
      </w:r>
      <w:r w:rsidRPr="00176B29">
        <w:rPr>
          <w:rtl/>
          <w:lang w:bidi="fa-IR"/>
        </w:rPr>
        <w:t xml:space="preserve"> خاک‌ها همراه با بارندگی شدید </w:t>
      </w:r>
      <w:r>
        <w:rPr>
          <w:rtl/>
          <w:lang w:bidi="fa-IR"/>
        </w:rPr>
        <w:t>می‌باشد</w:t>
      </w:r>
      <w:r w:rsidRPr="00176B29">
        <w:rPr>
          <w:rtl/>
          <w:lang w:bidi="fa-IR"/>
        </w:rPr>
        <w:t xml:space="preserve">. عامل </w:t>
      </w:r>
      <w:r w:rsidRPr="00176B29">
        <w:rPr>
          <w:rtl/>
          <w:lang w:bidi="fa-IR"/>
        </w:rPr>
        <w:lastRenderedPageBreak/>
        <w:t xml:space="preserve">اصلی کاهش مقاومت برشی </w:t>
      </w:r>
      <w:r>
        <w:rPr>
          <w:rtl/>
          <w:lang w:bidi="fa-IR"/>
        </w:rPr>
        <w:t>براثر</w:t>
      </w:r>
      <w:r w:rsidRPr="00176B29">
        <w:rPr>
          <w:rtl/>
          <w:lang w:bidi="fa-IR"/>
        </w:rPr>
        <w:t xml:space="preserve"> افزایش رطوبت است. تشخیص </w:t>
      </w:r>
      <w:r>
        <w:rPr>
          <w:rtl/>
          <w:lang w:bidi="fa-IR"/>
        </w:rPr>
        <w:t>این‌گونه</w:t>
      </w:r>
      <w:r w:rsidRPr="00176B29">
        <w:rPr>
          <w:rtl/>
          <w:lang w:bidi="fa-IR"/>
        </w:rPr>
        <w:t xml:space="preserve"> خاک‌ها که به شکل توده سنگی می‌باشند قرار دادن</w:t>
      </w:r>
      <w:r>
        <w:rPr>
          <w:rFonts w:hint="cs"/>
          <w:rtl/>
          <w:lang w:bidi="fa-IR"/>
        </w:rPr>
        <w:t xml:space="preserve"> یک توده مارنی در</w:t>
      </w:r>
      <w:r w:rsidRPr="00176B29">
        <w:rPr>
          <w:rtl/>
          <w:lang w:bidi="fa-IR"/>
        </w:rPr>
        <w:t xml:space="preserve"> آب و مشاهده تورم و وارفتگی </w:t>
      </w:r>
      <w:r>
        <w:rPr>
          <w:rtl/>
          <w:lang w:bidi="fa-IR"/>
        </w:rPr>
        <w:t>می‌باشد</w:t>
      </w:r>
      <w:r w:rsidRPr="00176B29">
        <w:rPr>
          <w:rtl/>
          <w:lang w:bidi="fa-IR"/>
        </w:rPr>
        <w:t>.</w:t>
      </w:r>
    </w:p>
    <w:p w:rsidR="0046582D" w:rsidRPr="00176B29" w:rsidRDefault="0046582D" w:rsidP="0046582D">
      <w:pPr>
        <w:pStyle w:val="Style4"/>
        <w:rPr>
          <w:rtl/>
        </w:rPr>
      </w:pPr>
      <w:r w:rsidRPr="00176B29">
        <w:rPr>
          <w:rtl/>
        </w:rPr>
        <w:t>8- خاک‌های تحکیم</w:t>
      </w:r>
      <w:r>
        <w:rPr>
          <w:rFonts w:hint="cs"/>
          <w:rtl/>
        </w:rPr>
        <w:t xml:space="preserve"> </w:t>
      </w:r>
      <w:r w:rsidRPr="00176B29">
        <w:rPr>
          <w:rtl/>
        </w:rPr>
        <w:t xml:space="preserve">‌پذیر شدید </w:t>
      </w:r>
      <w:r w:rsidRPr="00176B29">
        <w:t>(Consolidation Soil)</w:t>
      </w:r>
    </w:p>
    <w:p w:rsidR="0046582D" w:rsidRDefault="0046582D" w:rsidP="0046582D">
      <w:pPr>
        <w:rPr>
          <w:rtl/>
          <w:lang w:bidi="fa-IR"/>
        </w:rPr>
      </w:pPr>
      <w:r w:rsidRPr="00176B29">
        <w:rPr>
          <w:rtl/>
          <w:lang w:bidi="fa-IR"/>
        </w:rPr>
        <w:t xml:space="preserve">خاک‌های </w:t>
      </w:r>
      <w:r>
        <w:rPr>
          <w:rtl/>
          <w:lang w:bidi="fa-IR"/>
        </w:rPr>
        <w:t>تحکیم پذیر</w:t>
      </w:r>
      <w:r w:rsidRPr="00176B29">
        <w:rPr>
          <w:rtl/>
          <w:lang w:bidi="fa-IR"/>
        </w:rPr>
        <w:t xml:space="preserve"> خاک‌های ریزدانه حاوی رس و سیلت چسبنده و اشباع می‌باشند که </w:t>
      </w:r>
      <w:r>
        <w:rPr>
          <w:rtl/>
          <w:lang w:bidi="fa-IR"/>
        </w:rPr>
        <w:t>به‌اختصار</w:t>
      </w:r>
      <w:r w:rsidRPr="00176B29">
        <w:rPr>
          <w:rtl/>
          <w:lang w:bidi="fa-IR"/>
        </w:rPr>
        <w:t xml:space="preserve"> خاک‌های خمیری گفته می‌شوند، در صحرا برای شناسایی آنها کافی است مقداری</w:t>
      </w:r>
      <w:r>
        <w:rPr>
          <w:rFonts w:hint="cs"/>
          <w:rtl/>
          <w:lang w:bidi="fa-IR"/>
        </w:rPr>
        <w:t xml:space="preserve"> از گل</w:t>
      </w:r>
      <w:r>
        <w:rPr>
          <w:rtl/>
          <w:lang w:bidi="fa-IR"/>
        </w:rPr>
        <w:t xml:space="preserve"> با دست فشرده شو</w:t>
      </w:r>
      <w:r w:rsidRPr="00176B29">
        <w:rPr>
          <w:rtl/>
          <w:lang w:bidi="fa-IR"/>
        </w:rPr>
        <w:t xml:space="preserve">د و حالت خمیری نرم و چسبندگی </w:t>
      </w:r>
      <w:r>
        <w:rPr>
          <w:rFonts w:hint="cs"/>
          <w:rtl/>
          <w:lang w:bidi="fa-IR"/>
        </w:rPr>
        <w:t xml:space="preserve">زیاد </w:t>
      </w:r>
      <w:r>
        <w:rPr>
          <w:rtl/>
          <w:lang w:bidi="fa-IR"/>
        </w:rPr>
        <w:t>مشاهده می‌شود</w:t>
      </w:r>
      <w:r w:rsidRPr="00176B29">
        <w:rPr>
          <w:rtl/>
          <w:lang w:bidi="fa-IR"/>
        </w:rPr>
        <w:t xml:space="preserve">. در آزمایشگاه با دانستن درصد رطوبت </w:t>
      </w:r>
      <w:r w:rsidRPr="00176B29">
        <w:rPr>
          <w:position w:val="-12"/>
          <w:lang w:bidi="fa-IR"/>
        </w:rPr>
        <w:object w:dxaOrig="7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8pt;mso-position-horizontal-relative:page;mso-position-vertical-relative:page" o:ole="">
            <v:imagedata r:id="rId12" o:title="" embosscolor="white"/>
          </v:shape>
          <o:OLEObject Type="Embed" ProgID="Equation.DSMT4" ShapeID="_x0000_i1025" DrawAspect="Content" ObjectID="_1802012529" r:id="rId13"/>
        </w:object>
      </w:r>
      <w:r w:rsidRPr="00176B29">
        <w:rPr>
          <w:rtl/>
          <w:lang w:bidi="fa-IR"/>
        </w:rPr>
        <w:t xml:space="preserve"> </w:t>
      </w:r>
      <w:r>
        <w:rPr>
          <w:rtl/>
          <w:lang w:bidi="fa-IR"/>
        </w:rPr>
        <w:t>و دانس</w:t>
      </w:r>
      <w:r>
        <w:rPr>
          <w:rFonts w:hint="cs"/>
          <w:rtl/>
          <w:lang w:bidi="fa-IR"/>
        </w:rPr>
        <w:t>ی</w:t>
      </w:r>
      <w:r>
        <w:rPr>
          <w:rFonts w:hint="eastAsia"/>
          <w:rtl/>
          <w:lang w:bidi="fa-IR"/>
        </w:rPr>
        <w:t>ته</w:t>
      </w:r>
      <w:r w:rsidRPr="00176B29">
        <w:rPr>
          <w:rtl/>
          <w:lang w:bidi="fa-IR"/>
        </w:rPr>
        <w:t xml:space="preserve"> مرطوب </w:t>
      </w:r>
      <w:r w:rsidRPr="00176B29">
        <w:rPr>
          <w:position w:val="-10"/>
          <w:lang w:bidi="fa-IR"/>
        </w:rPr>
        <w:object w:dxaOrig="639" w:dyaOrig="320">
          <v:shape id="_x0000_i1026" type="#_x0000_t75" style="width:31.8pt;height:15.6pt;mso-position-horizontal-relative:page;mso-position-vertical-relative:page" o:ole="">
            <v:imagedata r:id="rId14" o:title="" embosscolor="white"/>
          </v:shape>
          <o:OLEObject Type="Embed" ProgID="Equation.DSMT4" ShapeID="_x0000_i1026" DrawAspect="Content" ObjectID="_1802012530" r:id="rId15"/>
        </w:object>
      </w:r>
      <w:r w:rsidRPr="00176B29">
        <w:rPr>
          <w:rtl/>
          <w:lang w:bidi="fa-IR"/>
        </w:rPr>
        <w:t xml:space="preserve"> و توده ویژه </w:t>
      </w:r>
      <w:r w:rsidRPr="00176B29">
        <w:rPr>
          <w:position w:val="-12"/>
          <w:lang w:bidi="fa-IR"/>
        </w:rPr>
        <w:object w:dxaOrig="740" w:dyaOrig="380">
          <v:shape id="_x0000_i1027" type="#_x0000_t75" style="width:37.2pt;height:18.6pt;mso-position-horizontal-relative:page;mso-position-vertical-relative:page" o:ole="">
            <v:imagedata r:id="rId16" o:title="" embosscolor="white"/>
          </v:shape>
          <o:OLEObject Type="Embed" ProgID="Equation.DSMT4" ShapeID="_x0000_i1027" DrawAspect="Content" ObjectID="_1802012531" r:id="rId17"/>
        </w:object>
      </w:r>
      <w:r w:rsidRPr="00176B29">
        <w:rPr>
          <w:rtl/>
          <w:lang w:bidi="fa-IR"/>
        </w:rPr>
        <w:t xml:space="preserve"> ابتدا دانسیته خشک </w:t>
      </w:r>
      <w:r w:rsidRPr="00176B29">
        <w:rPr>
          <w:position w:val="-12"/>
          <w:lang w:bidi="fa-IR"/>
        </w:rPr>
        <w:object w:dxaOrig="680" w:dyaOrig="380">
          <v:shape id="_x0000_i1028" type="#_x0000_t75" style="width:33.6pt;height:18.6pt;mso-position-horizontal-relative:page;mso-position-vertical-relative:page" o:ole="">
            <v:imagedata r:id="rId18" o:title="" embosscolor="white"/>
          </v:shape>
          <o:OLEObject Type="Embed" ProgID="Equation.DSMT4" ShapeID="_x0000_i1028" DrawAspect="Content" ObjectID="_1802012532" r:id="rId19"/>
        </w:object>
      </w:r>
      <w:r w:rsidRPr="00176B29">
        <w:rPr>
          <w:rtl/>
          <w:lang w:bidi="fa-IR"/>
        </w:rPr>
        <w:t xml:space="preserve"> </w:t>
      </w:r>
      <w:r>
        <w:rPr>
          <w:rtl/>
          <w:lang w:bidi="fa-IR"/>
        </w:rPr>
        <w:t>به‌دست‌آمده</w:t>
      </w:r>
      <w:r w:rsidRPr="00176B29">
        <w:rPr>
          <w:rtl/>
          <w:lang w:bidi="fa-IR"/>
        </w:rPr>
        <w:t xml:space="preserve"> و سپس از رابطه </w:t>
      </w:r>
      <w:r w:rsidRPr="00176B29">
        <w:rPr>
          <w:position w:val="-28"/>
          <w:lang w:bidi="fa-IR"/>
        </w:rPr>
        <w:object w:dxaOrig="1420" w:dyaOrig="700">
          <v:shape id="_x0000_i1029" type="#_x0000_t75" style="width:61.2pt;height:30.6pt;mso-position-horizontal-relative:page;mso-position-vertical-relative:page" o:ole="">
            <v:imagedata r:id="rId20" o:title="" embosscolor="white"/>
          </v:shape>
          <o:OLEObject Type="Embed" ProgID="Equation.DSMT4" ShapeID="_x0000_i1029" DrawAspect="Content" ObjectID="_1802012533" r:id="rId21"/>
        </w:object>
      </w:r>
      <w:r w:rsidRPr="00176B29">
        <w:rPr>
          <w:rtl/>
          <w:lang w:bidi="fa-IR"/>
        </w:rPr>
        <w:t xml:space="preserve"> نسبت </w:t>
      </w:r>
      <w:r>
        <w:rPr>
          <w:rtl/>
          <w:lang w:bidi="fa-IR"/>
        </w:rPr>
        <w:t xml:space="preserve">تخلخل به </w:t>
      </w:r>
      <w:r>
        <w:rPr>
          <w:rFonts w:hint="cs"/>
          <w:rtl/>
          <w:lang w:bidi="fa-IR"/>
        </w:rPr>
        <w:t>محاسبه می‌شود،</w:t>
      </w:r>
      <w:r w:rsidRPr="00176B29">
        <w:rPr>
          <w:rtl/>
          <w:lang w:bidi="fa-IR"/>
        </w:rPr>
        <w:t xml:space="preserve"> مقدار</w:t>
      </w:r>
      <w:r>
        <w:rPr>
          <w:rFonts w:hint="cs"/>
          <w:rtl/>
          <w:lang w:bidi="fa-IR"/>
        </w:rPr>
        <w:t xml:space="preserve"> نسبت</w:t>
      </w:r>
      <w:r w:rsidRPr="00176B29">
        <w:rPr>
          <w:rtl/>
          <w:lang w:bidi="fa-IR"/>
        </w:rPr>
        <w:t xml:space="preserve"> تخلخل بیشتر از یک</w:t>
      </w:r>
      <w:r>
        <w:rPr>
          <w:lang w:bidi="fa-IR"/>
        </w:rPr>
        <w:t xml:space="preserve"> </w:t>
      </w:r>
      <w:r>
        <w:rPr>
          <w:rFonts w:hint="cs"/>
          <w:rtl/>
          <w:lang w:bidi="fa-IR"/>
        </w:rPr>
        <w:t>خاک</w:t>
      </w:r>
      <w:r w:rsidRPr="00176B29">
        <w:rPr>
          <w:rtl/>
          <w:lang w:bidi="fa-IR"/>
        </w:rPr>
        <w:t xml:space="preserve"> بسیار تحکیم پذیر محسوب </w:t>
      </w:r>
      <w:r>
        <w:rPr>
          <w:rtl/>
          <w:lang w:bidi="fa-IR"/>
        </w:rPr>
        <w:t>می‌شود</w:t>
      </w:r>
      <w:r w:rsidRPr="00176B29">
        <w:rPr>
          <w:rtl/>
          <w:lang w:bidi="fa-IR"/>
        </w:rPr>
        <w:t>.</w:t>
      </w:r>
    </w:p>
    <w:p w:rsidR="0046582D" w:rsidRDefault="0046582D" w:rsidP="0046582D">
      <w:pPr>
        <w:pStyle w:val="Style2"/>
        <w:rPr>
          <w:rtl/>
          <w:lang w:bidi="fa-IR"/>
        </w:rPr>
      </w:pPr>
      <w:r w:rsidRPr="00176B29">
        <w:rPr>
          <w:rtl/>
          <w:lang w:bidi="fa-IR"/>
        </w:rPr>
        <w:t>1-</w:t>
      </w:r>
      <w:r>
        <w:rPr>
          <w:rFonts w:hint="cs"/>
          <w:rtl/>
          <w:lang w:bidi="fa-IR"/>
        </w:rPr>
        <w:t>4-</w:t>
      </w:r>
      <w:r w:rsidRPr="00176B29">
        <w:rPr>
          <w:rtl/>
          <w:lang w:bidi="fa-IR"/>
        </w:rPr>
        <w:t xml:space="preserve"> سایت پلان </w:t>
      </w:r>
      <w:r w:rsidRPr="00176B29">
        <w:rPr>
          <w:lang w:bidi="fa-IR"/>
        </w:rPr>
        <w:t>(Site plane)</w:t>
      </w:r>
    </w:p>
    <w:p w:rsidR="0046582D" w:rsidRDefault="0046582D" w:rsidP="0046582D">
      <w:pPr>
        <w:rPr>
          <w:rtl/>
          <w:lang w:bidi="fa-IR"/>
        </w:rPr>
      </w:pPr>
      <w:r w:rsidRPr="00176B29">
        <w:rPr>
          <w:rtl/>
          <w:lang w:bidi="fa-IR"/>
        </w:rPr>
        <w:t xml:space="preserve">سایت پلان باید </w:t>
      </w:r>
      <w:r>
        <w:rPr>
          <w:rtl/>
          <w:lang w:bidi="fa-IR"/>
        </w:rPr>
        <w:t>به‌گونه‌ای</w:t>
      </w:r>
      <w:r w:rsidRPr="00176B29">
        <w:rPr>
          <w:rtl/>
          <w:lang w:bidi="fa-IR"/>
        </w:rPr>
        <w:t xml:space="preserve"> رسم شود که موقعیت زمین پروژه را نسبت به معابر، همجواری‌ها، ابعاد و مساحت زمین و سطح اشغال قبل از تخریب و پس از اصلاحات و </w:t>
      </w:r>
      <w:r>
        <w:rPr>
          <w:rtl/>
          <w:lang w:bidi="fa-IR"/>
        </w:rPr>
        <w:t>عقب‌نشینی‌ها</w:t>
      </w:r>
      <w:r w:rsidRPr="00176B29">
        <w:rPr>
          <w:rtl/>
          <w:lang w:bidi="fa-IR"/>
        </w:rPr>
        <w:t xml:space="preserve"> را نشان دهد. همچنین محل </w:t>
      </w:r>
      <w:r>
        <w:rPr>
          <w:rtl/>
          <w:lang w:bidi="fa-IR"/>
        </w:rPr>
        <w:t>گمانه‌ها</w:t>
      </w:r>
      <w:r w:rsidRPr="00176B29">
        <w:rPr>
          <w:rtl/>
          <w:lang w:bidi="fa-IR"/>
        </w:rPr>
        <w:t xml:space="preserve">، ترازها، محل </w:t>
      </w:r>
      <w:r>
        <w:rPr>
          <w:rtl/>
          <w:lang w:bidi="fa-IR"/>
        </w:rPr>
        <w:t>آزمایش‌های</w:t>
      </w:r>
      <w:r w:rsidRPr="00176B29">
        <w:rPr>
          <w:rtl/>
          <w:lang w:bidi="fa-IR"/>
        </w:rPr>
        <w:t xml:space="preserve"> برجا، محل چاه‌های فاضلاب و در صورت وجود مسیر قنات، جهت و مسیر آن، فاصله پروژه تا رودخانه </w:t>
      </w:r>
      <w:r>
        <w:rPr>
          <w:rtl/>
          <w:lang w:bidi="fa-IR"/>
        </w:rPr>
        <w:t>دائم</w:t>
      </w:r>
      <w:r w:rsidRPr="00176B29">
        <w:rPr>
          <w:rtl/>
          <w:lang w:bidi="fa-IR"/>
        </w:rPr>
        <w:t xml:space="preserve"> یا فصلی و یا دریا و عوارض و موانع دیگر نشان</w:t>
      </w:r>
      <w:r>
        <w:rPr>
          <w:rFonts w:hint="cs"/>
          <w:rtl/>
          <w:lang w:bidi="fa-IR"/>
        </w:rPr>
        <w:t xml:space="preserve"> را</w:t>
      </w:r>
      <w:r w:rsidRPr="00176B29">
        <w:rPr>
          <w:rtl/>
          <w:lang w:bidi="fa-IR"/>
        </w:rPr>
        <w:t xml:space="preserve"> می‌دهد</w:t>
      </w:r>
      <w:r>
        <w:rPr>
          <w:rtl/>
          <w:lang w:bidi="fa-IR"/>
        </w:rPr>
        <w:t>.</w:t>
      </w:r>
      <w:r>
        <w:rPr>
          <w:rFonts w:hint="cs"/>
          <w:rtl/>
          <w:lang w:bidi="fa-IR"/>
        </w:rPr>
        <w:t xml:space="preserve"> </w:t>
      </w:r>
      <w:r w:rsidRPr="00176B29">
        <w:rPr>
          <w:rtl/>
          <w:lang w:bidi="fa-IR"/>
        </w:rPr>
        <w:t xml:space="preserve">سایت پلان باید دارای مقیاس باشد مگر فاصله‌های دور که با </w:t>
      </w:r>
      <w:r>
        <w:rPr>
          <w:rtl/>
          <w:lang w:bidi="fa-IR"/>
        </w:rPr>
        <w:t>مقدار نویسی</w:t>
      </w:r>
      <w:r w:rsidRPr="00176B29">
        <w:rPr>
          <w:rtl/>
          <w:lang w:bidi="fa-IR"/>
        </w:rPr>
        <w:t xml:space="preserve"> فاصله‌ها مشخص شود مانند دریا و رودخانه و رشته قنات</w:t>
      </w:r>
      <w:r>
        <w:rPr>
          <w:rFonts w:hint="cs"/>
          <w:rtl/>
          <w:lang w:bidi="fa-IR"/>
        </w:rPr>
        <w:t xml:space="preserve"> و غیره.</w:t>
      </w:r>
      <w:r>
        <w:rPr>
          <w:rtl/>
          <w:lang w:bidi="fa-IR"/>
        </w:rPr>
        <w:t xml:space="preserve"> </w:t>
      </w:r>
      <w:r w:rsidRPr="00176B29">
        <w:rPr>
          <w:rtl/>
          <w:lang w:bidi="fa-IR"/>
        </w:rPr>
        <w:t xml:space="preserve">سایت پلان </w:t>
      </w:r>
      <w:r>
        <w:rPr>
          <w:rtl/>
          <w:lang w:bidi="fa-IR"/>
        </w:rPr>
        <w:t>می‌تواند</w:t>
      </w:r>
      <w:r w:rsidRPr="00176B29">
        <w:rPr>
          <w:rtl/>
          <w:lang w:bidi="fa-IR"/>
        </w:rPr>
        <w:t xml:space="preserve"> در یک نقشه و یا چند نقشه (نقشه هوایی) ارائه شود</w:t>
      </w:r>
      <w:r>
        <w:rPr>
          <w:rFonts w:hint="cs"/>
          <w:rtl/>
          <w:lang w:bidi="fa-IR"/>
        </w:rPr>
        <w:t>.</w:t>
      </w:r>
    </w:p>
    <w:p w:rsidR="0046582D" w:rsidRDefault="0046582D" w:rsidP="0046582D">
      <w:pPr>
        <w:jc w:val="center"/>
        <w:rPr>
          <w:rFonts w:cs="Times New Roman"/>
          <w:b/>
          <w:bCs/>
          <w:rtl/>
          <w:lang w:bidi="fa-IR"/>
        </w:rPr>
      </w:pPr>
      <w:r w:rsidRPr="005A7466">
        <w:rPr>
          <w:rFonts w:cs="Times New Roman"/>
          <w:b/>
          <w:bCs/>
          <w:noProof/>
        </w:rPr>
        <w:drawing>
          <wp:inline distT="0" distB="0" distL="0" distR="0" wp14:anchorId="6EC670D0" wp14:editId="4DE2C955">
            <wp:extent cx="3977640" cy="2910840"/>
            <wp:effectExtent l="0" t="0" r="3810" b="381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77640" cy="2910840"/>
                    </a:xfrm>
                    <a:prstGeom prst="rect">
                      <a:avLst/>
                    </a:prstGeom>
                    <a:noFill/>
                    <a:ln>
                      <a:noFill/>
                    </a:ln>
                  </pic:spPr>
                </pic:pic>
              </a:graphicData>
            </a:graphic>
          </wp:inline>
        </w:drawing>
      </w:r>
    </w:p>
    <w:p w:rsidR="0046582D" w:rsidRPr="00176B29" w:rsidRDefault="0046582D" w:rsidP="0046582D">
      <w:pPr>
        <w:pStyle w:val="a1"/>
        <w:rPr>
          <w:rtl/>
        </w:rPr>
      </w:pPr>
      <w:r>
        <w:rPr>
          <w:rFonts w:hint="cs"/>
          <w:rtl/>
        </w:rPr>
        <w:t xml:space="preserve">شکل </w:t>
      </w:r>
      <w:r w:rsidRPr="00176B29">
        <w:rPr>
          <w:rtl/>
        </w:rPr>
        <w:t>نمونه از سایت پلان</w:t>
      </w:r>
      <w:r>
        <w:rPr>
          <w:rFonts w:hint="cs"/>
          <w:rtl/>
        </w:rPr>
        <w:t xml:space="preserve"> و نقشه هوایی</w:t>
      </w: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Default="0046582D" w:rsidP="0046582D">
      <w:pPr>
        <w:pStyle w:val="Style2"/>
        <w:rPr>
          <w:rtl/>
          <w:lang w:bidi="fa-IR"/>
        </w:rPr>
      </w:pPr>
    </w:p>
    <w:p w:rsidR="0046582D" w:rsidRPr="00176B29" w:rsidRDefault="0046582D" w:rsidP="0046582D">
      <w:pPr>
        <w:pStyle w:val="Style2"/>
        <w:rPr>
          <w:rtl/>
          <w:lang w:bidi="fa-IR"/>
        </w:rPr>
      </w:pPr>
      <w:r>
        <w:rPr>
          <w:rFonts w:hint="cs"/>
          <w:rtl/>
          <w:lang w:bidi="fa-IR"/>
        </w:rPr>
        <w:lastRenderedPageBreak/>
        <w:t>1-5</w:t>
      </w:r>
      <w:r w:rsidRPr="00176B29">
        <w:rPr>
          <w:rtl/>
          <w:lang w:bidi="fa-IR"/>
        </w:rPr>
        <w:t>-</w:t>
      </w:r>
      <w:r w:rsidRPr="00176B29">
        <w:rPr>
          <w:lang w:bidi="fa-IR"/>
        </w:rPr>
        <w:t xml:space="preserve"> </w:t>
      </w:r>
      <w:r w:rsidRPr="00176B29">
        <w:rPr>
          <w:rtl/>
          <w:lang w:bidi="fa-IR"/>
        </w:rPr>
        <w:t>اهداف کار، کاربرد گزارش و محدودیت‌ها</w:t>
      </w:r>
    </w:p>
    <w:p w:rsidR="0046582D" w:rsidRPr="00176B29" w:rsidRDefault="0046582D" w:rsidP="000F037C">
      <w:pPr>
        <w:pStyle w:val="Style4"/>
        <w:numPr>
          <w:ilvl w:val="0"/>
          <w:numId w:val="7"/>
        </w:numPr>
        <w:rPr>
          <w:rtl/>
        </w:rPr>
      </w:pPr>
      <w:r w:rsidRPr="00176B29">
        <w:rPr>
          <w:rtl/>
        </w:rPr>
        <w:t>اهداف کار</w:t>
      </w:r>
    </w:p>
    <w:tbl>
      <w:tblPr>
        <w:bidiVisual/>
        <w:tblW w:w="1013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132"/>
      </w:tblGrid>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1- اطلاعات مربوط به پروژه، همجواری‌ها، اطلاعات پیرامونی و سایت پلان</w:t>
            </w:r>
            <w:r w:rsidRPr="005A7466">
              <w:rPr>
                <w:rtl/>
                <w:lang w:bidi="ar-DZ"/>
              </w:rPr>
              <w:t>، به‌منظور شناخت محل پروژه، مسائل و موانع، بخصوص طراحی و اجرای سازه نگهبان</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2- بررسی </w:t>
            </w:r>
            <w:r w:rsidRPr="005A7466">
              <w:rPr>
                <w:rtl/>
                <w:lang w:bidi="ar-DZ"/>
              </w:rPr>
              <w:t xml:space="preserve">اجمالی </w:t>
            </w:r>
            <w:r w:rsidRPr="005A7466">
              <w:rPr>
                <w:rtl/>
                <w:lang w:bidi="fa-IR"/>
              </w:rPr>
              <w:t>موضوعات زمین‌شناسی، زلزله‌خیزی، خطرات حاصل از سیل، رانش زمین، آبگرفتگی</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3- بررسی </w:t>
            </w:r>
            <w:r w:rsidRPr="005A7466">
              <w:rPr>
                <w:rtl/>
                <w:lang w:bidi="ar-DZ"/>
              </w:rPr>
              <w:t>اجمالی</w:t>
            </w:r>
            <w:r w:rsidRPr="005A7466">
              <w:rPr>
                <w:rtl/>
                <w:lang w:bidi="fa-IR"/>
              </w:rPr>
              <w:t xml:space="preserve"> خطرات فرونشست زمین، پیشروی آب دریا، بالا آمدن سطح آب زیرزمینی</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4- بررسی </w:t>
            </w:r>
            <w:r w:rsidRPr="005A7466">
              <w:rPr>
                <w:rtl/>
                <w:lang w:bidi="ar-DZ"/>
              </w:rPr>
              <w:t>اجمالی</w:t>
            </w:r>
            <w:r w:rsidRPr="005A7466">
              <w:rPr>
                <w:rtl/>
                <w:lang w:bidi="fa-IR"/>
              </w:rPr>
              <w:t xml:space="preserve"> </w:t>
            </w:r>
            <w:r w:rsidRPr="005A7466">
              <w:rPr>
                <w:rtl/>
                <w:lang w:bidi="ar-DZ"/>
              </w:rPr>
              <w:t xml:space="preserve">مشکلات احداث بنا </w:t>
            </w:r>
            <w:r w:rsidRPr="005A7466">
              <w:rPr>
                <w:rtl/>
                <w:lang w:bidi="fa-IR"/>
              </w:rPr>
              <w:t>بر روی خاک‌های مسئله‌دار</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5- انجام عملیات حفاری، نمونه‌برداری، آزمایش‌های صحرایی، آزمایشگاهی، برجا و ژئوفیزیک </w:t>
            </w:r>
            <w:r w:rsidRPr="005A7466">
              <w:rPr>
                <w:rtl/>
                <w:lang w:bidi="ar-DZ"/>
              </w:rPr>
              <w:t>جهت به دست آوردن اطلاعات زیرسطحی.</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6- تعیین ضرایب و پارامترها جهت محاسبه مقاومت برشی، نشست و ظرفیت باربری مجاز پی‌های سطحی و عمیق و ضریب عکس‌العمل بستر</w:t>
            </w:r>
            <w:r w:rsidRPr="005A7466">
              <w:rPr>
                <w:position w:val="-12"/>
                <w:lang w:bidi="fa-IR"/>
              </w:rPr>
              <w:object w:dxaOrig="420" w:dyaOrig="380">
                <v:shape id="_x0000_i1030" type="#_x0000_t75" style="width:20.4pt;height:18.6pt;mso-position-horizontal-relative:page;mso-position-vertical-relative:page" o:ole="">
                  <v:imagedata r:id="rId23" o:title="" embosscolor="white"/>
                </v:shape>
                <o:OLEObject Type="Embed" ProgID="Equation.DSMT4" ShapeID="_x0000_i1030" DrawAspect="Content" ObjectID="_1802012534" r:id="rId24"/>
              </w:objec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lang w:bidi="fa-IR"/>
              </w:rPr>
            </w:pPr>
            <w:r w:rsidRPr="005A7466">
              <w:rPr>
                <w:rtl/>
                <w:lang w:bidi="fa-IR"/>
              </w:rPr>
              <w:t xml:space="preserve">7- تعیین مقادیر سولفات، کلر و </w:t>
            </w:r>
            <w:r w:rsidRPr="005A7466">
              <w:rPr>
                <w:lang w:bidi="fa-IR"/>
              </w:rPr>
              <w:t xml:space="preserve">PH </w:t>
            </w:r>
            <w:r w:rsidRPr="005A7466">
              <w:rPr>
                <w:rtl/>
                <w:lang w:bidi="ar-DZ"/>
              </w:rPr>
              <w:t>جهت جلوگیری از تخریب بتن و خوردگی آرماتور پی و دیوارهای جانبی بتنی و بکار گیری تمهیدات لازم.</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8- تعیین برخی ضرایب برای تعیین </w:t>
            </w:r>
            <w:r w:rsidRPr="005A7466">
              <w:rPr>
                <w:rtl/>
                <w:lang w:bidi="ar-DZ"/>
              </w:rPr>
              <w:t>نوع</w:t>
            </w:r>
            <w:r w:rsidRPr="005A7466">
              <w:rPr>
                <w:rtl/>
                <w:lang w:bidi="fa-IR"/>
              </w:rPr>
              <w:t xml:space="preserve"> زمین مرتبط با </w:t>
            </w:r>
            <w:r w:rsidRPr="005A7466">
              <w:rPr>
                <w:rtl/>
                <w:lang w:bidi="ar-DZ"/>
              </w:rPr>
              <w:t>موضوع</w:t>
            </w:r>
            <w:r w:rsidRPr="005A7466">
              <w:rPr>
                <w:rtl/>
                <w:lang w:bidi="fa-IR"/>
              </w:rPr>
              <w:t xml:space="preserve"> زلزله </w:t>
            </w:r>
            <w:r w:rsidRPr="005A7466">
              <w:rPr>
                <w:rtl/>
                <w:lang w:bidi="ar-DZ"/>
              </w:rPr>
              <w:t xml:space="preserve">ضرایب طراحی </w:t>
            </w:r>
            <w:r w:rsidRPr="005A7466">
              <w:rPr>
                <w:rtl/>
                <w:lang w:bidi="fa-IR"/>
              </w:rPr>
              <w:t xml:space="preserve">دیوار حائل و </w:t>
            </w:r>
            <w:r w:rsidRPr="005A7466">
              <w:rPr>
                <w:rtl/>
                <w:lang w:bidi="ar-DZ"/>
              </w:rPr>
              <w:t xml:space="preserve">تعیین ضرایب </w:t>
            </w:r>
            <w:r w:rsidRPr="005A7466">
              <w:rPr>
                <w:rtl/>
                <w:lang w:bidi="fa-IR"/>
              </w:rPr>
              <w:t xml:space="preserve">نفوذپذیری آب در خاک و </w:t>
            </w:r>
            <w:r w:rsidRPr="005A7466">
              <w:rPr>
                <w:rtl/>
                <w:lang w:bidi="ar-DZ"/>
              </w:rPr>
              <w:t>تخمین</w:t>
            </w:r>
            <w:r w:rsidRPr="005A7466">
              <w:rPr>
                <w:rtl/>
                <w:lang w:bidi="fa-IR"/>
              </w:rPr>
              <w:t xml:space="preserve"> حجم چاه جذبی </w:t>
            </w:r>
            <w:r w:rsidRPr="005A7466">
              <w:rPr>
                <w:rtl/>
                <w:lang w:bidi="ar-DZ"/>
              </w:rPr>
              <w:t>و بکار گیری سپتیک</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9- بررسی انواع پی مناسب پروژه و پیشنهاد بهترین روش پی‌سازی</w:t>
            </w:r>
          </w:p>
        </w:tc>
      </w:tr>
      <w:tr w:rsidR="0046582D" w:rsidRPr="005A7466" w:rsidTr="0046582D">
        <w:trPr>
          <w:trHeight w:val="795"/>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10- توصیه‌هایی جهت احداث دیوار حائل، بسترسازی، تخلیه فاضلاب، سیمان مصرفی در بتن پی</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11- توصیه‌هایی در رابطه با تراکم خاک با رطوبت بهینه و کنترل تراکم لایه‌ها </w:t>
            </w:r>
            <w:r w:rsidRPr="005A7466">
              <w:rPr>
                <w:rtl/>
                <w:lang w:bidi="ar-DZ"/>
              </w:rPr>
              <w:t>خاک</w:t>
            </w:r>
          </w:p>
        </w:tc>
      </w:tr>
    </w:tbl>
    <w:p w:rsidR="0046582D" w:rsidRPr="00176B29" w:rsidRDefault="0046582D" w:rsidP="000F037C">
      <w:pPr>
        <w:pStyle w:val="Style4"/>
        <w:numPr>
          <w:ilvl w:val="0"/>
          <w:numId w:val="7"/>
        </w:numPr>
        <w:rPr>
          <w:rtl/>
        </w:rPr>
      </w:pPr>
      <w:r>
        <w:rPr>
          <w:rtl/>
        </w:rPr>
        <w:t>کاربرد گزارش</w:t>
      </w:r>
    </w:p>
    <w:tbl>
      <w:tblPr>
        <w:bidiVisual/>
        <w:tblW w:w="1013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132"/>
      </w:tblGrid>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1- کاربرد این گزارش محدود به پروژه‌ای است که آدرس و پلاک ثبتی آن در ابتدای گزارش ذکر می‌شود.</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2- کاربرد این گزارش محدود به پروژه‌های مرتبط با سازمان‌های نظام‌مهندسی ساختمان کشور می‌باشد.</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3- کاربرد گزارش محدود به مشخصات ساختمان مورد احداث که در ابتدای گزارش ذکر شد می‌باشد.</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4- درصورتی‌که تغییرات کلی در نقشه و مساحت سطح اشغال پدید آید عملیات و مطالعات افزایش می‌یابد.</w:t>
            </w:r>
          </w:p>
        </w:tc>
      </w:tr>
      <w:tr w:rsidR="0046582D" w:rsidRPr="005A7466" w:rsidTr="0046582D">
        <w:trPr>
          <w:jc w:val="center"/>
        </w:trPr>
        <w:tc>
          <w:tcPr>
            <w:tcW w:w="10132" w:type="dxa"/>
            <w:shd w:val="clear" w:color="auto" w:fill="auto"/>
            <w:vAlign w:val="center"/>
          </w:tcPr>
          <w:p w:rsidR="0046582D" w:rsidRPr="005A7466" w:rsidRDefault="0046582D" w:rsidP="0046582D">
            <w:pPr>
              <w:spacing w:line="240" w:lineRule="auto"/>
              <w:rPr>
                <w:rtl/>
                <w:lang w:bidi="fa-IR"/>
              </w:rPr>
            </w:pPr>
            <w:r w:rsidRPr="005A7466">
              <w:rPr>
                <w:rtl/>
                <w:lang w:bidi="fa-IR"/>
              </w:rPr>
              <w:t xml:space="preserve">5- درصورتی‌که به دلایل مختلف لازم باشد عملیات و مطالعات بیشتری انجام گیرد در قالب مطالعات تکمیلی انجام </w:t>
            </w:r>
            <w:r w:rsidRPr="005A7466">
              <w:rPr>
                <w:rtl/>
                <w:lang w:bidi="ar-DZ"/>
              </w:rPr>
              <w:t>پذیرفته</w:t>
            </w:r>
            <w:r w:rsidRPr="005A7466">
              <w:rPr>
                <w:rtl/>
                <w:lang w:bidi="fa-IR"/>
              </w:rPr>
              <w:t xml:space="preserve"> </w:t>
            </w:r>
            <w:r w:rsidRPr="005A7466">
              <w:rPr>
                <w:rtl/>
                <w:lang w:bidi="ar-DZ"/>
              </w:rPr>
              <w:t>و</w:t>
            </w:r>
            <w:r w:rsidRPr="005A7466">
              <w:rPr>
                <w:rtl/>
                <w:lang w:bidi="fa-IR"/>
              </w:rPr>
              <w:t xml:space="preserve"> لازمه مطالعات تکمیلی، اطلاع </w:t>
            </w:r>
            <w:r w:rsidRPr="005A7466">
              <w:rPr>
                <w:rtl/>
                <w:lang w:bidi="ar-DZ"/>
              </w:rPr>
              <w:t>کتبی</w:t>
            </w:r>
            <w:r w:rsidRPr="005A7466">
              <w:rPr>
                <w:rtl/>
                <w:lang w:bidi="fa-IR"/>
              </w:rPr>
              <w:t xml:space="preserve"> به سازمان </w:t>
            </w:r>
            <w:r w:rsidRPr="005A7466">
              <w:rPr>
                <w:rtl/>
                <w:lang w:bidi="ar-DZ"/>
              </w:rPr>
              <w:t>و</w:t>
            </w:r>
            <w:r w:rsidRPr="005A7466">
              <w:rPr>
                <w:rtl/>
                <w:lang w:bidi="fa-IR"/>
              </w:rPr>
              <w:t xml:space="preserve"> کارفرما و دریافت هزینه </w:t>
            </w:r>
            <w:r w:rsidRPr="005A7466">
              <w:rPr>
                <w:rtl/>
                <w:lang w:bidi="ar-DZ"/>
              </w:rPr>
              <w:t>مطالعات تکمیلی است.</w:t>
            </w:r>
          </w:p>
        </w:tc>
      </w:tr>
    </w:tbl>
    <w:p w:rsidR="0046582D" w:rsidRPr="00176B29" w:rsidRDefault="0046582D" w:rsidP="000F037C">
      <w:pPr>
        <w:pStyle w:val="Style4"/>
        <w:numPr>
          <w:ilvl w:val="0"/>
          <w:numId w:val="7"/>
        </w:numPr>
        <w:rPr>
          <w:rtl/>
        </w:rPr>
      </w:pPr>
      <w:r w:rsidRPr="00176B29">
        <w:rPr>
          <w:rtl/>
        </w:rPr>
        <w:t>محدودیت‌ها</w:t>
      </w:r>
    </w:p>
    <w:p w:rsidR="0046582D" w:rsidRPr="00176B29" w:rsidRDefault="0046582D" w:rsidP="0046582D">
      <w:pPr>
        <w:rPr>
          <w:rtl/>
          <w:lang w:bidi="fa-IR"/>
        </w:rPr>
      </w:pPr>
      <w:r w:rsidRPr="00176B29">
        <w:rPr>
          <w:rtl/>
          <w:lang w:bidi="fa-IR"/>
        </w:rPr>
        <w:t xml:space="preserve">1-رتبه‌بندی شرکت‌های </w:t>
      </w:r>
      <w:r w:rsidRPr="00176B29">
        <w:rPr>
          <w:rtl/>
          <w:lang w:bidi="ar-DZ"/>
        </w:rPr>
        <w:t xml:space="preserve">خدمات آزمایشگاهی و مهندسی </w:t>
      </w:r>
      <w:r>
        <w:rPr>
          <w:rtl/>
          <w:lang w:bidi="ar-DZ"/>
        </w:rPr>
        <w:t>ژئوتکن</w:t>
      </w:r>
      <w:r>
        <w:rPr>
          <w:rFonts w:hint="cs"/>
          <w:rtl/>
          <w:lang w:bidi="ar-DZ"/>
        </w:rPr>
        <w:t>ی</w:t>
      </w:r>
      <w:r>
        <w:rPr>
          <w:rFonts w:hint="eastAsia"/>
          <w:rtl/>
          <w:lang w:bidi="ar-DZ"/>
        </w:rPr>
        <w:t>ک</w:t>
      </w:r>
      <w:r>
        <w:rPr>
          <w:rFonts w:hint="cs"/>
          <w:rtl/>
          <w:lang w:bidi="ar-DZ"/>
        </w:rPr>
        <w:t>ی</w:t>
      </w:r>
      <w:r w:rsidRPr="00176B29">
        <w:rPr>
          <w:rtl/>
          <w:lang w:bidi="ar-DZ"/>
        </w:rPr>
        <w:t xml:space="preserve"> را </w:t>
      </w:r>
      <w:r>
        <w:rPr>
          <w:rtl/>
          <w:lang w:bidi="fa-IR"/>
        </w:rPr>
        <w:t>برحسب</w:t>
      </w:r>
      <w:r w:rsidRPr="00176B29">
        <w:rPr>
          <w:rtl/>
          <w:lang w:bidi="fa-IR"/>
        </w:rPr>
        <w:t xml:space="preserve"> تجهیزات، کادر فنی </w:t>
      </w:r>
      <w:r>
        <w:rPr>
          <w:rtl/>
          <w:lang w:bidi="fa-IR"/>
        </w:rPr>
        <w:t>و توانا</w:t>
      </w:r>
      <w:r>
        <w:rPr>
          <w:rFonts w:hint="cs"/>
          <w:rtl/>
          <w:lang w:bidi="fa-IR"/>
        </w:rPr>
        <w:t>یی</w:t>
      </w:r>
      <w:r w:rsidRPr="00176B29">
        <w:rPr>
          <w:rtl/>
          <w:lang w:bidi="fa-IR"/>
        </w:rPr>
        <w:t xml:space="preserve">، وزارت محترم راه و شهرسازی تعیین می‌نماید. قبول انجام مطالعات </w:t>
      </w:r>
      <w:r w:rsidRPr="00176B29">
        <w:rPr>
          <w:rtl/>
          <w:lang w:bidi="ar-DZ"/>
        </w:rPr>
        <w:t xml:space="preserve">توسط </w:t>
      </w:r>
      <w:r>
        <w:rPr>
          <w:rtl/>
          <w:lang w:bidi="ar-DZ"/>
        </w:rPr>
        <w:t>شرکت‌ها</w:t>
      </w:r>
      <w:r w:rsidRPr="00176B29">
        <w:rPr>
          <w:rtl/>
          <w:lang w:bidi="ar-DZ"/>
        </w:rPr>
        <w:t xml:space="preserve"> </w:t>
      </w:r>
      <w:r>
        <w:rPr>
          <w:rtl/>
          <w:lang w:bidi="fa-IR"/>
        </w:rPr>
        <w:t>برحسب رتبه‌بندی مربوطه خواهد بود.</w:t>
      </w:r>
    </w:p>
    <w:p w:rsidR="0046582D" w:rsidRDefault="0046582D" w:rsidP="0046582D">
      <w:pPr>
        <w:rPr>
          <w:rtl/>
          <w:lang w:bidi="fa-IR"/>
        </w:rPr>
      </w:pPr>
      <w:r w:rsidRPr="00176B29">
        <w:rPr>
          <w:rtl/>
          <w:lang w:bidi="fa-IR"/>
        </w:rPr>
        <w:t xml:space="preserve">2-دامنه عملیات و مطالعات و </w:t>
      </w:r>
      <w:r>
        <w:rPr>
          <w:rtl/>
          <w:lang w:bidi="fa-IR"/>
        </w:rPr>
        <w:t>آزمایش‌ها</w:t>
      </w:r>
      <w:r w:rsidRPr="00176B29">
        <w:rPr>
          <w:rtl/>
          <w:lang w:bidi="fa-IR"/>
        </w:rPr>
        <w:t xml:space="preserve"> در هر پروژه را سازمان </w:t>
      </w:r>
      <w:r>
        <w:rPr>
          <w:rtl/>
          <w:lang w:bidi="fa-IR"/>
        </w:rPr>
        <w:t>نظام‌مهندسی</w:t>
      </w:r>
      <w:r w:rsidRPr="00176B29">
        <w:rPr>
          <w:rtl/>
          <w:lang w:bidi="fa-IR"/>
        </w:rPr>
        <w:t xml:space="preserve"> </w:t>
      </w:r>
      <w:r w:rsidRPr="00176B29">
        <w:rPr>
          <w:rtl/>
          <w:lang w:bidi="ar-DZ"/>
        </w:rPr>
        <w:t xml:space="preserve">ساختمان </w:t>
      </w:r>
      <w:r w:rsidRPr="00176B29">
        <w:rPr>
          <w:rtl/>
          <w:lang w:bidi="fa-IR"/>
        </w:rPr>
        <w:t xml:space="preserve">تعیین می‌نماید. بهتر است در هر قرارداد تا میزان 20 درصد افزایش عملیات و مطالعات تکمیلی </w:t>
      </w:r>
      <w:r>
        <w:rPr>
          <w:rtl/>
          <w:lang w:bidi="ar-DZ"/>
        </w:rPr>
        <w:t>پیش‌بینی</w:t>
      </w:r>
      <w:r w:rsidRPr="00176B29">
        <w:rPr>
          <w:rtl/>
          <w:lang w:bidi="ar-DZ"/>
        </w:rPr>
        <w:t xml:space="preserve"> و</w:t>
      </w:r>
      <w:r w:rsidRPr="00176B29">
        <w:rPr>
          <w:rtl/>
          <w:lang w:bidi="fa-IR"/>
        </w:rPr>
        <w:t xml:space="preserve"> </w:t>
      </w:r>
      <w:r>
        <w:rPr>
          <w:rtl/>
          <w:lang w:bidi="fa-IR"/>
        </w:rPr>
        <w:t>در نظر</w:t>
      </w:r>
      <w:r w:rsidRPr="00176B29">
        <w:rPr>
          <w:rtl/>
          <w:lang w:bidi="fa-IR"/>
        </w:rPr>
        <w:t xml:space="preserve"> گرفته شود.</w:t>
      </w:r>
    </w:p>
    <w:p w:rsidR="0046582D" w:rsidRDefault="0046582D" w:rsidP="0046582D">
      <w:pPr>
        <w:rPr>
          <w:rtl/>
          <w:lang w:bidi="fa-IR"/>
        </w:rPr>
      </w:pPr>
    </w:p>
    <w:p w:rsidR="0046582D" w:rsidRPr="00462466" w:rsidRDefault="0046582D" w:rsidP="0046582D">
      <w:pPr>
        <w:pStyle w:val="Style2"/>
        <w:rPr>
          <w:sz w:val="28"/>
          <w:lang w:bidi="fa-IR"/>
        </w:rPr>
      </w:pPr>
      <w:r>
        <w:rPr>
          <w:rFonts w:hint="cs"/>
          <w:rtl/>
          <w:lang w:bidi="fa-IR"/>
        </w:rPr>
        <w:lastRenderedPageBreak/>
        <w:t xml:space="preserve">1-6- </w:t>
      </w:r>
      <w:r w:rsidRPr="00176B29">
        <w:rPr>
          <w:rtl/>
          <w:lang w:bidi="fa-IR"/>
        </w:rPr>
        <w:t>زمین‌شناسی،</w:t>
      </w:r>
      <w:r>
        <w:rPr>
          <w:rtl/>
          <w:lang w:bidi="fa-IR"/>
        </w:rPr>
        <w:t xml:space="preserve"> زلزله</w:t>
      </w:r>
      <w:r w:rsidRPr="00176B29">
        <w:rPr>
          <w:rtl/>
          <w:lang w:bidi="fa-IR"/>
        </w:rPr>
        <w:t xml:space="preserve">‌خیزی </w:t>
      </w:r>
      <w:r w:rsidRPr="00176B29">
        <w:rPr>
          <w:rtl/>
          <w:lang w:bidi="ar-DZ"/>
        </w:rPr>
        <w:t xml:space="preserve">سیلاب </w:t>
      </w:r>
      <w:r w:rsidRPr="00176B29">
        <w:rPr>
          <w:rtl/>
          <w:lang w:bidi="fa-IR"/>
        </w:rPr>
        <w:t>و</w:t>
      </w:r>
      <w:r>
        <w:rPr>
          <w:rFonts w:hint="cs"/>
          <w:rtl/>
          <w:lang w:bidi="fa-IR"/>
        </w:rPr>
        <w:t xml:space="preserve"> </w:t>
      </w:r>
      <w:r w:rsidRPr="00176B29">
        <w:rPr>
          <w:rtl/>
          <w:lang w:bidi="fa-IR"/>
        </w:rPr>
        <w:t>آبگرفتگی</w:t>
      </w:r>
    </w:p>
    <w:p w:rsidR="0046582D" w:rsidRPr="00176B29" w:rsidRDefault="0046582D" w:rsidP="0046582D">
      <w:pPr>
        <w:rPr>
          <w:lang w:bidi="fa-IR"/>
        </w:rPr>
      </w:pPr>
      <w:r w:rsidRPr="00176B29">
        <w:rPr>
          <w:rtl/>
          <w:lang w:bidi="fa-IR"/>
        </w:rPr>
        <w:t xml:space="preserve">1-زمین محل پروژه در </w:t>
      </w:r>
      <w:r>
        <w:rPr>
          <w:rtl/>
          <w:lang w:bidi="fa-IR"/>
        </w:rPr>
        <w:t>کدام‌</w:t>
      </w:r>
      <w:r>
        <w:rPr>
          <w:rFonts w:hint="cs"/>
          <w:rtl/>
          <w:lang w:bidi="fa-IR"/>
        </w:rPr>
        <w:t>ی</w:t>
      </w:r>
      <w:r>
        <w:rPr>
          <w:rFonts w:hint="eastAsia"/>
          <w:rtl/>
          <w:lang w:bidi="fa-IR"/>
        </w:rPr>
        <w:t>ک</w:t>
      </w:r>
      <w:r w:rsidRPr="00176B29">
        <w:rPr>
          <w:rtl/>
          <w:lang w:bidi="fa-IR"/>
        </w:rPr>
        <w:t xml:space="preserve"> از واحدهای زمین‌شناختی و ساختمانی (پهنه)</w:t>
      </w:r>
      <w:r>
        <w:rPr>
          <w:rFonts w:hint="cs"/>
          <w:rtl/>
          <w:lang w:bidi="fa-IR"/>
        </w:rPr>
        <w:t xml:space="preserve"> ایران</w:t>
      </w:r>
      <w:r w:rsidRPr="00176B29">
        <w:rPr>
          <w:rtl/>
          <w:lang w:bidi="fa-IR"/>
        </w:rPr>
        <w:t xml:space="preserve"> قرار دارد. پهن</w:t>
      </w:r>
      <w:r>
        <w:rPr>
          <w:rtl/>
          <w:lang w:bidi="fa-IR"/>
        </w:rPr>
        <w:t>ه اصلی، زیر پهنه، منطقه، ناحیه</w:t>
      </w:r>
      <w:r>
        <w:rPr>
          <w:rFonts w:hint="cs"/>
          <w:rtl/>
          <w:lang w:bidi="fa-IR"/>
        </w:rPr>
        <w:t xml:space="preserve"> و </w:t>
      </w:r>
      <w:r w:rsidRPr="00176B29">
        <w:rPr>
          <w:rtl/>
          <w:lang w:bidi="fa-IR"/>
        </w:rPr>
        <w:t>همجوار پهنه اصلی در جهات مختلف چه پهنه‌هایی است.</w:t>
      </w:r>
      <w:r>
        <w:rPr>
          <w:rFonts w:hint="cs"/>
          <w:rtl/>
          <w:lang w:bidi="fa-IR"/>
        </w:rPr>
        <w:t xml:space="preserve"> به‌طور مثال</w:t>
      </w:r>
      <w:r>
        <w:rPr>
          <w:rtl/>
          <w:lang w:bidi="fa-IR"/>
        </w:rPr>
        <w:t xml:space="preserve"> </w:t>
      </w:r>
      <w:r>
        <w:rPr>
          <w:rFonts w:hint="cs"/>
          <w:rtl/>
          <w:lang w:bidi="fa-IR"/>
        </w:rPr>
        <w:t>شهر تهران</w:t>
      </w:r>
      <w:r>
        <w:rPr>
          <w:rtl/>
          <w:lang w:bidi="fa-IR"/>
        </w:rPr>
        <w:t xml:space="preserve"> </w:t>
      </w:r>
      <w:r>
        <w:rPr>
          <w:rFonts w:hint="cs"/>
          <w:rtl/>
          <w:lang w:bidi="fa-IR"/>
        </w:rPr>
        <w:t>در بخش جنوبی پهنه البرز مرکزی</w:t>
      </w:r>
      <w:r>
        <w:rPr>
          <w:rtl/>
          <w:lang w:bidi="fa-IR"/>
        </w:rPr>
        <w:t xml:space="preserve"> </w:t>
      </w:r>
      <w:r>
        <w:rPr>
          <w:rFonts w:hint="cs"/>
          <w:rtl/>
          <w:lang w:bidi="fa-IR"/>
        </w:rPr>
        <w:t xml:space="preserve">قرار دارد </w:t>
      </w:r>
      <w:r w:rsidRPr="00176B29">
        <w:rPr>
          <w:rtl/>
          <w:lang w:bidi="fa-IR"/>
        </w:rPr>
        <w:t xml:space="preserve">مرز بین این </w:t>
      </w:r>
      <w:r>
        <w:rPr>
          <w:rtl/>
          <w:lang w:bidi="fa-IR"/>
        </w:rPr>
        <w:t>پهنه‌ها</w:t>
      </w:r>
      <w:r w:rsidRPr="00176B29">
        <w:rPr>
          <w:rtl/>
          <w:lang w:bidi="fa-IR"/>
        </w:rPr>
        <w:t xml:space="preserve"> گسل است یا فرورفتگی و غیره. خصوصیات زمین‌شناسی پهنه اصلی و زیر پهنه و ناحیه قرارگیری پروژه بیان شود. خلاصه‌ای از تاریخچه زمین‌شناسی تا کوارترنر (عصر جدید) و شرح کامل کوارترنر نوشته شود. مطالبی در رابطه با حوضه رسوبی، حوضه آبریز، نوع رسوبات، در صورت آبرفت، نوع آبرفت، جنس مواد رسوبی </w:t>
      </w:r>
      <w:r>
        <w:rPr>
          <w:rtl/>
          <w:lang w:bidi="fa-IR"/>
        </w:rPr>
        <w:t>درصورتی‌که</w:t>
      </w:r>
      <w:r w:rsidRPr="00176B29">
        <w:rPr>
          <w:rtl/>
          <w:lang w:bidi="fa-IR"/>
        </w:rPr>
        <w:t xml:space="preserve"> بر روی </w:t>
      </w:r>
      <w:r>
        <w:rPr>
          <w:rtl/>
          <w:lang w:bidi="fa-IR"/>
        </w:rPr>
        <w:t>سنگ‌های</w:t>
      </w:r>
      <w:r w:rsidRPr="00176B29">
        <w:rPr>
          <w:rtl/>
          <w:lang w:bidi="fa-IR"/>
        </w:rPr>
        <w:t xml:space="preserve"> </w:t>
      </w:r>
      <w:r>
        <w:rPr>
          <w:rtl/>
          <w:lang w:bidi="fa-IR"/>
        </w:rPr>
        <w:t>آتش‌فشان</w:t>
      </w:r>
      <w:r>
        <w:rPr>
          <w:rFonts w:hint="cs"/>
          <w:rtl/>
          <w:lang w:bidi="fa-IR"/>
        </w:rPr>
        <w:t>ی</w:t>
      </w:r>
      <w:r w:rsidRPr="00176B29">
        <w:rPr>
          <w:rtl/>
          <w:lang w:bidi="fa-IR"/>
        </w:rPr>
        <w:t xml:space="preserve"> است توضیحات. </w:t>
      </w:r>
      <w:r>
        <w:rPr>
          <w:rtl/>
          <w:lang w:bidi="fa-IR"/>
        </w:rPr>
        <w:t>درصورتی‌که</w:t>
      </w:r>
      <w:r w:rsidRPr="00176B29">
        <w:rPr>
          <w:rtl/>
          <w:lang w:bidi="fa-IR"/>
        </w:rPr>
        <w:t xml:space="preserve"> در مجاور دریاچه‌ها و یا در حاشیه دریا و رودخانه‌های دائمی بزرگ است توضیحات. </w:t>
      </w:r>
      <w:r>
        <w:rPr>
          <w:rtl/>
          <w:lang w:bidi="fa-IR"/>
        </w:rPr>
        <w:t>درصورتی‌که</w:t>
      </w:r>
      <w:r w:rsidRPr="00176B29">
        <w:rPr>
          <w:rtl/>
          <w:lang w:bidi="fa-IR"/>
        </w:rPr>
        <w:t xml:space="preserve"> بر روی رسوبات تبخیری و کویری، بیابان‌های داخلی، بیابان‌های ساحلی، رسوبات بادی لُسی، تپه‌های ماسه‌ای ساحلی یا تپه‌های صحرایی و غیره است توضیحات.</w:t>
      </w:r>
      <w:r>
        <w:rPr>
          <w:rFonts w:hint="cs"/>
          <w:rtl/>
          <w:lang w:bidi="fa-IR"/>
        </w:rPr>
        <w:t xml:space="preserve"> شکل زمین‌شناسی عمومی منطقه، سازندها در این بخش بیاید.</w:t>
      </w:r>
    </w:p>
    <w:p w:rsidR="0046582D" w:rsidRDefault="0046582D" w:rsidP="0046582D">
      <w:pPr>
        <w:rPr>
          <w:rtl/>
          <w:lang w:bidi="fa-IR"/>
        </w:rPr>
      </w:pPr>
      <w:r w:rsidRPr="00176B29">
        <w:rPr>
          <w:rtl/>
          <w:lang w:bidi="fa-IR"/>
        </w:rPr>
        <w:t>2-</w:t>
      </w:r>
      <w:r>
        <w:rPr>
          <w:rtl/>
          <w:lang w:bidi="fa-IR"/>
        </w:rPr>
        <w:t>منشأ</w:t>
      </w:r>
      <w:r w:rsidRPr="00176B29">
        <w:rPr>
          <w:rtl/>
          <w:lang w:bidi="fa-IR"/>
        </w:rPr>
        <w:t xml:space="preserve"> تشکیل خاک چه نوع سنگ‌هایی است توضیحات، طبقه‌بندی زمین پس از حفا</w:t>
      </w:r>
      <w:r>
        <w:rPr>
          <w:rtl/>
          <w:lang w:bidi="fa-IR"/>
        </w:rPr>
        <w:t>ری به لحاظ مواد متشکله بافت خاک</w:t>
      </w:r>
      <w:r>
        <w:rPr>
          <w:rFonts w:hint="cs"/>
          <w:rtl/>
          <w:lang w:bidi="fa-IR"/>
        </w:rPr>
        <w:t xml:space="preserve"> و</w:t>
      </w:r>
      <w:r w:rsidRPr="00176B29">
        <w:rPr>
          <w:rtl/>
          <w:lang w:bidi="fa-IR"/>
        </w:rPr>
        <w:t xml:space="preserve"> تراکم خاک، وجود مواد تبخیری مانند گچ و نمک. شرایط تشکیل خاک چگونه بوده، </w:t>
      </w:r>
      <w:r>
        <w:rPr>
          <w:rtl/>
          <w:lang w:bidi="fa-IR"/>
        </w:rPr>
        <w:t>به‌طور</w:t>
      </w:r>
      <w:r w:rsidRPr="00176B29">
        <w:rPr>
          <w:rtl/>
          <w:lang w:bidi="fa-IR"/>
        </w:rPr>
        <w:t xml:space="preserve"> مثال خاک </w:t>
      </w:r>
      <w:r>
        <w:rPr>
          <w:rFonts w:hint="cs"/>
          <w:rtl/>
          <w:lang w:bidi="fa-IR"/>
        </w:rPr>
        <w:t>بر</w:t>
      </w:r>
      <w:r w:rsidRPr="00176B29">
        <w:rPr>
          <w:rtl/>
          <w:lang w:bidi="fa-IR"/>
        </w:rPr>
        <w:t>جا است (</w:t>
      </w:r>
      <w:r w:rsidRPr="00176B29">
        <w:rPr>
          <w:lang w:bidi="fa-IR"/>
        </w:rPr>
        <w:t>insitu soil</w:t>
      </w:r>
      <w:r w:rsidRPr="00176B29">
        <w:rPr>
          <w:rtl/>
          <w:lang w:bidi="fa-IR"/>
        </w:rPr>
        <w:t xml:space="preserve">) مانند خاک‌ها و سنگ‌ریزهای </w:t>
      </w:r>
      <w:r>
        <w:rPr>
          <w:rtl/>
          <w:lang w:bidi="fa-IR"/>
        </w:rPr>
        <w:t>تشکیل‌شده</w:t>
      </w:r>
      <w:r w:rsidRPr="00176B29">
        <w:rPr>
          <w:rtl/>
          <w:lang w:bidi="fa-IR"/>
        </w:rPr>
        <w:t xml:space="preserve"> روی </w:t>
      </w:r>
      <w:r>
        <w:rPr>
          <w:rtl/>
          <w:lang w:bidi="fa-IR"/>
        </w:rPr>
        <w:t>سنگ‌بستر</w:t>
      </w:r>
      <w:r w:rsidRPr="00176B29">
        <w:rPr>
          <w:rtl/>
          <w:lang w:bidi="fa-IR"/>
        </w:rPr>
        <w:t>، خاک‌های انتقالی (</w:t>
      </w:r>
      <w:r w:rsidRPr="00176B29">
        <w:rPr>
          <w:lang w:bidi="fa-IR"/>
        </w:rPr>
        <w:t>Transported soil</w:t>
      </w:r>
      <w:r w:rsidRPr="00176B29">
        <w:rPr>
          <w:rtl/>
          <w:lang w:bidi="fa-IR"/>
        </w:rPr>
        <w:t xml:space="preserve">) که توسط باد یا آب یا یخچال‌ها و غیر </w:t>
      </w:r>
      <w:r>
        <w:rPr>
          <w:rtl/>
          <w:lang w:bidi="fa-IR"/>
        </w:rPr>
        <w:t>انتقال‌</w:t>
      </w:r>
      <w:r>
        <w:rPr>
          <w:rFonts w:hint="cs"/>
          <w:rtl/>
          <w:lang w:bidi="fa-IR"/>
        </w:rPr>
        <w:t>ی</w:t>
      </w:r>
      <w:r>
        <w:rPr>
          <w:rFonts w:hint="eastAsia"/>
          <w:rtl/>
          <w:lang w:bidi="fa-IR"/>
        </w:rPr>
        <w:t>افته‌اند</w:t>
      </w:r>
      <w:r w:rsidRPr="00176B29">
        <w:rPr>
          <w:rtl/>
          <w:lang w:bidi="fa-IR"/>
        </w:rPr>
        <w:t xml:space="preserve">. توده‌های سنگی از جنس </w:t>
      </w:r>
      <w:r>
        <w:rPr>
          <w:rtl/>
          <w:lang w:bidi="fa-IR"/>
        </w:rPr>
        <w:t>رس‌های</w:t>
      </w:r>
      <w:r w:rsidRPr="00176B29">
        <w:rPr>
          <w:rtl/>
          <w:lang w:bidi="fa-IR"/>
        </w:rPr>
        <w:t xml:space="preserve"> آهکی که با مرطوب شدن تبدیل به خاک نرم می‌شوند مانند مارن (</w:t>
      </w:r>
      <w:r w:rsidRPr="00176B29">
        <w:rPr>
          <w:lang w:bidi="fa-IR"/>
        </w:rPr>
        <w:t>Marl</w:t>
      </w:r>
      <w:r w:rsidRPr="00176B29">
        <w:rPr>
          <w:rtl/>
          <w:lang w:bidi="fa-IR"/>
        </w:rPr>
        <w:t>) و توف (</w:t>
      </w:r>
      <w:r w:rsidRPr="00176B29">
        <w:rPr>
          <w:lang w:bidi="fa-IR"/>
        </w:rPr>
        <w:t>Tuff</w:t>
      </w:r>
      <w:r w:rsidRPr="00176B29">
        <w:rPr>
          <w:rtl/>
          <w:lang w:bidi="fa-IR"/>
        </w:rPr>
        <w:t>)، خاک‌های کوه</w:t>
      </w:r>
      <w:r>
        <w:rPr>
          <w:rFonts w:hint="cs"/>
          <w:rtl/>
          <w:lang w:bidi="fa-IR"/>
        </w:rPr>
        <w:t xml:space="preserve"> </w:t>
      </w:r>
      <w:r w:rsidRPr="00176B29">
        <w:rPr>
          <w:rtl/>
          <w:lang w:bidi="fa-IR"/>
        </w:rPr>
        <w:t>‌ریز (</w:t>
      </w:r>
      <w:r w:rsidRPr="00176B29">
        <w:rPr>
          <w:lang w:bidi="fa-IR"/>
        </w:rPr>
        <w:t>Colluvial soil</w:t>
      </w:r>
      <w:r w:rsidRPr="00176B29">
        <w:rPr>
          <w:rtl/>
          <w:lang w:bidi="fa-IR"/>
        </w:rPr>
        <w:t xml:space="preserve">) که در شیب‌های تند </w:t>
      </w:r>
      <w:r>
        <w:rPr>
          <w:rtl/>
          <w:lang w:bidi="fa-IR"/>
        </w:rPr>
        <w:t>و مخروط</w:t>
      </w:r>
      <w:r w:rsidRPr="00176B29">
        <w:rPr>
          <w:rtl/>
          <w:lang w:bidi="fa-IR"/>
        </w:rPr>
        <w:t>‌</w:t>
      </w:r>
      <w:r>
        <w:rPr>
          <w:rFonts w:hint="cs"/>
          <w:rtl/>
          <w:lang w:bidi="fa-IR"/>
        </w:rPr>
        <w:t xml:space="preserve"> </w:t>
      </w:r>
      <w:r w:rsidRPr="00176B29">
        <w:rPr>
          <w:rtl/>
          <w:lang w:bidi="fa-IR"/>
        </w:rPr>
        <w:t>افکنه انباشته می‌شوند.</w:t>
      </w:r>
    </w:p>
    <w:p w:rsidR="0046582D" w:rsidRPr="00176B29" w:rsidRDefault="0046582D" w:rsidP="0046582D">
      <w:pPr>
        <w:pStyle w:val="Style2"/>
        <w:rPr>
          <w:lang w:bidi="fa-IR"/>
        </w:rPr>
      </w:pPr>
      <w:r>
        <w:rPr>
          <w:rFonts w:hint="cs"/>
          <w:rtl/>
          <w:lang w:bidi="fa-IR"/>
        </w:rPr>
        <w:t xml:space="preserve">1-7- </w:t>
      </w:r>
      <w:r w:rsidRPr="00BF6395">
        <w:rPr>
          <w:rtl/>
          <w:lang w:bidi="fa-IR"/>
        </w:rPr>
        <w:t xml:space="preserve">زلزله‌خیزی </w:t>
      </w:r>
      <w:r w:rsidRPr="00BF6395">
        <w:rPr>
          <w:rtl/>
          <w:lang w:bidi="ar-DZ"/>
        </w:rPr>
        <w:t>و</w:t>
      </w:r>
      <w:r>
        <w:rPr>
          <w:rFonts w:hint="cs"/>
          <w:rtl/>
          <w:lang w:bidi="ar-DZ"/>
        </w:rPr>
        <w:t xml:space="preserve"> </w:t>
      </w:r>
      <w:r>
        <w:rPr>
          <w:rtl/>
          <w:lang w:bidi="ar-DZ"/>
        </w:rPr>
        <w:t>به‌کارگیری</w:t>
      </w:r>
      <w:r w:rsidRPr="00BF6395">
        <w:rPr>
          <w:rtl/>
          <w:lang w:bidi="ar-DZ"/>
        </w:rPr>
        <w:t xml:space="preserve"> تمهیدات لازم</w:t>
      </w:r>
    </w:p>
    <w:p w:rsidR="0046582D" w:rsidRPr="00176B29" w:rsidRDefault="0046582D" w:rsidP="0046582D">
      <w:pPr>
        <w:rPr>
          <w:lang w:bidi="fa-IR"/>
        </w:rPr>
      </w:pPr>
      <w:r>
        <w:rPr>
          <w:rFonts w:hint="cs"/>
          <w:rtl/>
          <w:lang w:bidi="fa-IR"/>
        </w:rPr>
        <w:t xml:space="preserve"> </w:t>
      </w:r>
      <w:r>
        <w:rPr>
          <w:rtl/>
          <w:lang w:bidi="fa-IR"/>
        </w:rPr>
        <w:t>در دفترچه</w:t>
      </w:r>
      <w:r w:rsidRPr="00176B29">
        <w:rPr>
          <w:rtl/>
          <w:lang w:bidi="fa-IR"/>
        </w:rPr>
        <w:t xml:space="preserve"> مطالعات ژئوتکنیک</w:t>
      </w:r>
      <w:r>
        <w:rPr>
          <w:rFonts w:hint="cs"/>
          <w:rtl/>
          <w:lang w:bidi="fa-IR"/>
        </w:rPr>
        <w:t xml:space="preserve"> یک</w:t>
      </w:r>
      <w:r w:rsidRPr="00176B29">
        <w:rPr>
          <w:rtl/>
          <w:lang w:bidi="fa-IR"/>
        </w:rPr>
        <w:t xml:space="preserve"> بخش</w:t>
      </w:r>
      <w:r>
        <w:rPr>
          <w:rFonts w:hint="cs"/>
          <w:rtl/>
          <w:lang w:bidi="fa-IR"/>
        </w:rPr>
        <w:t xml:space="preserve"> مربوط به</w:t>
      </w:r>
      <w:r w:rsidRPr="00176B29">
        <w:rPr>
          <w:rtl/>
          <w:lang w:bidi="fa-IR"/>
        </w:rPr>
        <w:t xml:space="preserve"> </w:t>
      </w:r>
      <w:r>
        <w:rPr>
          <w:rtl/>
          <w:lang w:bidi="fa-IR"/>
        </w:rPr>
        <w:t>ژئوفیزیک و</w:t>
      </w:r>
      <w:r>
        <w:rPr>
          <w:rFonts w:hint="cs"/>
          <w:rtl/>
          <w:lang w:bidi="fa-IR"/>
        </w:rPr>
        <w:t xml:space="preserve"> ژئوالکتریک و آزمایش‌های مربوطه می‌باشد در این بخش موضوعات مهم و اساسی مطرح گردیده در بخش دیگر این گزارش که عنوان آن تفسیر نتایج و تهیه و تنظیم گزارش ژئوتکنیک می‌باشد </w:t>
      </w:r>
      <w:r>
        <w:rPr>
          <w:rtl/>
          <w:lang w:bidi="fa-IR"/>
        </w:rPr>
        <w:t>(</w:t>
      </w:r>
      <w:r>
        <w:rPr>
          <w:rFonts w:hint="cs"/>
          <w:rtl/>
          <w:lang w:bidi="fa-IR"/>
        </w:rPr>
        <w:t>گزارش حاضر</w:t>
      </w:r>
      <w:r>
        <w:rPr>
          <w:rtl/>
          <w:lang w:bidi="fa-IR"/>
        </w:rPr>
        <w:t xml:space="preserve">) </w:t>
      </w:r>
      <w:r>
        <w:rPr>
          <w:rFonts w:hint="cs"/>
          <w:rtl/>
          <w:lang w:bidi="fa-IR"/>
        </w:rPr>
        <w:t xml:space="preserve">موضوعات کلی در حد اطلاعات و آمار بیان می‌گردد. </w:t>
      </w:r>
      <w:r>
        <w:rPr>
          <w:rtl/>
          <w:lang w:bidi="fa-IR"/>
        </w:rPr>
        <w:t>نمونه‌ا</w:t>
      </w:r>
      <w:r>
        <w:rPr>
          <w:rFonts w:hint="cs"/>
          <w:rtl/>
          <w:lang w:bidi="fa-IR"/>
        </w:rPr>
        <w:t>ی از</w:t>
      </w:r>
      <w:r w:rsidRPr="00176B29">
        <w:rPr>
          <w:rtl/>
          <w:lang w:bidi="fa-IR"/>
        </w:rPr>
        <w:t xml:space="preserve"> این موارد به شرح زیر </w:t>
      </w:r>
      <w:r>
        <w:rPr>
          <w:rtl/>
          <w:lang w:bidi="fa-IR"/>
        </w:rPr>
        <w:t>می‌باشد</w:t>
      </w:r>
      <w:r>
        <w:rPr>
          <w:rFonts w:hint="cs"/>
          <w:rtl/>
          <w:lang w:bidi="fa-IR"/>
        </w:rPr>
        <w:t>. شکل لرزه‌های مهم ثبت‌شده و گسل‌های منطقه و پهنه‌بندی خطر زلزله در این بخش بیاید.</w:t>
      </w:r>
    </w:p>
    <w:p w:rsidR="0046582D" w:rsidRDefault="0046582D" w:rsidP="0046582D">
      <w:pPr>
        <w:rPr>
          <w:rtl/>
          <w:lang w:bidi="fa-IR"/>
        </w:rPr>
      </w:pPr>
      <w:r>
        <w:rPr>
          <w:rFonts w:hint="cs"/>
          <w:rtl/>
          <w:lang w:bidi="fa-IR"/>
        </w:rPr>
        <w:t>1-</w:t>
      </w:r>
      <w:r w:rsidRPr="00176B29">
        <w:rPr>
          <w:rtl/>
          <w:lang w:bidi="fa-IR"/>
        </w:rPr>
        <w:t xml:space="preserve">بررسی گسل‌های بزرگ و </w:t>
      </w:r>
      <w:r>
        <w:rPr>
          <w:rtl/>
          <w:lang w:bidi="fa-IR"/>
        </w:rPr>
        <w:t>سرتاسری</w:t>
      </w:r>
      <w:r w:rsidRPr="00176B29">
        <w:rPr>
          <w:rtl/>
          <w:lang w:bidi="fa-IR"/>
        </w:rPr>
        <w:t xml:space="preserve"> در اطراف پروژه و گسل‌های کوچک منطقه‌ای</w:t>
      </w:r>
      <w:r>
        <w:rPr>
          <w:rtl/>
          <w:lang w:bidi="fa-IR"/>
        </w:rPr>
        <w:t>،</w:t>
      </w:r>
      <w:r w:rsidRPr="00176B29">
        <w:rPr>
          <w:rtl/>
          <w:lang w:bidi="fa-IR"/>
        </w:rPr>
        <w:t xml:space="preserve"> ناحیه‌ای و تأثیرگذار در به وجود آمدن</w:t>
      </w:r>
      <w:r>
        <w:rPr>
          <w:rtl/>
          <w:lang w:bidi="fa-IR"/>
        </w:rPr>
        <w:t xml:space="preserve"> </w:t>
      </w:r>
      <w:r w:rsidRPr="00176B29">
        <w:rPr>
          <w:rtl/>
          <w:lang w:bidi="fa-IR"/>
        </w:rPr>
        <w:t>خسارات</w:t>
      </w:r>
      <w:r>
        <w:rPr>
          <w:rtl/>
          <w:lang w:bidi="fa-IR"/>
        </w:rPr>
        <w:t xml:space="preserve"> براثر</w:t>
      </w:r>
      <w:r w:rsidRPr="00176B29">
        <w:rPr>
          <w:rtl/>
          <w:lang w:bidi="fa-IR"/>
        </w:rPr>
        <w:t xml:space="preserve"> زلزله.</w:t>
      </w:r>
    </w:p>
    <w:p w:rsidR="0046582D" w:rsidRDefault="0046582D" w:rsidP="0046582D">
      <w:pPr>
        <w:rPr>
          <w:rtl/>
          <w:lang w:bidi="fa-IR"/>
        </w:rPr>
      </w:pPr>
      <w:r>
        <w:rPr>
          <w:rFonts w:hint="cs"/>
          <w:rtl/>
          <w:lang w:bidi="fa-IR"/>
        </w:rPr>
        <w:t xml:space="preserve">2- </w:t>
      </w:r>
      <w:r w:rsidRPr="00176B29">
        <w:rPr>
          <w:rtl/>
          <w:lang w:bidi="fa-IR"/>
        </w:rPr>
        <w:t>معرفی این گسل‌ها به لحاظ طول گسل</w:t>
      </w:r>
      <w:r>
        <w:rPr>
          <w:rtl/>
          <w:lang w:bidi="fa-IR"/>
        </w:rPr>
        <w:t>،</w:t>
      </w:r>
      <w:r w:rsidRPr="00176B29">
        <w:rPr>
          <w:rtl/>
          <w:lang w:bidi="fa-IR"/>
        </w:rPr>
        <w:t xml:space="preserve"> نوع، محل شروع و انتهای گسل و </w:t>
      </w:r>
      <w:r>
        <w:rPr>
          <w:rtl/>
          <w:lang w:bidi="fa-IR"/>
        </w:rPr>
        <w:t>فعالیت‌های</w:t>
      </w:r>
      <w:r w:rsidRPr="00176B29">
        <w:rPr>
          <w:rtl/>
          <w:lang w:bidi="fa-IR"/>
        </w:rPr>
        <w:t xml:space="preserve"> </w:t>
      </w:r>
      <w:r>
        <w:rPr>
          <w:rtl/>
          <w:lang w:bidi="fa-IR"/>
        </w:rPr>
        <w:t>اخ</w:t>
      </w:r>
      <w:r>
        <w:rPr>
          <w:rFonts w:hint="cs"/>
          <w:rtl/>
          <w:lang w:bidi="fa-IR"/>
        </w:rPr>
        <w:t>ی</w:t>
      </w:r>
      <w:r>
        <w:rPr>
          <w:rFonts w:hint="eastAsia"/>
          <w:rtl/>
          <w:lang w:bidi="fa-IR"/>
        </w:rPr>
        <w:t>ر</w:t>
      </w:r>
      <w:r>
        <w:rPr>
          <w:rtl/>
          <w:lang w:bidi="fa-IR"/>
        </w:rPr>
        <w:t xml:space="preserve"> آن</w:t>
      </w:r>
      <w:r w:rsidRPr="00176B29">
        <w:rPr>
          <w:rtl/>
          <w:lang w:bidi="fa-IR"/>
        </w:rPr>
        <w:t xml:space="preserve"> در ناحیه یا منطقه </w:t>
      </w:r>
      <w:r>
        <w:rPr>
          <w:rtl/>
          <w:lang w:bidi="fa-IR"/>
        </w:rPr>
        <w:t>قرارگیری</w:t>
      </w:r>
      <w:r w:rsidRPr="00176B29">
        <w:rPr>
          <w:rtl/>
          <w:lang w:bidi="fa-IR"/>
        </w:rPr>
        <w:t xml:space="preserve"> پروژه.</w:t>
      </w:r>
    </w:p>
    <w:p w:rsidR="0046582D" w:rsidRPr="00176B29" w:rsidRDefault="0046582D" w:rsidP="0046582D">
      <w:pPr>
        <w:rPr>
          <w:lang w:bidi="fa-IR"/>
        </w:rPr>
      </w:pPr>
      <w:r>
        <w:rPr>
          <w:rFonts w:hint="cs"/>
          <w:rtl/>
          <w:lang w:bidi="fa-IR"/>
        </w:rPr>
        <w:t>3</w:t>
      </w:r>
      <w:r w:rsidRPr="00176B29">
        <w:rPr>
          <w:rtl/>
          <w:lang w:bidi="fa-IR"/>
        </w:rPr>
        <w:t xml:space="preserve">- آخرین زمان فعال شدن گسل اطراف پروژه و </w:t>
      </w:r>
      <w:r>
        <w:rPr>
          <w:rtl/>
          <w:lang w:bidi="fa-IR"/>
        </w:rPr>
        <w:t xml:space="preserve">زلزله‌های </w:t>
      </w:r>
      <w:r w:rsidRPr="00176B29">
        <w:rPr>
          <w:rtl/>
          <w:lang w:bidi="fa-IR"/>
        </w:rPr>
        <w:t xml:space="preserve">مرتبط با آن. بررسی نقشه‌های پهنه‌بندی زلزله و مشخص کردن شدت خطر </w:t>
      </w:r>
      <w:r>
        <w:rPr>
          <w:rtl/>
          <w:lang w:bidi="fa-IR"/>
        </w:rPr>
        <w:t>زمین‌لرزه</w:t>
      </w:r>
      <w:r w:rsidRPr="00176B29">
        <w:rPr>
          <w:rtl/>
          <w:lang w:bidi="fa-IR"/>
        </w:rPr>
        <w:t xml:space="preserve"> (</w:t>
      </w:r>
      <w:r>
        <w:rPr>
          <w:rtl/>
          <w:lang w:bidi="fa-IR"/>
        </w:rPr>
        <w:t>به‌شدت</w:t>
      </w:r>
      <w:r w:rsidRPr="00176B29">
        <w:rPr>
          <w:rtl/>
          <w:lang w:bidi="fa-IR"/>
        </w:rPr>
        <w:t xml:space="preserve"> پرخطر، پرخطر، متوسط، کم‌خطر، بی‌خطر)</w:t>
      </w:r>
    </w:p>
    <w:p w:rsidR="0046582D" w:rsidRPr="00176B29" w:rsidRDefault="0046582D" w:rsidP="0046582D">
      <w:pPr>
        <w:rPr>
          <w:lang w:bidi="fa-IR"/>
        </w:rPr>
      </w:pPr>
      <w:r>
        <w:rPr>
          <w:rFonts w:hint="cs"/>
          <w:rtl/>
          <w:lang w:bidi="fa-IR"/>
        </w:rPr>
        <w:t>4</w:t>
      </w:r>
      <w:r w:rsidRPr="00176B29">
        <w:rPr>
          <w:rtl/>
          <w:lang w:bidi="fa-IR"/>
        </w:rPr>
        <w:t>-</w:t>
      </w:r>
      <w:r>
        <w:rPr>
          <w:rFonts w:hint="cs"/>
          <w:rtl/>
          <w:lang w:bidi="fa-IR"/>
        </w:rPr>
        <w:t xml:space="preserve"> </w:t>
      </w:r>
      <w:r w:rsidRPr="00176B29">
        <w:rPr>
          <w:rtl/>
          <w:lang w:bidi="fa-IR"/>
        </w:rPr>
        <w:t xml:space="preserve">زلزله‌هایی که در چند قرن پیش در ناحیه قرارگیری پروژه بوده و یا در </w:t>
      </w:r>
      <w:r>
        <w:rPr>
          <w:rtl/>
          <w:lang w:bidi="fa-IR"/>
        </w:rPr>
        <w:t>یک‌صد</w:t>
      </w:r>
      <w:r w:rsidRPr="00176B29">
        <w:rPr>
          <w:rtl/>
          <w:lang w:bidi="fa-IR"/>
        </w:rPr>
        <w:t xml:space="preserve"> سال اخیر </w:t>
      </w:r>
      <w:r>
        <w:rPr>
          <w:rtl/>
          <w:lang w:bidi="fa-IR"/>
        </w:rPr>
        <w:t>رخ‌داده</w:t>
      </w:r>
      <w:r w:rsidRPr="00176B29">
        <w:rPr>
          <w:rtl/>
          <w:lang w:bidi="fa-IR"/>
        </w:rPr>
        <w:t>، شدت زلزله، خرابی‌ها و خسارت‌های جانی و مالی</w:t>
      </w:r>
      <w:r>
        <w:rPr>
          <w:rFonts w:hint="cs"/>
          <w:rtl/>
          <w:lang w:bidi="fa-IR"/>
        </w:rPr>
        <w:t xml:space="preserve"> و غیره در گزارش بیان شود.</w:t>
      </w:r>
    </w:p>
    <w:p w:rsidR="0046582D" w:rsidRDefault="0046582D" w:rsidP="0046582D">
      <w:pPr>
        <w:rPr>
          <w:rtl/>
          <w:lang w:bidi="fa-IR"/>
        </w:rPr>
      </w:pPr>
      <w:r w:rsidRPr="00C8425C">
        <w:rPr>
          <w:rtl/>
          <w:lang w:bidi="fa-IR"/>
        </w:rPr>
        <w:t>توصیه:</w:t>
      </w:r>
      <w:r>
        <w:rPr>
          <w:rtl/>
          <w:lang w:bidi="fa-IR"/>
        </w:rPr>
        <w:t xml:space="preserve"> درصورت</w:t>
      </w:r>
      <w:r>
        <w:rPr>
          <w:rFonts w:hint="cs"/>
          <w:rtl/>
          <w:lang w:bidi="fa-IR"/>
        </w:rPr>
        <w:t>ی</w:t>
      </w:r>
      <w:r>
        <w:rPr>
          <w:rtl/>
          <w:lang w:bidi="fa-IR"/>
        </w:rPr>
        <w:t>‌که</w:t>
      </w:r>
      <w:r w:rsidRPr="00C8425C">
        <w:rPr>
          <w:rtl/>
          <w:lang w:bidi="fa-IR"/>
        </w:rPr>
        <w:t xml:space="preserve"> زمین پروژه به لحاظ زمین‌شناسی و زلزله‌خیزی شرایط خوبی ندارد لازم است توصیه‌هایی فنی بیشتری مطرح شود </w:t>
      </w:r>
      <w:r>
        <w:rPr>
          <w:rtl/>
          <w:lang w:bidi="fa-IR"/>
        </w:rPr>
        <w:t>به‌طور</w:t>
      </w:r>
      <w:r w:rsidRPr="00C8425C">
        <w:rPr>
          <w:rtl/>
          <w:lang w:bidi="fa-IR"/>
        </w:rPr>
        <w:t xml:space="preserve"> مثال در رابطه با تغییر روش پی‌سازی،</w:t>
      </w:r>
      <w:r>
        <w:rPr>
          <w:rtl/>
          <w:lang w:bidi="fa-IR"/>
        </w:rPr>
        <w:t xml:space="preserve"> به‌کارگیری</w:t>
      </w:r>
      <w:r w:rsidRPr="00C8425C">
        <w:rPr>
          <w:rtl/>
          <w:lang w:bidi="fa-IR"/>
        </w:rPr>
        <w:t xml:space="preserve"> ضرایب محاسباتی در جهت اطمینان، اجرای جوش </w:t>
      </w:r>
      <w:r>
        <w:rPr>
          <w:rtl/>
          <w:lang w:bidi="fa-IR"/>
        </w:rPr>
        <w:t>باکیفیت</w:t>
      </w:r>
      <w:r w:rsidRPr="00C8425C">
        <w:rPr>
          <w:rtl/>
          <w:lang w:bidi="fa-IR"/>
        </w:rPr>
        <w:t xml:space="preserve"> خوب و کنترل آن اجرای بتن با مقاومت مطلوب و کنترل آن</w:t>
      </w:r>
      <w:r w:rsidRPr="00B04804">
        <w:rPr>
          <w:rtl/>
          <w:lang w:bidi="fa-IR"/>
        </w:rPr>
        <w:t xml:space="preserve"> </w:t>
      </w:r>
      <w:r>
        <w:rPr>
          <w:rFonts w:hint="cs"/>
          <w:rtl/>
          <w:lang w:bidi="fa-IR"/>
        </w:rPr>
        <w:t>به‌صورت نمونه در سازه‌های نگهبان</w:t>
      </w:r>
    </w:p>
    <w:p w:rsidR="0046582D" w:rsidRDefault="0046582D" w:rsidP="0046582D">
      <w:pPr>
        <w:rPr>
          <w:rtl/>
          <w:lang w:bidi="fa-IR"/>
        </w:rPr>
      </w:pPr>
      <w:r>
        <w:rPr>
          <w:rFonts w:hint="cs"/>
          <w:rtl/>
          <w:lang w:bidi="fa-IR"/>
        </w:rPr>
        <w:t xml:space="preserve"> </w:t>
      </w:r>
    </w:p>
    <w:p w:rsidR="0046582D" w:rsidRDefault="0046582D" w:rsidP="0046582D">
      <w:pPr>
        <w:rPr>
          <w:rtl/>
          <w:lang w:bidi="fa-IR"/>
        </w:rPr>
      </w:pPr>
    </w:p>
    <w:p w:rsidR="0046582D" w:rsidRDefault="0046582D" w:rsidP="0046582D">
      <w:pPr>
        <w:rPr>
          <w:rtl/>
          <w:lang w:bidi="fa-IR"/>
        </w:rPr>
      </w:pPr>
    </w:p>
    <w:p w:rsidR="0046582D" w:rsidRPr="005003F4" w:rsidRDefault="0046582D" w:rsidP="0046582D">
      <w:pPr>
        <w:rPr>
          <w:rtl/>
          <w:lang w:bidi="fa-IR"/>
        </w:rPr>
      </w:pPr>
    </w:p>
    <w:p w:rsidR="0046582D" w:rsidRPr="00FC08DA" w:rsidRDefault="0046582D" w:rsidP="0046582D"/>
    <w:p w:rsidR="0046582D" w:rsidRDefault="0046582D" w:rsidP="0046582D">
      <w:pPr>
        <w:jc w:val="center"/>
        <w:rPr>
          <w:rFonts w:cs="Times New Roman"/>
          <w:b/>
          <w:bCs/>
          <w:sz w:val="32"/>
          <w:szCs w:val="32"/>
          <w:rtl/>
          <w:lang w:bidi="fa-IR"/>
        </w:rPr>
      </w:pPr>
      <w:r>
        <w:rPr>
          <w:rFonts w:cs="Times New Roman"/>
          <w:b/>
          <w:bCs/>
          <w:sz w:val="32"/>
          <w:szCs w:val="32"/>
          <w:rtl/>
          <w:lang w:bidi="fa-IR"/>
        </w:rPr>
        <w:lastRenderedPageBreak/>
        <w:t xml:space="preserve">فصل </w:t>
      </w:r>
      <w:r>
        <w:rPr>
          <w:rFonts w:cs="Times New Roman" w:hint="cs"/>
          <w:b/>
          <w:bCs/>
          <w:sz w:val="32"/>
          <w:szCs w:val="32"/>
          <w:rtl/>
          <w:lang w:bidi="fa-IR"/>
        </w:rPr>
        <w:t>دوم</w:t>
      </w:r>
    </w:p>
    <w:p w:rsidR="0046582D" w:rsidRPr="00436744" w:rsidRDefault="0046582D" w:rsidP="0046582D">
      <w:pPr>
        <w:rPr>
          <w:rtl/>
        </w:rPr>
      </w:pPr>
      <w:r w:rsidRPr="00176B29">
        <w:rPr>
          <w:rtl/>
          <w:lang w:bidi="fa-IR"/>
        </w:rPr>
        <w:t xml:space="preserve">در هر پروژه عملیات و مطالعات </w:t>
      </w:r>
      <w:r>
        <w:rPr>
          <w:rtl/>
          <w:lang w:bidi="ar-DZ"/>
        </w:rPr>
        <w:t>ژئو</w:t>
      </w:r>
      <w:r w:rsidRPr="00176B29">
        <w:rPr>
          <w:rtl/>
          <w:lang w:bidi="ar-DZ"/>
        </w:rPr>
        <w:t xml:space="preserve">تکنیک </w:t>
      </w:r>
      <w:r w:rsidRPr="00176B29">
        <w:rPr>
          <w:rtl/>
          <w:lang w:bidi="fa-IR"/>
        </w:rPr>
        <w:t>می‌تواند متفاوت و برحسب نیاز پروژه باشد</w:t>
      </w:r>
      <w:r>
        <w:rPr>
          <w:rFonts w:hint="cs"/>
          <w:rtl/>
          <w:lang w:bidi="fa-IR"/>
        </w:rPr>
        <w:t>.</w:t>
      </w:r>
      <w:r w:rsidRPr="00176B29">
        <w:rPr>
          <w:rtl/>
          <w:lang w:bidi="fa-IR"/>
        </w:rPr>
        <w:t xml:space="preserve"> در این فصل ابتدا </w:t>
      </w:r>
      <w:r>
        <w:rPr>
          <w:rtl/>
          <w:lang w:bidi="fa-IR"/>
        </w:rPr>
        <w:t>فهرست</w:t>
      </w:r>
      <w:r>
        <w:rPr>
          <w:rFonts w:hint="cs"/>
          <w:rtl/>
          <w:lang w:bidi="fa-IR"/>
        </w:rPr>
        <w:t>ی</w:t>
      </w:r>
      <w:r w:rsidRPr="00176B29">
        <w:rPr>
          <w:rtl/>
          <w:lang w:bidi="fa-IR"/>
        </w:rPr>
        <w:t xml:space="preserve"> از تعداد گمانه و تعداد نمونه دست‌خورده و دستنخورده </w:t>
      </w:r>
      <w:r>
        <w:rPr>
          <w:rtl/>
          <w:lang w:bidi="fa-IR"/>
        </w:rPr>
        <w:t>ارائه‌شده</w:t>
      </w:r>
      <w:r w:rsidRPr="00176B29">
        <w:rPr>
          <w:rtl/>
          <w:lang w:bidi="fa-IR"/>
        </w:rPr>
        <w:t xml:space="preserve"> و سپس شرح و موانع عملیات حفاری و </w:t>
      </w:r>
      <w:r>
        <w:rPr>
          <w:rtl/>
          <w:lang w:bidi="fa-IR"/>
        </w:rPr>
        <w:t>آزمایش‌های</w:t>
      </w:r>
      <w:r w:rsidRPr="00176B29">
        <w:rPr>
          <w:rtl/>
          <w:lang w:bidi="fa-IR"/>
        </w:rPr>
        <w:t xml:space="preserve"> </w:t>
      </w:r>
      <w:r>
        <w:rPr>
          <w:rtl/>
          <w:lang w:bidi="fa-IR"/>
        </w:rPr>
        <w:t>انجام‌شده</w:t>
      </w:r>
      <w:r w:rsidRPr="00176B29">
        <w:rPr>
          <w:rtl/>
          <w:lang w:bidi="fa-IR"/>
        </w:rPr>
        <w:t xml:space="preserve"> بیان شود. شرح عملیات حفاری می‌تواند شامل نوع دستگاه حفار، روش حفاری، روش نمونه‌برداری دستخورده و دستنخورده و موانع: عدم حفاری کامل طبق برنامه و عدم نمونه‌برداری کامل به دلیل برخورد با </w:t>
      </w:r>
      <w:r>
        <w:rPr>
          <w:rtl/>
          <w:lang w:bidi="fa-IR"/>
        </w:rPr>
        <w:t>سنگ‌بستر</w:t>
      </w:r>
      <w:r w:rsidRPr="00176B29">
        <w:rPr>
          <w:rtl/>
          <w:lang w:bidi="fa-IR"/>
        </w:rPr>
        <w:t xml:space="preserve"> یا بولدر و یا برخورد با سطح آب زیرزمینی یا ریزشی بودن گمانه دستی و کیسینگ‌گذاری در حفاری ماشین و چگونگی حمل نمونه‌ها و زمان صرف شده جهت حفاری </w:t>
      </w:r>
      <w:r>
        <w:rPr>
          <w:rtl/>
          <w:lang w:bidi="fa-IR"/>
        </w:rPr>
        <w:t>می‌باشد</w:t>
      </w:r>
      <w:r w:rsidRPr="00176B29">
        <w:rPr>
          <w:rtl/>
          <w:lang w:bidi="fa-IR"/>
        </w:rPr>
        <w:t>.</w:t>
      </w:r>
      <w:r w:rsidRPr="004C681D">
        <w:rPr>
          <w:rFonts w:hint="cs"/>
          <w:rtl/>
          <w:lang w:bidi="fa-IR"/>
        </w:rPr>
        <w:t xml:space="preserve"> </w:t>
      </w:r>
      <w:r>
        <w:rPr>
          <w:rFonts w:hint="cs"/>
          <w:rtl/>
          <w:lang w:bidi="fa-IR"/>
        </w:rPr>
        <w:t xml:space="preserve">درصورتی‌که در هر پروژه هم گمانه ماشینی و هم گمانه دستی حفر شود  و پس از </w:t>
      </w:r>
      <w:r>
        <w:rPr>
          <w:rtl/>
          <w:lang w:bidi="fa-IR"/>
        </w:rPr>
        <w:t>تصحیح‌ها</w:t>
      </w:r>
      <w:r>
        <w:rPr>
          <w:rFonts w:hint="cs"/>
          <w:rtl/>
          <w:lang w:bidi="fa-IR"/>
        </w:rPr>
        <w:t xml:space="preserve"> نتایج مورد مقایسه , تفسیر و انتخاب قرار گیرد, بهترین روش می‌باشد.</w:t>
      </w:r>
      <w:r w:rsidRPr="00436744">
        <w:rPr>
          <w:rtl/>
          <w:lang w:bidi="fa-IR"/>
        </w:rPr>
        <w:t xml:space="preserve"> </w:t>
      </w:r>
      <w:r w:rsidRPr="00176B29">
        <w:rPr>
          <w:rtl/>
          <w:lang w:bidi="fa-IR"/>
        </w:rPr>
        <w:t xml:space="preserve">توصیه </w:t>
      </w:r>
      <w:r>
        <w:rPr>
          <w:rtl/>
          <w:lang w:bidi="fa-IR"/>
        </w:rPr>
        <w:t>می‌شود</w:t>
      </w:r>
      <w:r w:rsidRPr="00176B29">
        <w:rPr>
          <w:rtl/>
          <w:lang w:bidi="fa-IR"/>
        </w:rPr>
        <w:t xml:space="preserve"> در هر پروژه حداقل 2 گمانه یکی دستی و </w:t>
      </w:r>
      <w:r>
        <w:rPr>
          <w:rtl/>
          <w:lang w:bidi="fa-IR"/>
        </w:rPr>
        <w:t>دیگری ماشینی حفر گرد</w:t>
      </w:r>
      <w:r>
        <w:rPr>
          <w:rFonts w:hint="cs"/>
          <w:rtl/>
          <w:lang w:bidi="fa-IR"/>
        </w:rPr>
        <w:t xml:space="preserve">د.در انتها </w:t>
      </w:r>
      <w:r w:rsidRPr="005003F4">
        <w:rPr>
          <w:rtl/>
          <w:lang w:bidi="fa-IR"/>
        </w:rPr>
        <w:t>معرفی</w:t>
      </w:r>
      <w:r w:rsidRPr="005003F4">
        <w:rPr>
          <w:rFonts w:hint="cs"/>
          <w:rtl/>
          <w:lang w:bidi="fa-IR"/>
        </w:rPr>
        <w:t xml:space="preserve">  دستورالعملها و</w:t>
      </w:r>
      <w:r w:rsidRPr="005003F4">
        <w:rPr>
          <w:rtl/>
          <w:lang w:bidi="fa-IR"/>
        </w:rPr>
        <w:t xml:space="preserve">استانداردهای </w:t>
      </w:r>
      <w:r>
        <w:rPr>
          <w:rtl/>
          <w:lang w:bidi="fa-IR"/>
        </w:rPr>
        <w:t>مورداستفاده</w:t>
      </w:r>
      <w:r w:rsidRPr="005003F4">
        <w:rPr>
          <w:rtl/>
          <w:lang w:bidi="fa-IR"/>
        </w:rPr>
        <w:t xml:space="preserve"> در مطالعات ژئوتکنیک </w:t>
      </w:r>
      <w:r>
        <w:rPr>
          <w:rFonts w:hint="cs"/>
          <w:rtl/>
          <w:lang w:bidi="fa-IR"/>
        </w:rPr>
        <w:t>انجام شود.</w:t>
      </w:r>
      <w:r w:rsidRPr="00436744">
        <w:rPr>
          <w:rFonts w:ascii="Arial" w:eastAsia="Arial" w:hAnsi="Arial" w:cs="Arial"/>
          <w:sz w:val="24"/>
          <w:szCs w:val="20"/>
          <w:rtl/>
        </w:rPr>
        <w:t xml:space="preserve"> </w:t>
      </w:r>
      <w:r w:rsidRPr="00436744">
        <w:rPr>
          <w:rtl/>
        </w:rPr>
        <w:t>ﻣﻄﺎﻟﻌﺎت ﻣﮑﺎﻧﯿﮏ ﺧﺎك و ژﺋﻮﺗﮑﻨﯿﮏ ﭘﺮوژه ﺑﺮاﺳﺎس ﻧﺘﺎﯾﺞ ﺣﺎﺻﻞ از ﻋﻤﻠﯿﺎت ﺻﺤﺮاﯾﯽ و آزﻣﺎﯾﺸﮕﺎﻫﯽ ﺑﻪ ﻣﻨﻈﻮر دﺳﺘﯿﺎﺑﯽ ﺑﻪ اﻫﺪاف زﯾﺮ ﺻﻮرت ﮔﺮﻓﺘﻪ اﺳﺖ:</w:t>
      </w:r>
    </w:p>
    <w:p w:rsidR="0046582D" w:rsidRPr="00436744" w:rsidRDefault="0046582D" w:rsidP="000F037C">
      <w:pPr>
        <w:pStyle w:val="ListParagraph"/>
        <w:numPr>
          <w:ilvl w:val="0"/>
          <w:numId w:val="11"/>
        </w:numPr>
        <w:spacing w:after="200" w:line="240" w:lineRule="auto"/>
        <w:rPr>
          <w:rtl/>
        </w:rPr>
      </w:pPr>
      <w:r w:rsidRPr="00436744">
        <w:rPr>
          <w:rtl/>
        </w:rPr>
        <w:t>زﻣﯿﻦ ﺷﻨﺎﺳﯽ ﻋﻤﻮﻣﯽ ﻣﻨﻄﻘﻪ.ﺗﻌﯿﯿﻦ ﻧﻮع، ﺿﺨﺎﻣﺖ و ﺗﺮاﮐﻢ ﻧﺴﺒﯽ ﻻﯾﻪﻫﺎي ﺧﺎك.</w:t>
      </w:r>
    </w:p>
    <w:p w:rsidR="0046582D" w:rsidRPr="00436744" w:rsidRDefault="0046582D" w:rsidP="000F037C">
      <w:pPr>
        <w:pStyle w:val="ListParagraph"/>
        <w:numPr>
          <w:ilvl w:val="0"/>
          <w:numId w:val="11"/>
        </w:numPr>
        <w:spacing w:after="200" w:line="240" w:lineRule="auto"/>
        <w:rPr>
          <w:rtl/>
        </w:rPr>
      </w:pPr>
      <w:r w:rsidRPr="00436744">
        <w:rPr>
          <w:rtl/>
        </w:rPr>
        <w:t>ﺗﻌﯿﯿﻦ ﺧﺼﻮﺻﯿﺎت ﻓﯿﺰﯾﮑﯽ و ﻣﮑﺎﻧﯿﮑﯽ ﺧﺎك.</w:t>
      </w:r>
    </w:p>
    <w:p w:rsidR="0046582D" w:rsidRPr="00436744" w:rsidRDefault="0046582D" w:rsidP="000F037C">
      <w:pPr>
        <w:pStyle w:val="ListParagraph"/>
        <w:numPr>
          <w:ilvl w:val="0"/>
          <w:numId w:val="11"/>
        </w:numPr>
        <w:spacing w:after="200" w:line="240" w:lineRule="auto"/>
        <w:rPr>
          <w:rtl/>
        </w:rPr>
      </w:pPr>
      <w:r w:rsidRPr="00436744">
        <w:rPr>
          <w:rtl/>
        </w:rPr>
        <w:t>اراﺋﻪ ﻣﻨﺎﺳﺐ ﺗﺮﯾﻦ ﻧﻮع ﺷﺎﻟﻮده ،ﺑﺮآورد ﻇﺮﻓﯿﺖ ﺑﺎرﺑﺮي ﻣﺠﺎز و ﻧﺸﺴﺖ ﺷﺎﻟﻮدهﻫﺎ.</w:t>
      </w:r>
    </w:p>
    <w:p w:rsidR="0046582D" w:rsidRPr="00436744" w:rsidRDefault="0046582D" w:rsidP="000F037C">
      <w:pPr>
        <w:pStyle w:val="ListParagraph"/>
        <w:numPr>
          <w:ilvl w:val="0"/>
          <w:numId w:val="11"/>
        </w:numPr>
        <w:spacing w:after="200" w:line="240" w:lineRule="auto"/>
        <w:rPr>
          <w:rtl/>
        </w:rPr>
      </w:pPr>
      <w:r w:rsidRPr="00436744">
        <w:rPr>
          <w:rtl/>
        </w:rPr>
        <w:t>ﺗﻌﯿﯿﻦ ﺿﺮاﯾﺐ ﻓﺸﺎرﻫﺎي ﺟﺎﻧﺒﯽ ﺧﺎك ﺟﻬﺖ ﻃﺮح دﯾﻮار ﺣﺎﺋﻞ</w:t>
      </w:r>
      <w:r>
        <w:rPr>
          <w:rFonts w:hint="cs"/>
          <w:rtl/>
        </w:rPr>
        <w:t xml:space="preserve"> و سازه نگهبان</w:t>
      </w:r>
    </w:p>
    <w:p w:rsidR="0046582D" w:rsidRPr="00436744" w:rsidRDefault="0046582D" w:rsidP="000F037C">
      <w:pPr>
        <w:pStyle w:val="ListParagraph"/>
        <w:numPr>
          <w:ilvl w:val="0"/>
          <w:numId w:val="11"/>
        </w:numPr>
        <w:spacing w:after="200" w:line="240" w:lineRule="auto"/>
        <w:rPr>
          <w:rtl/>
        </w:rPr>
      </w:pPr>
      <w:r w:rsidRPr="00436744">
        <w:rPr>
          <w:rtl/>
        </w:rPr>
        <w:t xml:space="preserve">ﺑﺮآورد ﺿﺮﯾﺐ ﻋﮑﺲ اﻟﻌﻤﻞ ﺧﺎك </w:t>
      </w:r>
      <w:r w:rsidRPr="00436744">
        <w:t>(Ks</w:t>
      </w:r>
      <w:r w:rsidRPr="00436744">
        <w:rPr>
          <w:b/>
        </w:rPr>
        <w:t>)</w:t>
      </w:r>
      <w:r w:rsidRPr="00436744">
        <w:rPr>
          <w:rtl/>
        </w:rPr>
        <w:t xml:space="preserve"> ، ﺑﺮآورد ﺿﺮﯾﺐ ﻧﻔﻮذﭘﺬﯾﺮي ﻻﯾﻪﻫﺎ</w:t>
      </w:r>
    </w:p>
    <w:p w:rsidR="0046582D" w:rsidRPr="00436744" w:rsidRDefault="0046582D" w:rsidP="000F037C">
      <w:pPr>
        <w:pStyle w:val="ListParagraph"/>
        <w:numPr>
          <w:ilvl w:val="0"/>
          <w:numId w:val="11"/>
        </w:numPr>
        <w:spacing w:after="200" w:line="240" w:lineRule="auto"/>
        <w:rPr>
          <w:rtl/>
        </w:rPr>
      </w:pPr>
      <w:r w:rsidRPr="00436744">
        <w:rPr>
          <w:rtl/>
        </w:rPr>
        <w:t xml:space="preserve">اراﺋﻪ ﺗﻮﺻﯿﻪﻫﺎ و ﭘﯿﺸﻨﻬﺎدات اﺟﺮاﯾﯽ ،ﺗﻌﯿﯿﻦ ﻧﻮع ﺧﺎك ﺑﺮاﺳﺎس آﺋﯿﻦ ﻧﺎﻣﻪ </w:t>
      </w:r>
      <w:r w:rsidRPr="00436744">
        <w:t>2800</w:t>
      </w:r>
      <w:r w:rsidRPr="00436744">
        <w:rPr>
          <w:rtl/>
        </w:rPr>
        <w:t xml:space="preserve"> اﯾﺮان</w:t>
      </w:r>
    </w:p>
    <w:p w:rsidR="0046582D" w:rsidRPr="003B5A4C" w:rsidRDefault="0046582D" w:rsidP="0046582D">
      <w:pPr>
        <w:pStyle w:val="Style2"/>
        <w:rPr>
          <w:rtl/>
        </w:rPr>
      </w:pPr>
      <w:r>
        <w:rPr>
          <w:rFonts w:hint="cs"/>
          <w:rtl/>
        </w:rPr>
        <w:t>2</w:t>
      </w:r>
      <w:r w:rsidRPr="003B5A4C">
        <w:rPr>
          <w:rFonts w:hint="cs"/>
          <w:rtl/>
        </w:rPr>
        <w:t xml:space="preserve">-1- </w:t>
      </w:r>
      <w:r w:rsidRPr="003B5A4C">
        <w:rPr>
          <w:rtl/>
        </w:rPr>
        <w:t xml:space="preserve"> حفاری </w:t>
      </w:r>
    </w:p>
    <w:p w:rsidR="0046582D" w:rsidRPr="00176B29" w:rsidRDefault="0046582D" w:rsidP="0046582D">
      <w:pPr>
        <w:rPr>
          <w:rtl/>
          <w:lang w:bidi="fa-IR"/>
        </w:rPr>
      </w:pPr>
      <w:r w:rsidRPr="00176B29">
        <w:rPr>
          <w:rtl/>
          <w:lang w:bidi="ar-DZ"/>
        </w:rPr>
        <w:t xml:space="preserve">شرح کامل عملیات حفاری </w:t>
      </w:r>
      <w:r>
        <w:rPr>
          <w:rtl/>
          <w:lang w:bidi="ar-DZ"/>
        </w:rPr>
        <w:t>و نمونه‌برداری</w:t>
      </w:r>
      <w:r w:rsidRPr="00176B29">
        <w:rPr>
          <w:rtl/>
          <w:lang w:bidi="ar-DZ"/>
        </w:rPr>
        <w:t xml:space="preserve"> جداگانه </w:t>
      </w:r>
      <w:r>
        <w:rPr>
          <w:rtl/>
          <w:lang w:bidi="ar-DZ"/>
        </w:rPr>
        <w:t>ارائه‌شده</w:t>
      </w:r>
      <w:r>
        <w:rPr>
          <w:rFonts w:hint="cs"/>
          <w:rtl/>
          <w:lang w:bidi="ar-DZ"/>
        </w:rPr>
        <w:t xml:space="preserve"> است</w:t>
      </w:r>
      <w:r w:rsidRPr="00176B29">
        <w:rPr>
          <w:rtl/>
          <w:lang w:bidi="ar-DZ"/>
        </w:rPr>
        <w:t xml:space="preserve">.در بخش گزارش ژئوتکنیک </w:t>
      </w:r>
      <w:r>
        <w:rPr>
          <w:rtl/>
          <w:lang w:bidi="ar-DZ"/>
        </w:rPr>
        <w:t>به‌طور</w:t>
      </w:r>
      <w:r w:rsidRPr="00176B29">
        <w:rPr>
          <w:rtl/>
          <w:lang w:bidi="ar-DZ"/>
        </w:rPr>
        <w:t xml:space="preserve"> خلاصه نکاتی به شرح زیر مطرح </w:t>
      </w:r>
      <w:r>
        <w:rPr>
          <w:rtl/>
          <w:lang w:bidi="ar-DZ"/>
        </w:rPr>
        <w:t>می‌گردد</w:t>
      </w:r>
      <w:r w:rsidRPr="00176B29">
        <w:rPr>
          <w:rtl/>
          <w:lang w:bidi="ar-DZ"/>
        </w:rPr>
        <w:t>.</w:t>
      </w:r>
    </w:p>
    <w:p w:rsidR="0046582D" w:rsidRDefault="0046582D" w:rsidP="0046582D">
      <w:pPr>
        <w:rPr>
          <w:rtl/>
          <w:lang w:bidi="ar-DZ"/>
        </w:rPr>
      </w:pPr>
      <w:r w:rsidRPr="00176B29">
        <w:rPr>
          <w:rtl/>
          <w:lang w:bidi="ar-DZ"/>
        </w:rPr>
        <w:t>محل گمانه در سایت پلان که مقیاس داشته باشد نشان داده شود.</w:t>
      </w:r>
    </w:p>
    <w:p w:rsidR="0046582D" w:rsidRPr="00176B29" w:rsidRDefault="0046582D" w:rsidP="0046582D">
      <w:pPr>
        <w:rPr>
          <w:rtl/>
          <w:lang w:bidi="ar-DZ"/>
        </w:rPr>
      </w:pPr>
      <w:r w:rsidRPr="00176B29">
        <w:rPr>
          <w:rtl/>
          <w:lang w:bidi="ar-DZ"/>
        </w:rPr>
        <w:t xml:space="preserve">عمق گمانه ، محل و تعداد </w:t>
      </w:r>
      <w:r>
        <w:rPr>
          <w:rtl/>
          <w:lang w:bidi="ar-DZ"/>
        </w:rPr>
        <w:t>نمونه‌برداری</w:t>
      </w:r>
      <w:r w:rsidRPr="00176B29">
        <w:rPr>
          <w:rtl/>
          <w:lang w:bidi="ar-DZ"/>
        </w:rPr>
        <w:t xml:space="preserve"> دستخورده و دستنخورده در لوگ </w:t>
      </w:r>
      <w:r>
        <w:rPr>
          <w:rtl/>
          <w:lang w:bidi="ar-DZ"/>
        </w:rPr>
        <w:t>گمانه‌ها</w:t>
      </w:r>
      <w:r w:rsidRPr="00176B29">
        <w:rPr>
          <w:rtl/>
          <w:lang w:bidi="ar-DZ"/>
        </w:rPr>
        <w:t xml:space="preserve"> و در صورت امکان در یک جدول با توضیحات ارائه شود.</w:t>
      </w:r>
    </w:p>
    <w:p w:rsidR="0046582D" w:rsidRDefault="0046582D" w:rsidP="0046582D">
      <w:pPr>
        <w:rPr>
          <w:rtl/>
          <w:lang w:bidi="ar-DZ"/>
        </w:rPr>
      </w:pPr>
      <w:r w:rsidRPr="00176B29">
        <w:rPr>
          <w:rtl/>
          <w:lang w:bidi="ar-DZ"/>
        </w:rPr>
        <w:t xml:space="preserve">اطلاعات حفاری مانند حفاری دستی توسط مقنی , حفاری دستی با کمپرسور , حفاری با ماشین حفاری و روش حفاری ماشینی و روش </w:t>
      </w:r>
      <w:r>
        <w:rPr>
          <w:rtl/>
          <w:lang w:bidi="ar-DZ"/>
        </w:rPr>
        <w:t>نمونه‌برداری‌های</w:t>
      </w:r>
      <w:r w:rsidRPr="00176B29">
        <w:rPr>
          <w:rtl/>
          <w:lang w:bidi="ar-DZ"/>
        </w:rPr>
        <w:t xml:space="preserve"> </w:t>
      </w:r>
      <w:r>
        <w:rPr>
          <w:rtl/>
          <w:lang w:bidi="ar-DZ"/>
        </w:rPr>
        <w:t>دست‌خورده</w:t>
      </w:r>
      <w:r w:rsidRPr="00176B29">
        <w:rPr>
          <w:rtl/>
          <w:lang w:bidi="ar-DZ"/>
        </w:rPr>
        <w:t xml:space="preserve"> و </w:t>
      </w:r>
      <w:r>
        <w:rPr>
          <w:rtl/>
          <w:lang w:bidi="ar-DZ"/>
        </w:rPr>
        <w:t>دست‌نخورده</w:t>
      </w:r>
      <w:r w:rsidRPr="00176B29">
        <w:rPr>
          <w:rtl/>
          <w:lang w:bidi="ar-DZ"/>
        </w:rPr>
        <w:t xml:space="preserve"> و غیره در گزارش ذکر شود.</w:t>
      </w:r>
    </w:p>
    <w:p w:rsidR="0046582D" w:rsidRDefault="0046582D" w:rsidP="0046582D">
      <w:pPr>
        <w:rPr>
          <w:rtl/>
          <w:lang w:bidi="ar-DZ"/>
        </w:rPr>
      </w:pPr>
      <w:r>
        <w:rPr>
          <w:rtl/>
          <w:lang w:bidi="ar-DZ"/>
        </w:rPr>
        <w:t>هرگونه</w:t>
      </w:r>
      <w:r w:rsidRPr="00176B29">
        <w:rPr>
          <w:rtl/>
          <w:lang w:bidi="ar-DZ"/>
        </w:rPr>
        <w:t xml:space="preserve"> موانع حفاری دستی مانند برخورد با </w:t>
      </w:r>
      <w:r>
        <w:rPr>
          <w:rtl/>
          <w:lang w:bidi="ar-DZ"/>
        </w:rPr>
        <w:t>فاضلاب</w:t>
      </w:r>
      <w:r w:rsidRPr="00176B29">
        <w:rPr>
          <w:rtl/>
          <w:lang w:bidi="ar-DZ"/>
        </w:rPr>
        <w:t xml:space="preserve"> ، سطح آب </w:t>
      </w:r>
      <w:r>
        <w:rPr>
          <w:rtl/>
          <w:lang w:bidi="ar-DZ"/>
        </w:rPr>
        <w:t>زیرزمینی</w:t>
      </w:r>
      <w:r w:rsidRPr="00176B29">
        <w:rPr>
          <w:rtl/>
          <w:lang w:bidi="ar-DZ"/>
        </w:rPr>
        <w:t xml:space="preserve"> ، قنات ، نشت آب چشمه ، نشت آب از بالادست و غیره در گزاش بیان شود. </w:t>
      </w:r>
    </w:p>
    <w:p w:rsidR="0046582D" w:rsidRPr="00176B29" w:rsidRDefault="0046582D" w:rsidP="0046582D">
      <w:pPr>
        <w:rPr>
          <w:rtl/>
          <w:lang w:bidi="ar-DZ"/>
        </w:rPr>
      </w:pPr>
      <w:r>
        <w:rPr>
          <w:rtl/>
          <w:lang w:bidi="ar-DZ"/>
        </w:rPr>
        <w:t xml:space="preserve"> </w:t>
      </w:r>
      <w:r>
        <w:rPr>
          <w:rFonts w:hint="cs"/>
          <w:rtl/>
          <w:lang w:bidi="ar-DZ"/>
        </w:rPr>
        <w:t>ب</w:t>
      </w:r>
      <w:r>
        <w:rPr>
          <w:rtl/>
          <w:lang w:bidi="ar-DZ"/>
        </w:rPr>
        <w:t>رخورد</w:t>
      </w:r>
      <w:r w:rsidRPr="00176B29">
        <w:rPr>
          <w:rtl/>
          <w:lang w:bidi="ar-DZ"/>
        </w:rPr>
        <w:t xml:space="preserve"> با </w:t>
      </w:r>
      <w:r>
        <w:rPr>
          <w:rtl/>
          <w:lang w:bidi="ar-DZ"/>
        </w:rPr>
        <w:t>سنگ‌بستر</w:t>
      </w:r>
      <w:r w:rsidRPr="00176B29">
        <w:rPr>
          <w:rtl/>
          <w:lang w:bidi="ar-DZ"/>
        </w:rPr>
        <w:t xml:space="preserve"> ، برخورد با </w:t>
      </w:r>
      <w:r>
        <w:rPr>
          <w:rtl/>
          <w:lang w:bidi="ar-DZ"/>
        </w:rPr>
        <w:t>قلوه‌سنگ‌های</w:t>
      </w:r>
      <w:r w:rsidRPr="00176B29">
        <w:rPr>
          <w:rtl/>
          <w:lang w:bidi="ar-DZ"/>
        </w:rPr>
        <w:t xml:space="preserve"> درشت بیان شود.</w:t>
      </w:r>
      <w:r w:rsidRPr="00BF6395">
        <w:rPr>
          <w:rtl/>
          <w:lang w:bidi="ar-DZ"/>
        </w:rPr>
        <w:t xml:space="preserve"> </w:t>
      </w:r>
      <w:r>
        <w:rPr>
          <w:rtl/>
          <w:lang w:bidi="ar-DZ"/>
        </w:rPr>
        <w:t>برخورد</w:t>
      </w:r>
      <w:r w:rsidRPr="00BF6395">
        <w:rPr>
          <w:rtl/>
          <w:lang w:bidi="ar-DZ"/>
        </w:rPr>
        <w:t xml:space="preserve"> با </w:t>
      </w:r>
      <w:r>
        <w:rPr>
          <w:rtl/>
          <w:lang w:bidi="ar-DZ"/>
        </w:rPr>
        <w:t>لایه‌های</w:t>
      </w:r>
      <w:r w:rsidRPr="00BF6395">
        <w:rPr>
          <w:rtl/>
          <w:lang w:bidi="ar-DZ"/>
        </w:rPr>
        <w:t xml:space="preserve"> شن و </w:t>
      </w:r>
      <w:r>
        <w:rPr>
          <w:rtl/>
          <w:lang w:bidi="ar-DZ"/>
        </w:rPr>
        <w:t>ماسه‌ای</w:t>
      </w:r>
      <w:r w:rsidRPr="00BF6395">
        <w:rPr>
          <w:rtl/>
          <w:lang w:bidi="ar-DZ"/>
        </w:rPr>
        <w:t xml:space="preserve"> سیمانته ، </w:t>
      </w:r>
      <w:r>
        <w:rPr>
          <w:rtl/>
          <w:lang w:bidi="ar-DZ"/>
        </w:rPr>
        <w:t>رس‌های</w:t>
      </w:r>
      <w:r w:rsidRPr="00BF6395">
        <w:rPr>
          <w:rtl/>
          <w:lang w:bidi="ar-DZ"/>
        </w:rPr>
        <w:t xml:space="preserve"> سخت ، شن </w:t>
      </w:r>
      <w:r>
        <w:rPr>
          <w:rtl/>
          <w:lang w:bidi="ar-DZ"/>
        </w:rPr>
        <w:t>و ماسه</w:t>
      </w:r>
      <w:r w:rsidRPr="00BF6395">
        <w:rPr>
          <w:rtl/>
          <w:lang w:bidi="ar-DZ"/>
        </w:rPr>
        <w:t xml:space="preserve"> تمیز و ریزشی ،  لای و رس نرم هم در لوگ </w:t>
      </w:r>
      <w:r>
        <w:rPr>
          <w:rtl/>
          <w:lang w:bidi="ar-DZ"/>
        </w:rPr>
        <w:t>گمانه‌ها</w:t>
      </w:r>
      <w:r w:rsidRPr="00BF6395">
        <w:rPr>
          <w:rtl/>
          <w:lang w:bidi="ar-DZ"/>
        </w:rPr>
        <w:t xml:space="preserve"> و هم </w:t>
      </w:r>
      <w:r>
        <w:rPr>
          <w:rtl/>
          <w:lang w:bidi="ar-DZ"/>
        </w:rPr>
        <w:t>به‌صورت</w:t>
      </w:r>
      <w:r w:rsidRPr="00BF6395">
        <w:rPr>
          <w:rtl/>
          <w:lang w:bidi="ar-DZ"/>
        </w:rPr>
        <w:t xml:space="preserve"> توصیفی بیان شود                                       </w:t>
      </w:r>
      <w:r w:rsidRPr="00BF6395">
        <w:rPr>
          <w:lang w:bidi="ar-DZ"/>
        </w:rPr>
        <w:t xml:space="preserve"> </w:t>
      </w:r>
    </w:p>
    <w:p w:rsidR="0046582D" w:rsidRPr="00176B29" w:rsidRDefault="0046582D" w:rsidP="0046582D">
      <w:pPr>
        <w:rPr>
          <w:rtl/>
          <w:lang w:bidi="ar-DZ"/>
        </w:rPr>
      </w:pPr>
      <w:r w:rsidRPr="00176B29">
        <w:rPr>
          <w:rtl/>
          <w:lang w:bidi="ar-DZ"/>
        </w:rPr>
        <w:t xml:space="preserve">در صورت کول گذاری </w:t>
      </w:r>
      <w:r>
        <w:rPr>
          <w:rtl/>
          <w:lang w:bidi="ar-DZ"/>
        </w:rPr>
        <w:t>به دلیل</w:t>
      </w:r>
      <w:r w:rsidRPr="00176B29">
        <w:rPr>
          <w:rtl/>
          <w:lang w:bidi="ar-DZ"/>
        </w:rPr>
        <w:t xml:space="preserve"> خاک دستی یا ریزشی بودن </w:t>
      </w:r>
      <w:r>
        <w:rPr>
          <w:rtl/>
          <w:lang w:bidi="ar-DZ"/>
        </w:rPr>
        <w:t>انجام‌شده</w:t>
      </w:r>
      <w:r w:rsidRPr="00176B29">
        <w:rPr>
          <w:rtl/>
          <w:lang w:bidi="ar-DZ"/>
        </w:rPr>
        <w:t xml:space="preserve"> ، طول کول بیان شود.</w:t>
      </w:r>
    </w:p>
    <w:p w:rsidR="0046582D" w:rsidRDefault="0046582D" w:rsidP="0046582D">
      <w:pPr>
        <w:rPr>
          <w:rtl/>
          <w:lang w:bidi="ar-DZ"/>
        </w:rPr>
      </w:pPr>
      <w:r>
        <w:rPr>
          <w:rtl/>
          <w:lang w:bidi="ar-DZ"/>
        </w:rPr>
        <w:t>درصورتی‌که</w:t>
      </w:r>
      <w:r w:rsidRPr="00176B29">
        <w:rPr>
          <w:rtl/>
          <w:lang w:bidi="fa-IR"/>
        </w:rPr>
        <w:t xml:space="preserve"> </w:t>
      </w:r>
      <w:r w:rsidRPr="00176B29">
        <w:rPr>
          <w:rtl/>
          <w:lang w:bidi="ar-DZ"/>
        </w:rPr>
        <w:t xml:space="preserve">با عملیات آبکشی توسط دلو یا پمپ حفاری ادامه یافته ، عمق </w:t>
      </w:r>
      <w:r>
        <w:rPr>
          <w:rtl/>
          <w:lang w:bidi="ar-DZ"/>
        </w:rPr>
        <w:t>حفار</w:t>
      </w:r>
      <w:r>
        <w:rPr>
          <w:rFonts w:hint="cs"/>
          <w:rtl/>
          <w:lang w:bidi="ar-DZ"/>
        </w:rPr>
        <w:t>ی‌</w:t>
      </w:r>
      <w:r>
        <w:rPr>
          <w:rFonts w:hint="eastAsia"/>
          <w:rtl/>
          <w:lang w:bidi="ar-DZ"/>
        </w:rPr>
        <w:t>شده</w:t>
      </w:r>
      <w:r w:rsidRPr="00176B29">
        <w:rPr>
          <w:rtl/>
          <w:lang w:bidi="ar-DZ"/>
        </w:rPr>
        <w:t xml:space="preserve"> نسبت به سطح آب</w:t>
      </w:r>
      <w:r>
        <w:rPr>
          <w:rFonts w:hint="cs"/>
          <w:rtl/>
          <w:lang w:bidi="ar-DZ"/>
        </w:rPr>
        <w:t xml:space="preserve"> </w:t>
      </w:r>
      <w:r w:rsidRPr="00176B29">
        <w:rPr>
          <w:rtl/>
          <w:lang w:bidi="ar-DZ"/>
        </w:rPr>
        <w:t>ریز زمینی</w:t>
      </w:r>
      <w:r>
        <w:rPr>
          <w:rFonts w:hint="cs"/>
          <w:rtl/>
          <w:lang w:bidi="ar-DZ"/>
        </w:rPr>
        <w:t xml:space="preserve"> ذکر گردد.</w:t>
      </w:r>
    </w:p>
    <w:p w:rsidR="0046582D" w:rsidRPr="00176B29" w:rsidRDefault="0046582D" w:rsidP="000F037C">
      <w:pPr>
        <w:pStyle w:val="Style2"/>
        <w:numPr>
          <w:ilvl w:val="0"/>
          <w:numId w:val="7"/>
        </w:numPr>
        <w:rPr>
          <w:rtl/>
          <w:lang w:bidi="ar-DZ"/>
        </w:rPr>
      </w:pPr>
      <w:r w:rsidRPr="00176B29">
        <w:rPr>
          <w:rtl/>
          <w:lang w:bidi="fa-IR"/>
        </w:rPr>
        <w:t>نمونه‌بردا</w:t>
      </w:r>
      <w:r w:rsidRPr="00176B29">
        <w:rPr>
          <w:rtl/>
          <w:lang w:bidi="ar-DZ"/>
        </w:rPr>
        <w:t>ر</w:t>
      </w:r>
      <w:r w:rsidRPr="00176B29">
        <w:rPr>
          <w:rtl/>
          <w:lang w:bidi="fa-IR"/>
        </w:rPr>
        <w:t xml:space="preserve">ی حفاری دستی </w:t>
      </w:r>
    </w:p>
    <w:p w:rsidR="0046582D" w:rsidRPr="00176B29" w:rsidRDefault="0046582D" w:rsidP="0046582D">
      <w:pPr>
        <w:rPr>
          <w:rtl/>
          <w:lang w:bidi="ar-DZ"/>
        </w:rPr>
      </w:pPr>
      <w:r w:rsidRPr="00176B29">
        <w:rPr>
          <w:sz w:val="28"/>
          <w:rtl/>
          <w:lang w:bidi="ar-DZ"/>
        </w:rPr>
        <w:t>1</w:t>
      </w:r>
      <w:r w:rsidRPr="00176B29">
        <w:rPr>
          <w:rtl/>
          <w:lang w:bidi="ar-DZ"/>
        </w:rPr>
        <w:t>-توضیحاتی در رابطه با مقدار لازم نمونه دستخورده ، با توجه با قطر بزرگترین دانه.</w:t>
      </w:r>
    </w:p>
    <w:p w:rsidR="0046582D" w:rsidRPr="00176B29" w:rsidRDefault="0046582D" w:rsidP="0046582D">
      <w:pPr>
        <w:rPr>
          <w:rtl/>
          <w:lang w:bidi="ar-DZ"/>
        </w:rPr>
      </w:pPr>
      <w:r w:rsidRPr="00176B29">
        <w:rPr>
          <w:rtl/>
          <w:lang w:bidi="ar-DZ"/>
        </w:rPr>
        <w:t xml:space="preserve">2-روش </w:t>
      </w:r>
      <w:r>
        <w:rPr>
          <w:rtl/>
          <w:lang w:bidi="ar-DZ"/>
        </w:rPr>
        <w:t>نمونه‌برداری</w:t>
      </w:r>
      <w:r w:rsidRPr="00176B29">
        <w:rPr>
          <w:rtl/>
          <w:lang w:bidi="ar-DZ"/>
        </w:rPr>
        <w:t xml:space="preserve"> دستخورده با توجه به درشتی دانه ، بافت ، متراکم بودن و یا سیمانته بودن نمونه ، سفتی و نرمی ، چگونه بوده توضیحاتی ارائه نمایید.</w:t>
      </w:r>
    </w:p>
    <w:p w:rsidR="0046582D" w:rsidRPr="00176B29" w:rsidRDefault="0046582D" w:rsidP="0046582D">
      <w:pPr>
        <w:rPr>
          <w:rtl/>
          <w:lang w:bidi="ar-DZ"/>
        </w:rPr>
      </w:pPr>
      <w:r w:rsidRPr="00176B29">
        <w:rPr>
          <w:rtl/>
          <w:lang w:bidi="ar-DZ"/>
        </w:rPr>
        <w:t xml:space="preserve">3-آیا نمونه </w:t>
      </w:r>
      <w:r>
        <w:rPr>
          <w:rtl/>
          <w:lang w:bidi="ar-DZ"/>
        </w:rPr>
        <w:t>دست‌خورده</w:t>
      </w:r>
      <w:r w:rsidRPr="00176B29">
        <w:rPr>
          <w:rtl/>
          <w:lang w:bidi="ar-DZ"/>
        </w:rPr>
        <w:t xml:space="preserve"> قبل از </w:t>
      </w:r>
      <w:r>
        <w:rPr>
          <w:rtl/>
          <w:lang w:bidi="ar-DZ"/>
        </w:rPr>
        <w:t>موم‌اندود</w:t>
      </w:r>
      <w:r w:rsidRPr="00176B29">
        <w:rPr>
          <w:rtl/>
          <w:lang w:bidi="ar-DZ"/>
        </w:rPr>
        <w:t xml:space="preserve"> شدن توسط نخ قالی نخ پیچی شده است</w:t>
      </w:r>
      <w:r>
        <w:rPr>
          <w:rFonts w:hint="cs"/>
          <w:rtl/>
          <w:lang w:bidi="ar-DZ"/>
        </w:rPr>
        <w:t>،</w:t>
      </w:r>
      <w:r w:rsidRPr="00176B29">
        <w:rPr>
          <w:rtl/>
          <w:lang w:bidi="ar-DZ"/>
        </w:rPr>
        <w:t xml:space="preserve"> توضیح دهید.</w:t>
      </w:r>
    </w:p>
    <w:p w:rsidR="0046582D" w:rsidRPr="00176B29" w:rsidRDefault="0046582D" w:rsidP="0046582D">
      <w:pPr>
        <w:rPr>
          <w:rtl/>
          <w:lang w:bidi="ar-DZ"/>
        </w:rPr>
      </w:pPr>
      <w:r w:rsidRPr="00176B29">
        <w:rPr>
          <w:rtl/>
          <w:lang w:bidi="ar-DZ"/>
        </w:rPr>
        <w:lastRenderedPageBreak/>
        <w:t xml:space="preserve">4-در رابطه با تهیه نمونه دستنخورده با توجه به انواع خاک و </w:t>
      </w:r>
      <w:r>
        <w:rPr>
          <w:rtl/>
          <w:lang w:bidi="ar-DZ"/>
        </w:rPr>
        <w:t>لایه‌های</w:t>
      </w:r>
      <w:r w:rsidRPr="00176B29">
        <w:rPr>
          <w:rtl/>
          <w:lang w:bidi="ar-DZ"/>
        </w:rPr>
        <w:t xml:space="preserve"> مختلف  به چه روشی بوده ، </w:t>
      </w:r>
      <w:r>
        <w:rPr>
          <w:rtl/>
          <w:lang w:bidi="ar-DZ"/>
        </w:rPr>
        <w:t>به‌طور</w:t>
      </w:r>
      <w:r w:rsidRPr="00176B29">
        <w:rPr>
          <w:rtl/>
          <w:lang w:bidi="ar-DZ"/>
        </w:rPr>
        <w:t xml:space="preserve"> مثال استفاده از کلوخه </w:t>
      </w:r>
      <w:r>
        <w:rPr>
          <w:rtl/>
          <w:lang w:bidi="ar-DZ"/>
        </w:rPr>
        <w:t>موم‌اندود</w:t>
      </w:r>
      <w:r w:rsidRPr="00176B29">
        <w:rPr>
          <w:rtl/>
          <w:lang w:bidi="ar-DZ"/>
        </w:rPr>
        <w:t xml:space="preserve">، </w:t>
      </w:r>
      <w:r>
        <w:rPr>
          <w:rtl/>
          <w:lang w:bidi="ar-DZ"/>
        </w:rPr>
        <w:t>نمونه‌گیر</w:t>
      </w:r>
      <w:r w:rsidRPr="00176B29">
        <w:rPr>
          <w:rtl/>
          <w:lang w:bidi="ar-DZ"/>
        </w:rPr>
        <w:t xml:space="preserve"> </w:t>
      </w:r>
      <w:r>
        <w:rPr>
          <w:rtl/>
          <w:lang w:bidi="ar-DZ"/>
        </w:rPr>
        <w:t>دوکفه‌ای</w:t>
      </w:r>
      <w:r w:rsidRPr="00176B29">
        <w:rPr>
          <w:rtl/>
          <w:lang w:bidi="ar-DZ"/>
        </w:rPr>
        <w:t xml:space="preserve"> ، کرکاتر ، نمونه بلوکی ( مونولیت) </w:t>
      </w:r>
      <w:r>
        <w:rPr>
          <w:rtl/>
          <w:lang w:bidi="ar-DZ"/>
        </w:rPr>
        <w:t>و غ</w:t>
      </w:r>
      <w:r>
        <w:rPr>
          <w:rFonts w:hint="cs"/>
          <w:rtl/>
          <w:lang w:bidi="ar-DZ"/>
        </w:rPr>
        <w:t>ی</w:t>
      </w:r>
      <w:r>
        <w:rPr>
          <w:rFonts w:hint="eastAsia"/>
          <w:rtl/>
          <w:lang w:bidi="ar-DZ"/>
        </w:rPr>
        <w:t>ره</w:t>
      </w:r>
      <w:r w:rsidRPr="00176B29">
        <w:rPr>
          <w:rtl/>
          <w:lang w:bidi="ar-DZ"/>
        </w:rPr>
        <w:t xml:space="preserve"> توضیح دهید.</w:t>
      </w:r>
    </w:p>
    <w:p w:rsidR="0046582D" w:rsidRDefault="0046582D" w:rsidP="0046582D">
      <w:pPr>
        <w:rPr>
          <w:rtl/>
          <w:lang w:bidi="ar-DZ"/>
        </w:rPr>
      </w:pPr>
      <w:r w:rsidRPr="00176B29">
        <w:rPr>
          <w:rtl/>
          <w:lang w:bidi="ar-DZ"/>
        </w:rPr>
        <w:t xml:space="preserve">آیا کلیه نکات دستورالعمل بخش حفاری و </w:t>
      </w:r>
      <w:r>
        <w:rPr>
          <w:rtl/>
          <w:lang w:bidi="ar-DZ"/>
        </w:rPr>
        <w:t>نمونه‌برداری</w:t>
      </w:r>
      <w:r w:rsidRPr="00176B29">
        <w:rPr>
          <w:rtl/>
          <w:lang w:bidi="ar-DZ"/>
        </w:rPr>
        <w:t xml:space="preserve"> مطالعات ژئوتکنیک را بکار </w:t>
      </w:r>
      <w:r>
        <w:rPr>
          <w:rtl/>
          <w:lang w:bidi="ar-DZ"/>
        </w:rPr>
        <w:t>گرفته‌ا</w:t>
      </w:r>
      <w:r>
        <w:rPr>
          <w:rFonts w:hint="cs"/>
          <w:rtl/>
          <w:lang w:bidi="ar-DZ"/>
        </w:rPr>
        <w:t>ی</w:t>
      </w:r>
      <w:r>
        <w:rPr>
          <w:rFonts w:hint="eastAsia"/>
          <w:rtl/>
          <w:lang w:bidi="ar-DZ"/>
        </w:rPr>
        <w:t>د</w:t>
      </w:r>
      <w:r w:rsidRPr="00176B29">
        <w:rPr>
          <w:rtl/>
          <w:lang w:bidi="ar-DZ"/>
        </w:rPr>
        <w:t xml:space="preserve"> و اگر کامل بکار </w:t>
      </w:r>
      <w:r>
        <w:rPr>
          <w:rtl/>
          <w:lang w:bidi="ar-DZ"/>
        </w:rPr>
        <w:t>نگرفته‌ا</w:t>
      </w:r>
      <w:r>
        <w:rPr>
          <w:rFonts w:hint="cs"/>
          <w:rtl/>
          <w:lang w:bidi="ar-DZ"/>
        </w:rPr>
        <w:t>ی</w:t>
      </w:r>
      <w:r>
        <w:rPr>
          <w:rFonts w:hint="eastAsia"/>
          <w:rtl/>
          <w:lang w:bidi="ar-DZ"/>
        </w:rPr>
        <w:t>د</w:t>
      </w:r>
      <w:r w:rsidRPr="00176B29">
        <w:rPr>
          <w:rtl/>
          <w:lang w:bidi="ar-DZ"/>
        </w:rPr>
        <w:t xml:space="preserve"> موانع را بیان نماید</w:t>
      </w:r>
      <w:r>
        <w:rPr>
          <w:rtl/>
          <w:lang w:bidi="ar-DZ"/>
        </w:rPr>
        <w:t>.</w:t>
      </w:r>
    </w:p>
    <w:p w:rsidR="0046582D" w:rsidRDefault="0046582D" w:rsidP="000F037C">
      <w:pPr>
        <w:pStyle w:val="Style2"/>
        <w:numPr>
          <w:ilvl w:val="0"/>
          <w:numId w:val="7"/>
        </w:numPr>
        <w:rPr>
          <w:rtl/>
          <w:lang w:bidi="fa-IR"/>
        </w:rPr>
      </w:pPr>
      <w:r w:rsidRPr="00176B29">
        <w:rPr>
          <w:rtl/>
          <w:lang w:bidi="ar-DZ"/>
        </w:rPr>
        <w:t>حفا</w:t>
      </w:r>
      <w:r w:rsidRPr="00176B29">
        <w:rPr>
          <w:rtl/>
          <w:lang w:bidi="fa-IR"/>
        </w:rPr>
        <w:t>ری</w:t>
      </w:r>
      <w:r w:rsidRPr="00176B29">
        <w:rPr>
          <w:sz w:val="32"/>
          <w:szCs w:val="36"/>
          <w:rtl/>
          <w:lang w:bidi="fa-IR"/>
        </w:rPr>
        <w:t xml:space="preserve"> </w:t>
      </w:r>
      <w:r w:rsidRPr="00176B29">
        <w:rPr>
          <w:rtl/>
          <w:lang w:bidi="fa-IR"/>
        </w:rPr>
        <w:t>ماشی</w:t>
      </w:r>
      <w:r>
        <w:rPr>
          <w:rtl/>
          <w:lang w:bidi="fa-IR"/>
        </w:rPr>
        <w:t>نی و نمونه‌برد</w:t>
      </w:r>
      <w:r>
        <w:rPr>
          <w:rFonts w:hint="cs"/>
          <w:rtl/>
          <w:lang w:bidi="fa-IR"/>
        </w:rPr>
        <w:t>اری</w:t>
      </w:r>
    </w:p>
    <w:p w:rsidR="0046582D" w:rsidRPr="00176B29" w:rsidRDefault="0046582D" w:rsidP="000F037C">
      <w:pPr>
        <w:pStyle w:val="ListParagraph"/>
        <w:numPr>
          <w:ilvl w:val="0"/>
          <w:numId w:val="9"/>
        </w:numPr>
        <w:spacing w:after="200" w:line="276" w:lineRule="auto"/>
        <w:rPr>
          <w:rtl/>
          <w:lang w:bidi="ar-DZ"/>
        </w:rPr>
      </w:pPr>
      <w:r w:rsidRPr="00176B29">
        <w:rPr>
          <w:rtl/>
          <w:lang w:bidi="ar-DZ"/>
        </w:rPr>
        <w:t xml:space="preserve">روش حفاری ماشینی، کیسینگ گذاری ، قطر و عمق گمانه ماشینی و مطالب دیگر </w:t>
      </w:r>
      <w:r>
        <w:rPr>
          <w:rtl/>
          <w:lang w:bidi="ar-DZ"/>
        </w:rPr>
        <w:t>در ا</w:t>
      </w:r>
      <w:r>
        <w:rPr>
          <w:rFonts w:hint="cs"/>
          <w:rtl/>
          <w:lang w:bidi="ar-DZ"/>
        </w:rPr>
        <w:t>ی</w:t>
      </w:r>
      <w:r>
        <w:rPr>
          <w:rFonts w:hint="eastAsia"/>
          <w:rtl/>
          <w:lang w:bidi="ar-DZ"/>
        </w:rPr>
        <w:t>ن</w:t>
      </w:r>
      <w:r w:rsidRPr="00176B29">
        <w:rPr>
          <w:rtl/>
          <w:lang w:bidi="ar-DZ"/>
        </w:rPr>
        <w:t xml:space="preserve"> خصوص </w:t>
      </w:r>
      <w:r>
        <w:rPr>
          <w:rtl/>
          <w:lang w:bidi="ar-DZ"/>
        </w:rPr>
        <w:t>را در</w:t>
      </w:r>
      <w:r w:rsidRPr="00176B29">
        <w:rPr>
          <w:rtl/>
          <w:lang w:bidi="ar-DZ"/>
        </w:rPr>
        <w:t xml:space="preserve"> گزارش ارائه </w:t>
      </w:r>
      <w:r>
        <w:rPr>
          <w:rtl/>
          <w:lang w:bidi="ar-DZ"/>
        </w:rPr>
        <w:t>نما</w:t>
      </w:r>
      <w:r>
        <w:rPr>
          <w:rFonts w:hint="cs"/>
          <w:rtl/>
          <w:lang w:bidi="ar-DZ"/>
        </w:rPr>
        <w:t>یی</w:t>
      </w:r>
      <w:r>
        <w:rPr>
          <w:rFonts w:hint="eastAsia"/>
          <w:rtl/>
          <w:lang w:bidi="ar-DZ"/>
        </w:rPr>
        <w:t>د</w:t>
      </w:r>
      <w:r w:rsidRPr="00176B29">
        <w:rPr>
          <w:rtl/>
          <w:lang w:bidi="ar-DZ"/>
        </w:rPr>
        <w:t>.</w:t>
      </w:r>
    </w:p>
    <w:p w:rsidR="0046582D" w:rsidRPr="00176B29" w:rsidRDefault="0046582D" w:rsidP="000F037C">
      <w:pPr>
        <w:pStyle w:val="ListParagraph"/>
        <w:numPr>
          <w:ilvl w:val="0"/>
          <w:numId w:val="9"/>
        </w:numPr>
        <w:spacing w:after="200" w:line="276" w:lineRule="auto"/>
        <w:rPr>
          <w:rtl/>
          <w:lang w:bidi="ar-DZ"/>
        </w:rPr>
      </w:pPr>
      <w:r w:rsidRPr="00176B29">
        <w:rPr>
          <w:rtl/>
          <w:lang w:bidi="ar-DZ"/>
        </w:rPr>
        <w:t xml:space="preserve">در صورت </w:t>
      </w:r>
      <w:r>
        <w:rPr>
          <w:rtl/>
          <w:lang w:bidi="ar-DZ"/>
        </w:rPr>
        <w:t>برخورد</w:t>
      </w:r>
      <w:r w:rsidRPr="00176B29">
        <w:rPr>
          <w:rtl/>
          <w:lang w:bidi="ar-DZ"/>
        </w:rPr>
        <w:t xml:space="preserve"> با </w:t>
      </w:r>
      <w:r>
        <w:rPr>
          <w:rtl/>
          <w:lang w:bidi="ar-DZ"/>
        </w:rPr>
        <w:t>سنگ‌بستر</w:t>
      </w:r>
      <w:r w:rsidRPr="00176B29">
        <w:rPr>
          <w:rtl/>
          <w:lang w:bidi="ar-DZ"/>
        </w:rPr>
        <w:t xml:space="preserve"> ، مقدار حفاری در </w:t>
      </w:r>
      <w:r>
        <w:rPr>
          <w:rtl/>
          <w:lang w:bidi="ar-DZ"/>
        </w:rPr>
        <w:t>سنگ‌بستر</w:t>
      </w:r>
      <w:r w:rsidRPr="00176B29">
        <w:rPr>
          <w:rtl/>
          <w:lang w:bidi="ar-DZ"/>
        </w:rPr>
        <w:t xml:space="preserve"> . و یا </w:t>
      </w:r>
      <w:r>
        <w:rPr>
          <w:rtl/>
          <w:lang w:bidi="ar-DZ"/>
        </w:rPr>
        <w:t>برخورد</w:t>
      </w:r>
      <w:r w:rsidRPr="00176B29">
        <w:rPr>
          <w:rtl/>
          <w:lang w:bidi="ar-DZ"/>
        </w:rPr>
        <w:t xml:space="preserve"> با شن درشت و </w:t>
      </w:r>
      <w:r>
        <w:rPr>
          <w:rtl/>
          <w:lang w:bidi="ar-DZ"/>
        </w:rPr>
        <w:t>قلوه‌سنگ</w:t>
      </w:r>
      <w:r w:rsidRPr="00176B29">
        <w:rPr>
          <w:rtl/>
          <w:lang w:bidi="ar-DZ"/>
        </w:rPr>
        <w:t xml:space="preserve"> و یا </w:t>
      </w:r>
      <w:r>
        <w:rPr>
          <w:rtl/>
          <w:lang w:bidi="ar-DZ"/>
        </w:rPr>
        <w:t>سنگ‌های</w:t>
      </w:r>
      <w:r w:rsidRPr="00176B29">
        <w:rPr>
          <w:rtl/>
          <w:lang w:bidi="ar-DZ"/>
        </w:rPr>
        <w:t xml:space="preserve"> سخت و یا شناسایی حفره طبیعی یا حفرات مربوط به چاه و قنات و موارد از این قبیل را در گزارش ذکر </w:t>
      </w:r>
      <w:r>
        <w:rPr>
          <w:rtl/>
          <w:lang w:bidi="ar-DZ"/>
        </w:rPr>
        <w:t>نمایید</w:t>
      </w:r>
      <w:r w:rsidRPr="00176B29">
        <w:rPr>
          <w:rtl/>
          <w:lang w:bidi="ar-DZ"/>
        </w:rPr>
        <w:t>.</w:t>
      </w:r>
    </w:p>
    <w:p w:rsidR="0046582D" w:rsidRPr="00D73EBA" w:rsidRDefault="0046582D" w:rsidP="000F037C">
      <w:pPr>
        <w:pStyle w:val="ListParagraph"/>
        <w:numPr>
          <w:ilvl w:val="0"/>
          <w:numId w:val="9"/>
        </w:numPr>
        <w:spacing w:after="200" w:line="276" w:lineRule="auto"/>
        <w:rPr>
          <w:rFonts w:cs="Times New Roman"/>
          <w:b/>
          <w:bCs/>
          <w:rtl/>
        </w:rPr>
      </w:pPr>
      <w:r w:rsidRPr="00176B29">
        <w:rPr>
          <w:rtl/>
          <w:lang w:bidi="ar-DZ"/>
        </w:rPr>
        <w:t xml:space="preserve">در صورت خالی شدن گل حفاری علت آن را تشخیص داده و در گزارش بیان نمایید.                            </w:t>
      </w:r>
      <w:r>
        <w:rPr>
          <w:rtl/>
          <w:lang w:bidi="ar-DZ"/>
        </w:rPr>
        <w:t xml:space="preserve">                               </w:t>
      </w:r>
    </w:p>
    <w:p w:rsidR="0046582D" w:rsidRDefault="0046582D" w:rsidP="0046582D">
      <w:pPr>
        <w:pStyle w:val="Style4"/>
        <w:rPr>
          <w:rtl/>
        </w:rPr>
      </w:pPr>
      <w:r w:rsidRPr="006A3073">
        <w:rPr>
          <w:rtl/>
        </w:rPr>
        <w:t>نکات مهم در رابطه با تعداد گمانه , محل گمان</w:t>
      </w:r>
      <w:r>
        <w:rPr>
          <w:rFonts w:hint="cs"/>
          <w:rtl/>
        </w:rPr>
        <w:t>ه</w:t>
      </w:r>
      <w:r w:rsidRPr="006A3073">
        <w:rPr>
          <w:rtl/>
        </w:rPr>
        <w:t xml:space="preserve"> و عمق گمانه</w:t>
      </w:r>
    </w:p>
    <w:p w:rsidR="0046582D" w:rsidRPr="00176B29" w:rsidRDefault="0046582D" w:rsidP="000F037C">
      <w:pPr>
        <w:pStyle w:val="ListParagraph"/>
        <w:numPr>
          <w:ilvl w:val="0"/>
          <w:numId w:val="10"/>
        </w:numPr>
        <w:spacing w:after="200" w:line="276" w:lineRule="auto"/>
        <w:rPr>
          <w:rtl/>
        </w:rPr>
      </w:pPr>
      <w:r w:rsidRPr="00176B29">
        <w:rPr>
          <w:rtl/>
        </w:rPr>
        <w:t xml:space="preserve">تعداد گمانه:تعداد گمانه بستگی به موضوع پروژه دارد و همچنین دستورالعمل </w:t>
      </w:r>
      <w:r>
        <w:rPr>
          <w:rtl/>
        </w:rPr>
        <w:t>ارائه‌شده دارد</w:t>
      </w:r>
      <w:r w:rsidRPr="00176B29">
        <w:rPr>
          <w:rtl/>
        </w:rPr>
        <w:t xml:space="preserve">.در مواقع ضروری است گمانه اضافی حفر شود.البته لازم است مبلغ قرارداد </w:t>
      </w:r>
      <w:r>
        <w:rPr>
          <w:rFonts w:hint="cs"/>
          <w:rtl/>
        </w:rPr>
        <w:t>با</w:t>
      </w:r>
      <w:r w:rsidRPr="00176B29">
        <w:rPr>
          <w:rtl/>
        </w:rPr>
        <w:t xml:space="preserve"> </w:t>
      </w:r>
      <w:r>
        <w:rPr>
          <w:rtl/>
        </w:rPr>
        <w:t>درصد</w:t>
      </w:r>
      <w:r>
        <w:rPr>
          <w:rFonts w:hint="cs"/>
          <w:rtl/>
        </w:rPr>
        <w:t>ی</w:t>
      </w:r>
      <w:r>
        <w:rPr>
          <w:rtl/>
        </w:rPr>
        <w:t xml:space="preserve"> افزا</w:t>
      </w:r>
      <w:r>
        <w:rPr>
          <w:rFonts w:hint="cs"/>
          <w:rtl/>
        </w:rPr>
        <w:t>ی</w:t>
      </w:r>
      <w:r>
        <w:rPr>
          <w:rFonts w:hint="eastAsia"/>
          <w:rtl/>
        </w:rPr>
        <w:t>ش</w:t>
      </w:r>
      <w:r w:rsidRPr="00176B29">
        <w:rPr>
          <w:rtl/>
        </w:rPr>
        <w:t xml:space="preserve"> </w:t>
      </w:r>
      <w:r>
        <w:rPr>
          <w:rtl/>
        </w:rPr>
        <w:t>پیش‌بینی</w:t>
      </w:r>
      <w:r w:rsidRPr="00176B29">
        <w:rPr>
          <w:rtl/>
        </w:rPr>
        <w:t xml:space="preserve"> شود.</w:t>
      </w:r>
    </w:p>
    <w:p w:rsidR="0046582D" w:rsidRPr="00176B29" w:rsidRDefault="0046582D" w:rsidP="000F037C">
      <w:pPr>
        <w:pStyle w:val="ListParagraph"/>
        <w:numPr>
          <w:ilvl w:val="0"/>
          <w:numId w:val="10"/>
        </w:numPr>
        <w:spacing w:after="200" w:line="276" w:lineRule="auto"/>
        <w:rPr>
          <w:rtl/>
        </w:rPr>
      </w:pPr>
      <w:r w:rsidRPr="00176B29">
        <w:rPr>
          <w:rtl/>
        </w:rPr>
        <w:t>محل گمانه</w:t>
      </w:r>
      <w:r>
        <w:rPr>
          <w:rFonts w:hint="cs"/>
          <w:rtl/>
        </w:rPr>
        <w:t>:</w:t>
      </w:r>
      <w:r w:rsidRPr="00176B29">
        <w:rPr>
          <w:rtl/>
        </w:rPr>
        <w:t xml:space="preserve">فاصله </w:t>
      </w:r>
      <w:r>
        <w:rPr>
          <w:rtl/>
        </w:rPr>
        <w:t>مطرح‌شده</w:t>
      </w:r>
      <w:r w:rsidRPr="00176B29">
        <w:rPr>
          <w:rtl/>
        </w:rPr>
        <w:t xml:space="preserve"> در دستورالعمل حفاری </w:t>
      </w:r>
      <w:r>
        <w:rPr>
          <w:rtl/>
        </w:rPr>
        <w:t>ژئوتکن</w:t>
      </w:r>
      <w:r>
        <w:rPr>
          <w:rFonts w:hint="cs"/>
          <w:rtl/>
        </w:rPr>
        <w:t>ی</w:t>
      </w:r>
      <w:r>
        <w:rPr>
          <w:rFonts w:hint="eastAsia"/>
          <w:rtl/>
        </w:rPr>
        <w:t>ک</w:t>
      </w:r>
      <w:r w:rsidRPr="00176B29">
        <w:rPr>
          <w:rtl/>
        </w:rPr>
        <w:t xml:space="preserve"> حفظ شود. اگر خاک پی در مجاورت عوامل طبیعی یا تأسیساتی که موجب مرطوب شدن خاگ گردد، عوامل مربوطه در گزارش ذکر شود. </w:t>
      </w:r>
      <w:r>
        <w:rPr>
          <w:rtl/>
        </w:rPr>
        <w:t>به‌و</w:t>
      </w:r>
      <w:r>
        <w:rPr>
          <w:rFonts w:hint="cs"/>
          <w:rtl/>
        </w:rPr>
        <w:t>ی</w:t>
      </w:r>
      <w:r>
        <w:rPr>
          <w:rFonts w:hint="eastAsia"/>
          <w:rtl/>
        </w:rPr>
        <w:t>ژه</w:t>
      </w:r>
      <w:r w:rsidRPr="00176B29">
        <w:rPr>
          <w:rtl/>
        </w:rPr>
        <w:t xml:space="preserve"> در خاک‌های ریزدانه. ابتدا گزارش مهندس بازدید مطالعه و محل چاه قنات یا فاضلاب به لحاظ میله و انباره مشخص شود و سپس دستور حفاری داده شود. </w:t>
      </w:r>
      <w:r>
        <w:rPr>
          <w:rtl/>
        </w:rPr>
        <w:t>درصورتی‌که</w:t>
      </w:r>
      <w:r w:rsidRPr="00176B29">
        <w:rPr>
          <w:rtl/>
        </w:rPr>
        <w:t xml:space="preserve"> در نزدیکی میله یا انباره چاه، حفاری انجام شود و گل حفاری در روش ماشینی تخلیه و در حفاری دستی گاز مانع ادامه حفاری ‌شود. و </w:t>
      </w:r>
      <w:r>
        <w:rPr>
          <w:rtl/>
        </w:rPr>
        <w:t>هرگونه</w:t>
      </w:r>
      <w:r w:rsidRPr="00176B29">
        <w:rPr>
          <w:rtl/>
        </w:rPr>
        <w:t xml:space="preserve"> موانع زیرزمینی و روی زمینی دیگر قبل از شروع حفاری ملاحظه شود.</w:t>
      </w:r>
    </w:p>
    <w:p w:rsidR="0046582D" w:rsidRPr="00176B29" w:rsidRDefault="0046582D" w:rsidP="000F037C">
      <w:pPr>
        <w:pStyle w:val="ListParagraph"/>
        <w:numPr>
          <w:ilvl w:val="0"/>
          <w:numId w:val="10"/>
        </w:numPr>
        <w:spacing w:after="200" w:line="276" w:lineRule="auto"/>
        <w:rPr>
          <w:rtl/>
        </w:rPr>
      </w:pPr>
      <w:r w:rsidRPr="00176B29">
        <w:rPr>
          <w:rtl/>
        </w:rPr>
        <w:t xml:space="preserve">عمق گمانه:ضمن توجه به دستورالعمل و ضوابط تعیین عمق گمانه، </w:t>
      </w:r>
      <w:r>
        <w:rPr>
          <w:rtl/>
        </w:rPr>
        <w:t>درصورتی‌که</w:t>
      </w:r>
      <w:r w:rsidRPr="00176B29">
        <w:rPr>
          <w:rtl/>
        </w:rPr>
        <w:t xml:space="preserve"> تنش مؤثر در لایه‌های زیرین گسترش دارد و یا لازم است عمق بیشتر شناسایی‌ها انجام شود. </w:t>
      </w:r>
    </w:p>
    <w:p w:rsidR="0046582D" w:rsidRPr="00176B29" w:rsidRDefault="0046582D" w:rsidP="000F037C">
      <w:pPr>
        <w:pStyle w:val="ListParagraph"/>
        <w:numPr>
          <w:ilvl w:val="0"/>
          <w:numId w:val="10"/>
        </w:numPr>
        <w:spacing w:after="200" w:line="276" w:lineRule="auto"/>
        <w:rPr>
          <w:rtl/>
        </w:rPr>
      </w:pPr>
      <w:r w:rsidRPr="00176B29">
        <w:rPr>
          <w:rtl/>
        </w:rPr>
        <w:t xml:space="preserve">در گمانه‌هایی که خاک‌های ریزشی دارند عملیات کیسینگ ‌گذاری </w:t>
      </w:r>
      <w:r>
        <w:rPr>
          <w:rtl/>
        </w:rPr>
        <w:t>پیش‌بینی</w:t>
      </w:r>
      <w:r w:rsidRPr="00176B29">
        <w:rPr>
          <w:rtl/>
        </w:rPr>
        <w:t xml:space="preserve"> شود.</w:t>
      </w:r>
    </w:p>
    <w:p w:rsidR="0046582D" w:rsidRPr="00176B29" w:rsidRDefault="0046582D" w:rsidP="000F037C">
      <w:pPr>
        <w:pStyle w:val="ListParagraph"/>
        <w:numPr>
          <w:ilvl w:val="0"/>
          <w:numId w:val="10"/>
        </w:numPr>
        <w:spacing w:after="200" w:line="276" w:lineRule="auto"/>
        <w:rPr>
          <w:rtl/>
        </w:rPr>
      </w:pPr>
      <w:r w:rsidRPr="00176B29">
        <w:rPr>
          <w:rtl/>
        </w:rPr>
        <w:t>در مواقعی به دلیل وجود خطرات و یا بولدر ممکن است محل گمانه جابجا شود. این موضوع پیش‌بینی شود.</w:t>
      </w:r>
    </w:p>
    <w:p w:rsidR="0046582D" w:rsidRPr="00176B29" w:rsidRDefault="0046582D" w:rsidP="000F037C">
      <w:pPr>
        <w:pStyle w:val="ListParagraph"/>
        <w:numPr>
          <w:ilvl w:val="0"/>
          <w:numId w:val="10"/>
        </w:numPr>
        <w:spacing w:after="200" w:line="276" w:lineRule="auto"/>
        <w:rPr>
          <w:rtl/>
        </w:rPr>
      </w:pPr>
      <w:r w:rsidRPr="00176B29">
        <w:rPr>
          <w:rtl/>
        </w:rPr>
        <w:t xml:space="preserve">بعد از پایان عملیات حفاری با اتصال لوله‌های پولیکا توسط چسب و به قطر کم‌تر از قطر گمانه و بستن انتهای لوله، آن را داخل گمانه قرار داده تا </w:t>
      </w:r>
      <w:r>
        <w:rPr>
          <w:rtl/>
        </w:rPr>
        <w:t>درصورتی‌که</w:t>
      </w:r>
      <w:r w:rsidRPr="00176B29">
        <w:rPr>
          <w:rtl/>
        </w:rPr>
        <w:t xml:space="preserve"> نیاز به </w:t>
      </w:r>
      <w:r>
        <w:rPr>
          <w:rtl/>
        </w:rPr>
        <w:t>بررسی‌های</w:t>
      </w:r>
      <w:r w:rsidRPr="00176B29">
        <w:rPr>
          <w:rtl/>
        </w:rPr>
        <w:t xml:space="preserve"> مجدد باشد. دسترسی به عمق گمانه </w:t>
      </w:r>
      <w:r>
        <w:rPr>
          <w:rtl/>
        </w:rPr>
        <w:t>امکان‌پذ</w:t>
      </w:r>
      <w:r>
        <w:rPr>
          <w:rFonts w:hint="cs"/>
          <w:rtl/>
        </w:rPr>
        <w:t>ی</w:t>
      </w:r>
      <w:r>
        <w:rPr>
          <w:rFonts w:hint="eastAsia"/>
          <w:rtl/>
        </w:rPr>
        <w:t>ر</w:t>
      </w:r>
      <w:r w:rsidRPr="00176B29">
        <w:rPr>
          <w:rtl/>
        </w:rPr>
        <w:t xml:space="preserve"> باشد.</w:t>
      </w:r>
    </w:p>
    <w:p w:rsidR="0046582D" w:rsidRPr="00176B29" w:rsidRDefault="0046582D" w:rsidP="0046582D">
      <w:pPr>
        <w:pStyle w:val="Style4"/>
        <w:rPr>
          <w:rtl/>
        </w:rPr>
      </w:pPr>
      <w:r>
        <w:rPr>
          <w:rFonts w:hint="cs"/>
          <w:rtl/>
        </w:rPr>
        <w:t>نکات حفاری دستی:</w:t>
      </w:r>
    </w:p>
    <w:p w:rsidR="0046582D" w:rsidRPr="00176B29" w:rsidRDefault="0046582D" w:rsidP="0046582D">
      <w:pPr>
        <w:rPr>
          <w:rtl/>
          <w:lang w:bidi="fa-IR"/>
        </w:rPr>
      </w:pPr>
      <w:r w:rsidRPr="00176B29">
        <w:rPr>
          <w:rtl/>
          <w:lang w:bidi="fa-IR"/>
        </w:rPr>
        <w:t xml:space="preserve">1- قطر چاه دستی باید </w:t>
      </w:r>
      <w:r>
        <w:rPr>
          <w:rtl/>
          <w:lang w:bidi="fa-IR"/>
        </w:rPr>
        <w:t>به‌اندازه‌ا</w:t>
      </w:r>
      <w:r>
        <w:rPr>
          <w:rFonts w:hint="cs"/>
          <w:rtl/>
          <w:lang w:bidi="fa-IR"/>
        </w:rPr>
        <w:t>ی</w:t>
      </w:r>
      <w:r w:rsidRPr="00176B29">
        <w:rPr>
          <w:rtl/>
          <w:lang w:bidi="fa-IR"/>
        </w:rPr>
        <w:t xml:space="preserve"> باشد که </w:t>
      </w:r>
      <w:r>
        <w:rPr>
          <w:rtl/>
          <w:lang w:bidi="ar-DZ"/>
        </w:rPr>
        <w:t>آزمایش‌کننده</w:t>
      </w:r>
      <w:r w:rsidRPr="00176B29">
        <w:rPr>
          <w:rtl/>
          <w:lang w:bidi="fa-IR"/>
        </w:rPr>
        <w:t xml:space="preserve"> بتواند </w:t>
      </w:r>
      <w:r>
        <w:rPr>
          <w:rtl/>
          <w:lang w:bidi="fa-IR"/>
        </w:rPr>
        <w:t>به‌راحتی</w:t>
      </w:r>
      <w:r w:rsidRPr="00176B29">
        <w:rPr>
          <w:rtl/>
          <w:lang w:bidi="fa-IR"/>
        </w:rPr>
        <w:t xml:space="preserve"> آزمایش دانسیته صحرایی یا </w:t>
      </w:r>
      <w:r w:rsidRPr="00176B29">
        <w:rPr>
          <w:lang w:bidi="fa-IR"/>
        </w:rPr>
        <w:t>SPT</w:t>
      </w:r>
      <w:r w:rsidRPr="00176B29">
        <w:rPr>
          <w:rtl/>
          <w:lang w:bidi="fa-IR"/>
        </w:rPr>
        <w:t xml:space="preserve"> دستی را انجام دهد.</w:t>
      </w:r>
    </w:p>
    <w:p w:rsidR="0046582D" w:rsidRPr="00176B29" w:rsidRDefault="0046582D" w:rsidP="0046582D">
      <w:pPr>
        <w:rPr>
          <w:rtl/>
          <w:lang w:bidi="fa-IR"/>
        </w:rPr>
      </w:pPr>
      <w:r w:rsidRPr="00176B29">
        <w:rPr>
          <w:rtl/>
          <w:lang w:bidi="fa-IR"/>
        </w:rPr>
        <w:t xml:space="preserve">2- </w:t>
      </w:r>
      <w:r>
        <w:rPr>
          <w:rtl/>
          <w:lang w:bidi="fa-IR"/>
        </w:rPr>
        <w:t>درصورتی‌که</w:t>
      </w:r>
      <w:r w:rsidRPr="00176B29">
        <w:rPr>
          <w:rtl/>
          <w:lang w:bidi="fa-IR"/>
        </w:rPr>
        <w:t xml:space="preserve"> بالای گمانه ریزشی است، توسط گچ کاملاً اندود و پایدار شود. ضمناً نباید گچ با نمونه </w:t>
      </w:r>
      <w:r>
        <w:rPr>
          <w:rtl/>
          <w:lang w:bidi="fa-IR"/>
        </w:rPr>
        <w:t xml:space="preserve">برداشته‌شده </w:t>
      </w:r>
      <w:r w:rsidRPr="00176B29">
        <w:rPr>
          <w:rtl/>
          <w:lang w:bidi="fa-IR"/>
        </w:rPr>
        <w:t xml:space="preserve"> مخلوط شود.</w:t>
      </w:r>
    </w:p>
    <w:p w:rsidR="0046582D" w:rsidRPr="00176B29" w:rsidRDefault="0046582D" w:rsidP="0046582D">
      <w:pPr>
        <w:rPr>
          <w:rtl/>
          <w:lang w:bidi="fa-IR"/>
        </w:rPr>
      </w:pPr>
      <w:r w:rsidRPr="00176B29">
        <w:rPr>
          <w:rtl/>
          <w:lang w:bidi="fa-IR"/>
        </w:rPr>
        <w:t xml:space="preserve">3- در صورت برخورد با زمین‌های </w:t>
      </w:r>
      <w:r>
        <w:rPr>
          <w:rtl/>
          <w:lang w:bidi="fa-IR"/>
        </w:rPr>
        <w:t>سفت‌وسخت</w:t>
      </w:r>
      <w:r w:rsidRPr="00176B29">
        <w:rPr>
          <w:rtl/>
          <w:lang w:bidi="fa-IR"/>
        </w:rPr>
        <w:t xml:space="preserve"> چه از نوع درشت‌دانه و چه ریزدانه، نباید عملیات قطع شود بلکه با استفاده از کمپرسور عملیات انجام شود.</w:t>
      </w:r>
    </w:p>
    <w:p w:rsidR="0046582D" w:rsidRPr="005003F4" w:rsidRDefault="0046582D" w:rsidP="0046582D">
      <w:pPr>
        <w:rPr>
          <w:rtl/>
          <w:lang w:bidi="fa-IR"/>
        </w:rPr>
      </w:pPr>
      <w:r w:rsidRPr="005003F4">
        <w:rPr>
          <w:rtl/>
          <w:lang w:bidi="fa-IR"/>
        </w:rPr>
        <w:t xml:space="preserve">4- ریختن آب داخل </w:t>
      </w:r>
      <w:r>
        <w:rPr>
          <w:rFonts w:hint="cs"/>
          <w:rtl/>
          <w:lang w:bidi="fa-IR"/>
        </w:rPr>
        <w:t>چاه</w:t>
      </w:r>
      <w:r w:rsidRPr="005003F4">
        <w:rPr>
          <w:rtl/>
          <w:lang w:bidi="fa-IR"/>
        </w:rPr>
        <w:t xml:space="preserve"> </w:t>
      </w:r>
      <w:r>
        <w:rPr>
          <w:rtl/>
          <w:lang w:bidi="fa-IR"/>
        </w:rPr>
        <w:t>به‌منظور</w:t>
      </w:r>
      <w:r w:rsidRPr="005003F4">
        <w:rPr>
          <w:rtl/>
          <w:lang w:bidi="fa-IR"/>
        </w:rPr>
        <w:t xml:space="preserve"> مرطوب نمودن و کاهش سختی حفاری مجاز نمی‌باشد.</w:t>
      </w:r>
    </w:p>
    <w:p w:rsidR="0046582D" w:rsidRPr="005003F4" w:rsidRDefault="0046582D" w:rsidP="0046582D">
      <w:pPr>
        <w:rPr>
          <w:rtl/>
          <w:lang w:bidi="fa-IR"/>
        </w:rPr>
      </w:pPr>
      <w:r w:rsidRPr="005003F4">
        <w:rPr>
          <w:rtl/>
          <w:lang w:bidi="fa-IR"/>
        </w:rPr>
        <w:t xml:space="preserve">5- لازم است جهت حفاری دستی از بالابر استفاده شود. در صورت نبودن برق در محل از نزدیک‌ترین محل برق تأمین شود. </w:t>
      </w:r>
      <w:r>
        <w:rPr>
          <w:rtl/>
          <w:lang w:bidi="fa-IR"/>
        </w:rPr>
        <w:t>درصورتی‌که</w:t>
      </w:r>
      <w:r w:rsidRPr="005003F4">
        <w:rPr>
          <w:rtl/>
          <w:lang w:bidi="fa-IR"/>
        </w:rPr>
        <w:t xml:space="preserve"> امکان تأمین برق نباشد با اطمینان از استحکام پایه‌های چرخ چاه، چرخ چاه و طناب اقدام به حفاری بشود. </w:t>
      </w:r>
    </w:p>
    <w:p w:rsidR="0046582D" w:rsidRPr="005003F4" w:rsidRDefault="0046582D" w:rsidP="0046582D">
      <w:pPr>
        <w:rPr>
          <w:rtl/>
          <w:lang w:bidi="fa-IR"/>
        </w:rPr>
      </w:pPr>
      <w:r w:rsidRPr="005003F4">
        <w:rPr>
          <w:rtl/>
          <w:lang w:bidi="fa-IR"/>
        </w:rPr>
        <w:lastRenderedPageBreak/>
        <w:t xml:space="preserve">6- در صورت برخورد با آب زیرزمینی، ممکن است آب زیرزمینی کاذب و از چاه یا قنات یا حوض انبار یا استخر مجاور نشست کرده باشد لذا با تحقیقات محلی موضوع روشن شود و حفاری ادامه یابد. </w:t>
      </w:r>
      <w:r>
        <w:rPr>
          <w:rtl/>
          <w:lang w:bidi="fa-IR"/>
        </w:rPr>
        <w:t>درصورتی‌که</w:t>
      </w:r>
      <w:r w:rsidRPr="005003F4">
        <w:rPr>
          <w:rtl/>
          <w:lang w:bidi="fa-IR"/>
        </w:rPr>
        <w:t xml:space="preserve"> وجود سطح آب زیرزمینی قطعی شود، می‌توان با آبکشی توسط دلو و یا </w:t>
      </w:r>
      <w:r>
        <w:rPr>
          <w:rtl/>
          <w:lang w:bidi="fa-IR"/>
        </w:rPr>
        <w:t>قرار دادن</w:t>
      </w:r>
      <w:r w:rsidRPr="005003F4">
        <w:rPr>
          <w:rtl/>
          <w:lang w:bidi="fa-IR"/>
        </w:rPr>
        <w:t xml:space="preserve"> پمپ در چاه حفاری را تا حدود 3 متر زیر سطح ایستابی ادامه داد.</w:t>
      </w:r>
    </w:p>
    <w:p w:rsidR="0046582D" w:rsidRPr="005003F4" w:rsidRDefault="0046582D" w:rsidP="0046582D">
      <w:pPr>
        <w:rPr>
          <w:rtl/>
          <w:lang w:bidi="fa-IR"/>
        </w:rPr>
      </w:pPr>
      <w:r w:rsidRPr="005003F4">
        <w:rPr>
          <w:rtl/>
          <w:lang w:bidi="fa-IR"/>
        </w:rPr>
        <w:t xml:space="preserve">7-در صورت برخورد با </w:t>
      </w:r>
      <w:r>
        <w:rPr>
          <w:rtl/>
          <w:lang w:bidi="fa-IR"/>
        </w:rPr>
        <w:t xml:space="preserve">بولدر </w:t>
      </w:r>
      <w:r>
        <w:rPr>
          <w:rFonts w:hint="cs"/>
          <w:rtl/>
          <w:lang w:bidi="fa-IR"/>
        </w:rPr>
        <w:t>ی</w:t>
      </w:r>
      <w:r>
        <w:rPr>
          <w:rFonts w:hint="eastAsia"/>
          <w:rtl/>
          <w:lang w:bidi="fa-IR"/>
        </w:rPr>
        <w:t>ا</w:t>
      </w:r>
      <w:r w:rsidRPr="005003F4">
        <w:rPr>
          <w:rtl/>
          <w:lang w:bidi="fa-IR"/>
        </w:rPr>
        <w:t xml:space="preserve"> </w:t>
      </w:r>
      <w:r>
        <w:rPr>
          <w:rtl/>
          <w:lang w:bidi="fa-IR"/>
        </w:rPr>
        <w:t>سنگ‌بستر</w:t>
      </w:r>
      <w:r w:rsidRPr="005003F4">
        <w:rPr>
          <w:rtl/>
          <w:lang w:bidi="fa-IR"/>
        </w:rPr>
        <w:t xml:space="preserve">، حفاری دستی توسط کمپرسور انجام خواهد گردید و هزینه مربوطه </w:t>
      </w:r>
      <w:r>
        <w:rPr>
          <w:rtl/>
          <w:lang w:bidi="fa-IR"/>
        </w:rPr>
        <w:t>قبلاً</w:t>
      </w:r>
      <w:r w:rsidRPr="005003F4">
        <w:rPr>
          <w:rtl/>
          <w:lang w:bidi="fa-IR"/>
        </w:rPr>
        <w:t xml:space="preserve"> پیش‌بینی شود. </w:t>
      </w:r>
      <w:r>
        <w:rPr>
          <w:rFonts w:hint="cs"/>
          <w:rtl/>
          <w:lang w:bidi="fa-IR"/>
        </w:rPr>
        <w:t>تشخیص</w:t>
      </w:r>
      <w:r w:rsidRPr="005003F4">
        <w:rPr>
          <w:rtl/>
          <w:lang w:bidi="fa-IR"/>
        </w:rPr>
        <w:t xml:space="preserve"> بستر سنگی تا عمق 3 متر</w:t>
      </w:r>
      <w:r>
        <w:rPr>
          <w:rFonts w:hint="cs"/>
          <w:rtl/>
          <w:lang w:bidi="fa-IR"/>
        </w:rPr>
        <w:t>ی</w:t>
      </w:r>
      <w:r w:rsidRPr="005003F4">
        <w:rPr>
          <w:rtl/>
          <w:lang w:bidi="fa-IR"/>
        </w:rPr>
        <w:t xml:space="preserve"> </w:t>
      </w:r>
      <w:r>
        <w:rPr>
          <w:rFonts w:hint="cs"/>
          <w:rtl/>
          <w:lang w:bidi="fa-IR"/>
        </w:rPr>
        <w:t>آن انجام پذیرد.</w:t>
      </w:r>
      <w:r w:rsidRPr="005003F4">
        <w:rPr>
          <w:rtl/>
          <w:lang w:bidi="fa-IR"/>
        </w:rPr>
        <w:t xml:space="preserve"> </w:t>
      </w:r>
    </w:p>
    <w:p w:rsidR="0046582D" w:rsidRPr="005003F4" w:rsidRDefault="0046582D" w:rsidP="0046582D">
      <w:pPr>
        <w:rPr>
          <w:rtl/>
          <w:lang w:bidi="fa-IR"/>
        </w:rPr>
      </w:pPr>
      <w:r w:rsidRPr="005003F4">
        <w:rPr>
          <w:rtl/>
          <w:lang w:bidi="fa-IR"/>
        </w:rPr>
        <w:t xml:space="preserve">8-یکی از بهترین روش‌های تهیه نمونه دستنخورده در گمانه‌های دستی استفاده از نمونه‌گیرهای </w:t>
      </w:r>
      <w:r>
        <w:rPr>
          <w:rtl/>
          <w:lang w:bidi="fa-IR"/>
        </w:rPr>
        <w:t>دوکفه‌ای</w:t>
      </w:r>
      <w:r w:rsidRPr="005003F4">
        <w:rPr>
          <w:rtl/>
          <w:lang w:bidi="fa-IR"/>
        </w:rPr>
        <w:t xml:space="preserve"> </w:t>
      </w:r>
      <w:r>
        <w:rPr>
          <w:rtl/>
          <w:lang w:bidi="fa-IR"/>
        </w:rPr>
        <w:t>می‌باشد</w:t>
      </w:r>
      <w:r w:rsidRPr="005003F4">
        <w:rPr>
          <w:rtl/>
          <w:lang w:bidi="fa-IR"/>
        </w:rPr>
        <w:t xml:space="preserve">. روش دیگر استفاده از کرکاتر و روش دیگر تهیه بلوک یا کلوخه‌های درشت (مونولیت) است. </w:t>
      </w:r>
      <w:r>
        <w:rPr>
          <w:rtl/>
          <w:lang w:bidi="fa-IR"/>
        </w:rPr>
        <w:t>درصورتی‌که</w:t>
      </w:r>
      <w:r w:rsidRPr="005003F4">
        <w:rPr>
          <w:rtl/>
          <w:lang w:bidi="fa-IR"/>
        </w:rPr>
        <w:t xml:space="preserve"> نمونه فروریزشی (رُمبنده) باشد مانند سیلت‌های ماسه‌ای نمونه‌گیرهای </w:t>
      </w:r>
      <w:r>
        <w:rPr>
          <w:rtl/>
          <w:lang w:bidi="fa-IR"/>
        </w:rPr>
        <w:t>دوکفه‌ای</w:t>
      </w:r>
      <w:r w:rsidRPr="005003F4">
        <w:rPr>
          <w:rtl/>
          <w:lang w:bidi="fa-IR"/>
        </w:rPr>
        <w:t xml:space="preserve"> برای سه محوری و تحکیم خوب </w:t>
      </w:r>
      <w:r>
        <w:rPr>
          <w:rtl/>
          <w:lang w:bidi="fa-IR"/>
        </w:rPr>
        <w:t>می‌باشد</w:t>
      </w:r>
      <w:r w:rsidRPr="005003F4">
        <w:rPr>
          <w:rtl/>
          <w:lang w:bidi="fa-IR"/>
        </w:rPr>
        <w:t xml:space="preserve">. البته نمونه‌های مونولیت را هم می‌توان با سیم مخصوص برش </w:t>
      </w:r>
      <w:r>
        <w:rPr>
          <w:rtl/>
          <w:lang w:bidi="fa-IR"/>
        </w:rPr>
        <w:t>قطعه‌قطعه</w:t>
      </w:r>
      <w:r w:rsidRPr="005003F4">
        <w:rPr>
          <w:rtl/>
          <w:lang w:bidi="fa-IR"/>
        </w:rPr>
        <w:t xml:space="preserve"> نموده و سپس در دستگاه تراش به شکل استوانه‌ای تبدیل نمود. نمونه </w:t>
      </w:r>
      <w:r>
        <w:rPr>
          <w:rtl/>
          <w:lang w:bidi="fa-IR"/>
        </w:rPr>
        <w:t>خارج‌شده</w:t>
      </w:r>
      <w:r w:rsidRPr="005003F4">
        <w:rPr>
          <w:rtl/>
          <w:lang w:bidi="fa-IR"/>
        </w:rPr>
        <w:t xml:space="preserve"> از کرکاتر به دلیل </w:t>
      </w:r>
      <w:r>
        <w:rPr>
          <w:rtl/>
          <w:lang w:bidi="fa-IR"/>
        </w:rPr>
        <w:t>اینکه</w:t>
      </w:r>
      <w:r w:rsidRPr="005003F4">
        <w:rPr>
          <w:rtl/>
          <w:lang w:bidi="fa-IR"/>
        </w:rPr>
        <w:t xml:space="preserve"> 3 بار تحت تنش فشاری قرار می‌گیرد (</w:t>
      </w:r>
      <w:r>
        <w:rPr>
          <w:rtl/>
          <w:lang w:bidi="fa-IR"/>
        </w:rPr>
        <w:t>یک‌بار</w:t>
      </w:r>
      <w:r w:rsidRPr="005003F4">
        <w:rPr>
          <w:rtl/>
          <w:lang w:bidi="fa-IR"/>
        </w:rPr>
        <w:t xml:space="preserve"> </w:t>
      </w:r>
      <w:r>
        <w:rPr>
          <w:rtl/>
          <w:lang w:bidi="fa-IR"/>
        </w:rPr>
        <w:t>وقتی‌که</w:t>
      </w:r>
      <w:r w:rsidRPr="005003F4">
        <w:rPr>
          <w:rtl/>
          <w:lang w:bidi="fa-IR"/>
        </w:rPr>
        <w:t xml:space="preserve"> از زمین نمونه داخل کرکاتر می‌رود و زمانی که به داخل سیلندر فلزی می‌رود و زمانی که از سیلندر خارج </w:t>
      </w:r>
      <w:r>
        <w:rPr>
          <w:rtl/>
          <w:lang w:bidi="fa-IR"/>
        </w:rPr>
        <w:t>می‌شود</w:t>
      </w:r>
      <w:r w:rsidRPr="005003F4">
        <w:rPr>
          <w:rtl/>
          <w:lang w:bidi="fa-IR"/>
        </w:rPr>
        <w:t xml:space="preserve">) لذا برای کارهای حساس مقداری دستخورده </w:t>
      </w:r>
      <w:r>
        <w:rPr>
          <w:rtl/>
          <w:lang w:bidi="fa-IR"/>
        </w:rPr>
        <w:t>می‌شود</w:t>
      </w:r>
      <w:r w:rsidRPr="005003F4">
        <w:rPr>
          <w:rtl/>
          <w:lang w:bidi="fa-IR"/>
        </w:rPr>
        <w:t>.</w:t>
      </w:r>
    </w:p>
    <w:p w:rsidR="0046582D" w:rsidRPr="005003F4" w:rsidRDefault="0046582D" w:rsidP="0046582D">
      <w:pPr>
        <w:rPr>
          <w:rtl/>
          <w:lang w:bidi="fa-IR"/>
        </w:rPr>
      </w:pPr>
      <w:r w:rsidRPr="005003F4">
        <w:rPr>
          <w:rtl/>
          <w:lang w:bidi="fa-IR"/>
        </w:rPr>
        <w:t xml:space="preserve">نتیجه‌گیری: به روش مونولیت از </w:t>
      </w:r>
      <w:r>
        <w:rPr>
          <w:rtl/>
          <w:lang w:bidi="fa-IR"/>
        </w:rPr>
        <w:t>هرگونه</w:t>
      </w:r>
      <w:r w:rsidRPr="005003F4">
        <w:rPr>
          <w:rtl/>
          <w:lang w:bidi="fa-IR"/>
        </w:rPr>
        <w:t xml:space="preserve"> رسوبات درشت یا ریز, </w:t>
      </w:r>
      <w:r w:rsidRPr="005003F4">
        <w:rPr>
          <w:lang w:bidi="fa-IR"/>
        </w:rPr>
        <w:t xml:space="preserve"> </w:t>
      </w:r>
      <w:r w:rsidRPr="005003F4">
        <w:rPr>
          <w:rtl/>
          <w:lang w:bidi="fa-IR"/>
        </w:rPr>
        <w:t>نرم یا سفت خاک‌های مسئله‌دار را می‌توان نمونه دستنخورده تهی</w:t>
      </w:r>
      <w:r>
        <w:rPr>
          <w:rFonts w:hint="cs"/>
          <w:rtl/>
          <w:lang w:bidi="fa-IR"/>
        </w:rPr>
        <w:t>ه</w:t>
      </w:r>
      <w:r w:rsidRPr="005003F4">
        <w:rPr>
          <w:rtl/>
          <w:lang w:bidi="fa-IR"/>
        </w:rPr>
        <w:t xml:space="preserve"> نمود. روش نمونه‌گیر دو کفه سریع و اقتصادی است و از روش کرکاتر برای تهیه نمونه </w:t>
      </w:r>
      <w:r>
        <w:rPr>
          <w:rtl/>
          <w:lang w:bidi="fa-IR"/>
        </w:rPr>
        <w:t>سه‌قلو</w:t>
      </w:r>
      <w:r w:rsidRPr="005003F4">
        <w:rPr>
          <w:rtl/>
          <w:lang w:bidi="fa-IR"/>
        </w:rPr>
        <w:t xml:space="preserve"> برای برش مستقیم یا سه محوری می‌توان استفاده کرد.</w:t>
      </w:r>
    </w:p>
    <w:p w:rsidR="0046582D" w:rsidRPr="00176B29" w:rsidRDefault="0046582D" w:rsidP="0046582D">
      <w:pPr>
        <w:pStyle w:val="Style4"/>
        <w:rPr>
          <w:rtl/>
        </w:rPr>
      </w:pPr>
      <w:r>
        <w:rPr>
          <w:rFonts w:hint="cs"/>
          <w:rtl/>
        </w:rPr>
        <w:t>نکات حفاری ماشینی:</w:t>
      </w:r>
    </w:p>
    <w:p w:rsidR="0046582D" w:rsidRPr="005003F4" w:rsidRDefault="0046582D" w:rsidP="0046582D">
      <w:pPr>
        <w:rPr>
          <w:rtl/>
          <w:lang w:bidi="fa-IR"/>
        </w:rPr>
      </w:pPr>
      <w:r w:rsidRPr="005003F4">
        <w:rPr>
          <w:rtl/>
          <w:lang w:bidi="fa-IR"/>
        </w:rPr>
        <w:t xml:space="preserve">1-در حفاری اُگری به دلیل </w:t>
      </w:r>
      <w:r>
        <w:rPr>
          <w:rtl/>
          <w:lang w:bidi="fa-IR"/>
        </w:rPr>
        <w:t>اینکه</w:t>
      </w:r>
      <w:r w:rsidRPr="005003F4">
        <w:rPr>
          <w:rtl/>
          <w:lang w:bidi="fa-IR"/>
        </w:rPr>
        <w:t xml:space="preserve"> حرکت عمودی سیستم حفار تا سه متر و بیشتر (کورس دستگاه) </w:t>
      </w:r>
      <w:r w:rsidRPr="005003F4">
        <w:rPr>
          <w:rFonts w:hint="cs"/>
          <w:rtl/>
          <w:lang w:bidi="fa-IR"/>
        </w:rPr>
        <w:t>توانائی دارد</w:t>
      </w:r>
      <w:r w:rsidRPr="005003F4">
        <w:rPr>
          <w:rtl/>
          <w:lang w:bidi="fa-IR"/>
        </w:rPr>
        <w:t xml:space="preserve">. </w:t>
      </w:r>
      <w:r>
        <w:rPr>
          <w:rtl/>
          <w:lang w:bidi="fa-IR"/>
        </w:rPr>
        <w:t>درنتیجه</w:t>
      </w:r>
      <w:r w:rsidRPr="005003F4">
        <w:rPr>
          <w:rtl/>
          <w:lang w:bidi="fa-IR"/>
        </w:rPr>
        <w:t xml:space="preserve"> یک گمانه 40 متری در خاک‌های نرم را می‌توان </w:t>
      </w:r>
      <w:r>
        <w:rPr>
          <w:rFonts w:hint="cs"/>
          <w:rtl/>
          <w:lang w:bidi="fa-IR"/>
        </w:rPr>
        <w:t>ی</w:t>
      </w:r>
      <w:r>
        <w:rPr>
          <w:rFonts w:hint="eastAsia"/>
          <w:rtl/>
          <w:lang w:bidi="fa-IR"/>
        </w:rPr>
        <w:t>ک‌روزه</w:t>
      </w:r>
      <w:r w:rsidRPr="005003F4">
        <w:rPr>
          <w:rtl/>
          <w:lang w:bidi="fa-IR"/>
        </w:rPr>
        <w:t xml:space="preserve"> حفر نمود. تهیه نمونه دستنخورده و دستخورده هم نسبتاً خوب است.دستگاه حفار</w:t>
      </w:r>
      <w:r w:rsidRPr="005003F4">
        <w:rPr>
          <w:rFonts w:hint="cs"/>
          <w:rtl/>
          <w:lang w:bidi="fa-IR"/>
        </w:rPr>
        <w:t xml:space="preserve"> </w:t>
      </w:r>
      <w:r w:rsidRPr="005003F4">
        <w:rPr>
          <w:rtl/>
          <w:lang w:bidi="fa-IR"/>
        </w:rPr>
        <w:t xml:space="preserve"> روی  کامیون کوچک </w:t>
      </w:r>
      <w:r w:rsidRPr="005003F4">
        <w:rPr>
          <w:rFonts w:hint="cs"/>
          <w:rtl/>
          <w:lang w:bidi="fa-IR"/>
        </w:rPr>
        <w:t>نص</w:t>
      </w:r>
      <w:r w:rsidRPr="005003F4">
        <w:rPr>
          <w:rtl/>
          <w:lang w:bidi="fa-IR"/>
        </w:rPr>
        <w:t xml:space="preserve">ب </w:t>
      </w:r>
      <w:r>
        <w:rPr>
          <w:rFonts w:hint="cs"/>
          <w:rtl/>
          <w:lang w:bidi="fa-IR"/>
        </w:rPr>
        <w:t>می‌شود</w:t>
      </w:r>
      <w:r w:rsidRPr="005003F4">
        <w:rPr>
          <w:rtl/>
          <w:lang w:bidi="fa-IR"/>
        </w:rPr>
        <w:t xml:space="preserve"> </w:t>
      </w:r>
      <w:r>
        <w:rPr>
          <w:rtl/>
          <w:lang w:bidi="fa-IR"/>
        </w:rPr>
        <w:t>و جابجا</w:t>
      </w:r>
      <w:r>
        <w:rPr>
          <w:rFonts w:hint="cs"/>
          <w:rtl/>
          <w:lang w:bidi="fa-IR"/>
        </w:rPr>
        <w:t>یی</w:t>
      </w:r>
      <w:r w:rsidRPr="005003F4">
        <w:rPr>
          <w:rFonts w:hint="cs"/>
          <w:rtl/>
          <w:lang w:bidi="fa-IR"/>
        </w:rPr>
        <w:t xml:space="preserve"> آن آسان است.</w:t>
      </w:r>
    </w:p>
    <w:p w:rsidR="0046582D" w:rsidRPr="005003F4" w:rsidRDefault="0046582D" w:rsidP="0046582D">
      <w:pPr>
        <w:rPr>
          <w:lang w:bidi="fa-IR"/>
        </w:rPr>
      </w:pPr>
      <w:r w:rsidRPr="005003F4">
        <w:rPr>
          <w:rtl/>
          <w:lang w:bidi="fa-IR"/>
        </w:rPr>
        <w:t xml:space="preserve">2-حفارهایی مانند </w:t>
      </w:r>
      <w:r w:rsidRPr="005003F4">
        <w:rPr>
          <w:lang w:bidi="fa-IR"/>
        </w:rPr>
        <w:t>D750</w:t>
      </w:r>
      <w:r w:rsidRPr="005003F4">
        <w:rPr>
          <w:rtl/>
          <w:lang w:bidi="fa-IR"/>
        </w:rPr>
        <w:t xml:space="preserve"> یا به شکل آن </w:t>
      </w:r>
      <w:r w:rsidRPr="005003F4">
        <w:rPr>
          <w:rFonts w:hint="cs"/>
          <w:rtl/>
          <w:lang w:bidi="fa-IR"/>
        </w:rPr>
        <w:t xml:space="preserve"> </w:t>
      </w:r>
      <w:r w:rsidRPr="005003F4">
        <w:rPr>
          <w:rtl/>
          <w:lang w:bidi="fa-IR"/>
        </w:rPr>
        <w:t xml:space="preserve">حرکت عمودی (کورس) محدود مثلاً 80 </w:t>
      </w:r>
      <w:r>
        <w:rPr>
          <w:rtl/>
          <w:lang w:bidi="fa-IR"/>
        </w:rPr>
        <w:t>سانتیمتر</w:t>
      </w:r>
      <w:r w:rsidRPr="005003F4">
        <w:rPr>
          <w:rtl/>
          <w:lang w:bidi="fa-IR"/>
        </w:rPr>
        <w:t xml:space="preserve"> تا 5/1 متر دارند و زمان حفاری طولانی است. این حفارها</w:t>
      </w:r>
      <w:r w:rsidRPr="005003F4">
        <w:rPr>
          <w:rFonts w:hint="cs"/>
          <w:rtl/>
          <w:lang w:bidi="fa-IR"/>
        </w:rPr>
        <w:t xml:space="preserve"> فقط</w:t>
      </w:r>
      <w:r w:rsidRPr="005003F4">
        <w:rPr>
          <w:rtl/>
          <w:lang w:bidi="fa-IR"/>
        </w:rPr>
        <w:t xml:space="preserve"> به روش شستشویی عمل می‌نمایند </w:t>
      </w:r>
      <w:r>
        <w:rPr>
          <w:rtl/>
          <w:lang w:bidi="fa-IR"/>
        </w:rPr>
        <w:t>و لازم</w:t>
      </w:r>
      <w:r w:rsidRPr="005003F4">
        <w:rPr>
          <w:rFonts w:hint="cs"/>
          <w:rtl/>
          <w:lang w:bidi="fa-IR"/>
        </w:rPr>
        <w:t xml:space="preserve"> است </w:t>
      </w:r>
      <w:r w:rsidRPr="005003F4">
        <w:rPr>
          <w:rtl/>
          <w:lang w:bidi="fa-IR"/>
        </w:rPr>
        <w:t xml:space="preserve"> جهت نمونه‌برداری خوب باید از </w:t>
      </w:r>
      <w:r>
        <w:rPr>
          <w:rtl/>
          <w:lang w:bidi="fa-IR"/>
        </w:rPr>
        <w:t>نمونه‌گیر</w:t>
      </w:r>
      <w:r w:rsidRPr="005003F4">
        <w:rPr>
          <w:rtl/>
          <w:lang w:bidi="fa-IR"/>
        </w:rPr>
        <w:t xml:space="preserve">های کربارل </w:t>
      </w:r>
      <w:r w:rsidRPr="005003F4">
        <w:rPr>
          <w:rFonts w:hint="cs"/>
          <w:rtl/>
          <w:lang w:bidi="fa-IR"/>
        </w:rPr>
        <w:t xml:space="preserve"> </w:t>
      </w:r>
      <w:r>
        <w:rPr>
          <w:rFonts w:hint="cs"/>
          <w:rtl/>
          <w:lang w:bidi="fa-IR"/>
        </w:rPr>
        <w:t>دوجداره</w:t>
      </w:r>
      <w:r w:rsidRPr="005003F4">
        <w:rPr>
          <w:rtl/>
          <w:lang w:bidi="fa-IR"/>
        </w:rPr>
        <w:t xml:space="preserve"> استفاده کرد. این نوع دستگاه‌ها در </w:t>
      </w:r>
      <w:r>
        <w:rPr>
          <w:rtl/>
          <w:lang w:bidi="fa-IR"/>
        </w:rPr>
        <w:t>هرگونه</w:t>
      </w:r>
      <w:r w:rsidRPr="005003F4">
        <w:rPr>
          <w:rtl/>
          <w:lang w:bidi="fa-IR"/>
        </w:rPr>
        <w:t xml:space="preserve"> رسوبات نرم، </w:t>
      </w:r>
      <w:r>
        <w:rPr>
          <w:rtl/>
          <w:lang w:bidi="fa-IR"/>
        </w:rPr>
        <w:t>سفت‌وسخت</w:t>
      </w:r>
      <w:r w:rsidRPr="005003F4">
        <w:rPr>
          <w:rtl/>
          <w:lang w:bidi="fa-IR"/>
        </w:rPr>
        <w:t xml:space="preserve"> و سنگ حفاری و نمونه‌برداری را انجام می‌دهند. نکته </w:t>
      </w:r>
      <w:r>
        <w:rPr>
          <w:rtl/>
          <w:lang w:bidi="fa-IR"/>
        </w:rPr>
        <w:t>قابل‌ذکر</w:t>
      </w:r>
      <w:r w:rsidRPr="005003F4">
        <w:rPr>
          <w:rtl/>
          <w:lang w:bidi="fa-IR"/>
        </w:rPr>
        <w:t xml:space="preserve"> نمونه‌برداری است که برای انواع خا</w:t>
      </w:r>
      <w:r>
        <w:rPr>
          <w:rtl/>
          <w:lang w:bidi="fa-IR"/>
        </w:rPr>
        <w:t>ک و سنگ به روش مناسب نیاز دارد.</w:t>
      </w:r>
      <w:r>
        <w:rPr>
          <w:rFonts w:hint="cs"/>
          <w:rtl/>
          <w:lang w:bidi="fa-IR"/>
        </w:rPr>
        <w:t xml:space="preserve"> </w:t>
      </w:r>
      <w:r w:rsidRPr="005003F4">
        <w:rPr>
          <w:rtl/>
          <w:lang w:bidi="fa-IR"/>
        </w:rPr>
        <w:t xml:space="preserve">مثلاً برای </w:t>
      </w:r>
      <w:r>
        <w:rPr>
          <w:rtl/>
          <w:lang w:bidi="fa-IR"/>
        </w:rPr>
        <w:t>سنگ‌های</w:t>
      </w:r>
      <w:r w:rsidRPr="005003F4">
        <w:rPr>
          <w:rtl/>
          <w:lang w:bidi="fa-IR"/>
        </w:rPr>
        <w:t xml:space="preserve"> یکپارچه از کربارل استفاده شود. برای خاک‌های خمیری با فشار هیدرولیک شبلی پر شود و خاک‌های سفت‌تر از </w:t>
      </w:r>
      <w:r w:rsidRPr="005003F4">
        <w:rPr>
          <w:lang w:bidi="fa-IR"/>
        </w:rPr>
        <w:t>u4</w:t>
      </w:r>
      <w:r w:rsidRPr="005003F4">
        <w:rPr>
          <w:rtl/>
          <w:lang w:bidi="fa-IR"/>
        </w:rPr>
        <w:t xml:space="preserve"> استفاده شود.</w:t>
      </w:r>
    </w:p>
    <w:p w:rsidR="0046582D" w:rsidRPr="005003F4" w:rsidRDefault="0046582D" w:rsidP="0046582D">
      <w:pPr>
        <w:rPr>
          <w:rtl/>
          <w:lang w:bidi="fa-IR"/>
        </w:rPr>
      </w:pPr>
      <w:r w:rsidRPr="005003F4">
        <w:rPr>
          <w:rtl/>
          <w:lang w:bidi="fa-IR"/>
        </w:rPr>
        <w:t>3-نمونه‌برداری دستنخورده از لایه‌های شن یا ماسه‌ای  تمیز چه روش</w:t>
      </w:r>
      <w:r w:rsidRPr="005003F4">
        <w:rPr>
          <w:rFonts w:hint="cs"/>
          <w:rtl/>
          <w:lang w:bidi="fa-IR"/>
        </w:rPr>
        <w:t xml:space="preserve"> حفاری</w:t>
      </w:r>
      <w:r w:rsidRPr="005003F4">
        <w:rPr>
          <w:rtl/>
          <w:lang w:bidi="fa-IR"/>
        </w:rPr>
        <w:t xml:space="preserve"> دستی و چه روش</w:t>
      </w:r>
      <w:r w:rsidRPr="005003F4">
        <w:rPr>
          <w:rFonts w:hint="cs"/>
          <w:rtl/>
          <w:lang w:bidi="fa-IR"/>
        </w:rPr>
        <w:t xml:space="preserve"> حفاری</w:t>
      </w:r>
      <w:r w:rsidRPr="005003F4">
        <w:rPr>
          <w:rtl/>
          <w:lang w:bidi="fa-IR"/>
        </w:rPr>
        <w:t xml:space="preserve"> ماشینی </w:t>
      </w:r>
      <w:r w:rsidRPr="005003F4">
        <w:rPr>
          <w:rFonts w:hint="cs"/>
          <w:rtl/>
          <w:lang w:bidi="fa-IR"/>
        </w:rPr>
        <w:t xml:space="preserve">ممکن </w:t>
      </w:r>
      <w:r w:rsidRPr="005003F4">
        <w:rPr>
          <w:rtl/>
          <w:lang w:bidi="fa-IR"/>
        </w:rPr>
        <w:t xml:space="preserve"> نیست و لازم است از طریق آزمایش </w:t>
      </w:r>
      <w:r w:rsidRPr="005003F4">
        <w:rPr>
          <w:lang w:bidi="fa-IR"/>
        </w:rPr>
        <w:t>SPT</w:t>
      </w:r>
      <w:r w:rsidRPr="005003F4">
        <w:rPr>
          <w:rtl/>
          <w:lang w:bidi="fa-IR"/>
        </w:rPr>
        <w:t xml:space="preserve"> تراکم </w:t>
      </w:r>
      <w:r>
        <w:rPr>
          <w:rtl/>
          <w:lang w:bidi="fa-IR"/>
        </w:rPr>
        <w:t>این‌گونه</w:t>
      </w:r>
      <w:r w:rsidRPr="005003F4">
        <w:rPr>
          <w:rtl/>
          <w:lang w:bidi="fa-IR"/>
        </w:rPr>
        <w:t xml:space="preserve"> خاک‌ها </w:t>
      </w:r>
      <w:r>
        <w:rPr>
          <w:rtl/>
          <w:lang w:bidi="fa-IR"/>
        </w:rPr>
        <w:t>به‌طور</w:t>
      </w:r>
      <w:r w:rsidRPr="005003F4">
        <w:rPr>
          <w:rtl/>
          <w:lang w:bidi="fa-IR"/>
        </w:rPr>
        <w:t xml:space="preserve"> نسبی تخمین زده شود. البته </w:t>
      </w:r>
      <w:r>
        <w:rPr>
          <w:rtl/>
          <w:lang w:bidi="fa-IR"/>
        </w:rPr>
        <w:t>درصورتی‌که</w:t>
      </w:r>
      <w:r w:rsidRPr="005003F4">
        <w:rPr>
          <w:rtl/>
          <w:lang w:bidi="fa-IR"/>
        </w:rPr>
        <w:t xml:space="preserve"> سطح ایستابی پایین باشد بهترین روش</w:t>
      </w:r>
      <w:r w:rsidRPr="005003F4">
        <w:rPr>
          <w:rFonts w:hint="cs"/>
          <w:rtl/>
          <w:lang w:bidi="fa-IR"/>
        </w:rPr>
        <w:t xml:space="preserve">  برای تعیین دانسیته طبیعی خاک </w:t>
      </w:r>
      <w:r w:rsidRPr="005003F4">
        <w:rPr>
          <w:rtl/>
          <w:lang w:bidi="fa-IR"/>
        </w:rPr>
        <w:t xml:space="preserve"> دانسیته صحرایی است.</w:t>
      </w:r>
    </w:p>
    <w:p w:rsidR="0046582D" w:rsidRPr="005003F4" w:rsidRDefault="0046582D" w:rsidP="0046582D">
      <w:pPr>
        <w:rPr>
          <w:rtl/>
          <w:lang w:bidi="fa-IR"/>
        </w:rPr>
      </w:pPr>
      <w:r w:rsidRPr="005003F4">
        <w:rPr>
          <w:rtl/>
          <w:lang w:bidi="fa-IR"/>
        </w:rPr>
        <w:t>4-</w:t>
      </w:r>
      <w:r>
        <w:rPr>
          <w:rtl/>
          <w:lang w:bidi="fa-IR"/>
        </w:rPr>
        <w:t>درصورتی‌که</w:t>
      </w:r>
      <w:r w:rsidRPr="005003F4">
        <w:rPr>
          <w:rtl/>
          <w:lang w:bidi="fa-IR"/>
        </w:rPr>
        <w:t xml:space="preserve"> محل پروژه بر روی رسوبات درشت‌دانه </w:t>
      </w:r>
      <w:r>
        <w:rPr>
          <w:rtl/>
          <w:lang w:bidi="fa-IR"/>
        </w:rPr>
        <w:t>بولدر دار</w:t>
      </w:r>
      <w:r w:rsidRPr="005003F4">
        <w:rPr>
          <w:rtl/>
          <w:lang w:bidi="fa-IR"/>
        </w:rPr>
        <w:t xml:space="preserve"> است. ابتدا لازم است قطر مته حفاری، کیسینگ و نمونه‌گیر افزایش یابد. </w:t>
      </w:r>
      <w:r>
        <w:rPr>
          <w:rtl/>
          <w:lang w:bidi="fa-IR"/>
        </w:rPr>
        <w:t>درصورتی‌که</w:t>
      </w:r>
      <w:r w:rsidRPr="005003F4">
        <w:rPr>
          <w:rtl/>
          <w:lang w:bidi="fa-IR"/>
        </w:rPr>
        <w:t xml:space="preserve"> جواب ندهد یا پرهزینه باشد حفاری </w:t>
      </w:r>
      <w:r w:rsidRPr="005003F4">
        <w:rPr>
          <w:rFonts w:hint="cs"/>
          <w:rtl/>
          <w:lang w:bidi="fa-IR"/>
        </w:rPr>
        <w:t xml:space="preserve">بدون </w:t>
      </w:r>
      <w:r>
        <w:rPr>
          <w:rFonts w:hint="cs"/>
          <w:rtl/>
          <w:lang w:bidi="fa-IR"/>
        </w:rPr>
        <w:t>نمونه‌برداری</w:t>
      </w:r>
      <w:r w:rsidRPr="005003F4">
        <w:rPr>
          <w:rFonts w:hint="cs"/>
          <w:rtl/>
          <w:lang w:bidi="fa-IR"/>
        </w:rPr>
        <w:t xml:space="preserve"> </w:t>
      </w:r>
      <w:r>
        <w:rPr>
          <w:rtl/>
          <w:lang w:bidi="fa-IR"/>
        </w:rPr>
        <w:t>انجام‌شده</w:t>
      </w:r>
      <w:r w:rsidRPr="005003F4">
        <w:rPr>
          <w:rtl/>
          <w:lang w:bidi="fa-IR"/>
        </w:rPr>
        <w:t xml:space="preserve"> و عدد </w:t>
      </w:r>
      <w:r w:rsidRPr="005003F4">
        <w:rPr>
          <w:lang w:bidi="fa-IR"/>
        </w:rPr>
        <w:t>SPT</w:t>
      </w:r>
      <w:r w:rsidRPr="005003F4">
        <w:rPr>
          <w:rtl/>
          <w:lang w:bidi="fa-IR"/>
        </w:rPr>
        <w:t xml:space="preserve"> </w:t>
      </w:r>
      <w:r w:rsidRPr="005003F4">
        <w:rPr>
          <w:rFonts w:hint="cs"/>
          <w:rtl/>
          <w:lang w:bidi="fa-IR"/>
        </w:rPr>
        <w:t>برای هر یک متر عمق</w:t>
      </w:r>
      <w:r w:rsidRPr="005003F4">
        <w:rPr>
          <w:rtl/>
          <w:lang w:bidi="fa-IR"/>
        </w:rPr>
        <w:t xml:space="preserve"> </w:t>
      </w:r>
      <w:r>
        <w:rPr>
          <w:rtl/>
          <w:lang w:bidi="fa-IR"/>
        </w:rPr>
        <w:t>به دست</w:t>
      </w:r>
      <w:r w:rsidRPr="005003F4">
        <w:rPr>
          <w:rtl/>
          <w:lang w:bidi="fa-IR"/>
        </w:rPr>
        <w:t xml:space="preserve"> آ</w:t>
      </w:r>
      <w:r w:rsidRPr="005003F4">
        <w:rPr>
          <w:rFonts w:hint="cs"/>
          <w:rtl/>
          <w:lang w:bidi="fa-IR"/>
        </w:rPr>
        <w:t>ید</w:t>
      </w:r>
      <w:r w:rsidRPr="005003F4">
        <w:rPr>
          <w:rtl/>
          <w:lang w:bidi="fa-IR"/>
        </w:rPr>
        <w:t xml:space="preserve"> و جهت دستیابی به نمونه </w:t>
      </w:r>
      <w:r>
        <w:rPr>
          <w:rtl/>
          <w:lang w:bidi="fa-IR"/>
        </w:rPr>
        <w:t>دست‌نخورده</w:t>
      </w:r>
      <w:r w:rsidRPr="005003F4">
        <w:rPr>
          <w:rtl/>
          <w:lang w:bidi="fa-IR"/>
        </w:rPr>
        <w:t xml:space="preserve"> عمق گمانه دستی </w:t>
      </w:r>
      <w:r w:rsidRPr="005003F4">
        <w:rPr>
          <w:rFonts w:hint="cs"/>
          <w:rtl/>
          <w:lang w:bidi="fa-IR"/>
        </w:rPr>
        <w:t xml:space="preserve">تا حد ممکن </w:t>
      </w:r>
      <w:r w:rsidRPr="005003F4">
        <w:rPr>
          <w:rtl/>
          <w:lang w:bidi="fa-IR"/>
        </w:rPr>
        <w:t xml:space="preserve">افزایش </w:t>
      </w:r>
      <w:r>
        <w:rPr>
          <w:rtl/>
          <w:lang w:bidi="fa-IR"/>
        </w:rPr>
        <w:t>داده‌شده</w:t>
      </w:r>
      <w:r w:rsidRPr="005003F4">
        <w:rPr>
          <w:rFonts w:hint="cs"/>
          <w:rtl/>
          <w:lang w:bidi="fa-IR"/>
        </w:rPr>
        <w:t xml:space="preserve"> </w:t>
      </w:r>
      <w:r>
        <w:rPr>
          <w:rtl/>
          <w:lang w:bidi="fa-IR"/>
        </w:rPr>
        <w:t>و نمونه</w:t>
      </w:r>
      <w:r w:rsidRPr="005003F4">
        <w:rPr>
          <w:rFonts w:hint="cs"/>
          <w:rtl/>
          <w:lang w:bidi="fa-IR"/>
        </w:rPr>
        <w:t xml:space="preserve"> </w:t>
      </w:r>
      <w:r>
        <w:rPr>
          <w:rFonts w:hint="cs"/>
          <w:rtl/>
          <w:lang w:bidi="fa-IR"/>
        </w:rPr>
        <w:t>دست‌نخورده</w:t>
      </w:r>
      <w:r w:rsidRPr="005003F4">
        <w:rPr>
          <w:rFonts w:hint="cs"/>
          <w:rtl/>
          <w:lang w:bidi="fa-IR"/>
        </w:rPr>
        <w:t xml:space="preserve"> گمانه دستی </w:t>
      </w:r>
      <w:r>
        <w:rPr>
          <w:rtl/>
          <w:lang w:bidi="fa-IR"/>
        </w:rPr>
        <w:t>به شکل</w:t>
      </w:r>
      <w:r w:rsidRPr="005003F4">
        <w:rPr>
          <w:rFonts w:hint="cs"/>
          <w:rtl/>
          <w:lang w:bidi="fa-IR"/>
        </w:rPr>
        <w:t xml:space="preserve"> بلوک و یا کلوخه تهیه شود.</w:t>
      </w:r>
    </w:p>
    <w:p w:rsidR="0046582D" w:rsidRPr="005003F4" w:rsidRDefault="0046582D" w:rsidP="0046582D">
      <w:pPr>
        <w:rPr>
          <w:rtl/>
          <w:lang w:bidi="fa-IR"/>
        </w:rPr>
      </w:pPr>
      <w:r w:rsidRPr="005003F4">
        <w:rPr>
          <w:rtl/>
          <w:lang w:bidi="fa-IR"/>
        </w:rPr>
        <w:t>5-</w:t>
      </w:r>
      <w:r>
        <w:rPr>
          <w:rtl/>
          <w:lang w:bidi="fa-IR"/>
        </w:rPr>
        <w:t>درصورتی‌که</w:t>
      </w:r>
      <w:r w:rsidRPr="005003F4">
        <w:rPr>
          <w:rtl/>
          <w:lang w:bidi="fa-IR"/>
        </w:rPr>
        <w:t xml:space="preserve"> در زمان حفاری گل حفاری خالی شد لازم است موضوع </w:t>
      </w:r>
      <w:r>
        <w:rPr>
          <w:rtl/>
          <w:lang w:bidi="fa-IR"/>
        </w:rPr>
        <w:t>مورد</w:t>
      </w:r>
      <w:r>
        <w:rPr>
          <w:rFonts w:hint="cs"/>
          <w:rtl/>
          <w:lang w:bidi="fa-IR"/>
        </w:rPr>
        <w:t xml:space="preserve"> </w:t>
      </w:r>
      <w:r>
        <w:rPr>
          <w:rtl/>
          <w:lang w:bidi="fa-IR"/>
        </w:rPr>
        <w:t>بررس</w:t>
      </w:r>
      <w:r>
        <w:rPr>
          <w:rFonts w:hint="cs"/>
          <w:rtl/>
          <w:lang w:bidi="fa-IR"/>
        </w:rPr>
        <w:t>ی</w:t>
      </w:r>
      <w:r w:rsidRPr="005003F4">
        <w:rPr>
          <w:rtl/>
          <w:lang w:bidi="fa-IR"/>
        </w:rPr>
        <w:t xml:space="preserve"> </w:t>
      </w:r>
      <w:r>
        <w:rPr>
          <w:rtl/>
          <w:lang w:bidi="fa-IR"/>
        </w:rPr>
        <w:t>قرارگرفته</w:t>
      </w:r>
      <w:r w:rsidRPr="005003F4">
        <w:rPr>
          <w:rtl/>
          <w:lang w:bidi="fa-IR"/>
        </w:rPr>
        <w:t xml:space="preserve"> و </w:t>
      </w:r>
      <w:r>
        <w:rPr>
          <w:rtl/>
          <w:lang w:bidi="fa-IR"/>
        </w:rPr>
        <w:t>درصورتی‌که</w:t>
      </w:r>
      <w:r w:rsidRPr="005003F4">
        <w:rPr>
          <w:rtl/>
          <w:lang w:bidi="fa-IR"/>
        </w:rPr>
        <w:t xml:space="preserve"> </w:t>
      </w:r>
      <w:r w:rsidRPr="005003F4">
        <w:rPr>
          <w:rFonts w:hint="cs"/>
          <w:rtl/>
          <w:lang w:bidi="fa-IR"/>
        </w:rPr>
        <w:t xml:space="preserve">خالی شدن گل حفاری </w:t>
      </w:r>
      <w:r w:rsidRPr="005003F4">
        <w:rPr>
          <w:rtl/>
          <w:lang w:bidi="fa-IR"/>
        </w:rPr>
        <w:t>مرتبط با قنات، چاه</w:t>
      </w:r>
      <w:r w:rsidRPr="005003F4">
        <w:rPr>
          <w:rFonts w:hint="cs"/>
          <w:rtl/>
          <w:lang w:bidi="fa-IR"/>
        </w:rPr>
        <w:t xml:space="preserve"> فاضلاب </w:t>
      </w:r>
      <w:r w:rsidRPr="005003F4">
        <w:rPr>
          <w:rtl/>
          <w:lang w:bidi="fa-IR"/>
        </w:rPr>
        <w:t xml:space="preserve">، خاک دستی یا حفرات طبیعی و غیره باشد مشخص شود. پیشنهاد </w:t>
      </w:r>
      <w:r>
        <w:rPr>
          <w:rtl/>
          <w:lang w:bidi="fa-IR"/>
        </w:rPr>
        <w:t>می‌شود</w:t>
      </w:r>
      <w:r w:rsidRPr="005003F4">
        <w:rPr>
          <w:rtl/>
          <w:lang w:bidi="fa-IR"/>
        </w:rPr>
        <w:t xml:space="preserve"> اگر تا عمق </w:t>
      </w:r>
      <w:r>
        <w:rPr>
          <w:rFonts w:hint="cs"/>
          <w:rtl/>
          <w:lang w:bidi="fa-IR"/>
        </w:rPr>
        <w:t>محدودی مانند 12 متر</w:t>
      </w:r>
      <w:r w:rsidRPr="005003F4">
        <w:rPr>
          <w:rtl/>
          <w:lang w:bidi="fa-IR"/>
        </w:rPr>
        <w:t xml:space="preserve"> این پدیده رخ داد، یک گمانه دستی </w:t>
      </w:r>
      <w:r>
        <w:rPr>
          <w:rtl/>
          <w:lang w:bidi="fa-IR"/>
        </w:rPr>
        <w:t>حفر شده</w:t>
      </w:r>
      <w:r w:rsidRPr="005003F4">
        <w:rPr>
          <w:rtl/>
          <w:lang w:bidi="fa-IR"/>
        </w:rPr>
        <w:t xml:space="preserve"> و رد گل حفاری گرفته شده تا موضوع روشن شود.</w:t>
      </w:r>
      <w:r w:rsidRPr="005003F4">
        <w:rPr>
          <w:rFonts w:hint="cs"/>
          <w:rtl/>
          <w:lang w:bidi="fa-IR"/>
        </w:rPr>
        <w:t xml:space="preserve"> برخی </w:t>
      </w:r>
      <w:r>
        <w:rPr>
          <w:rFonts w:hint="cs"/>
          <w:rtl/>
          <w:lang w:bidi="fa-IR"/>
        </w:rPr>
        <w:t>زمین‌ها</w:t>
      </w:r>
      <w:r w:rsidRPr="005003F4">
        <w:rPr>
          <w:rFonts w:hint="cs"/>
          <w:rtl/>
          <w:lang w:bidi="fa-IR"/>
        </w:rPr>
        <w:t xml:space="preserve"> بخصوص گچی و آهکی که جریان آب در آن وجود داشته ممکن </w:t>
      </w:r>
      <w:r>
        <w:rPr>
          <w:rtl/>
          <w:lang w:bidi="fa-IR"/>
        </w:rPr>
        <w:t>است</w:t>
      </w:r>
      <w:r w:rsidRPr="005003F4">
        <w:rPr>
          <w:rFonts w:hint="cs"/>
          <w:rtl/>
          <w:lang w:bidi="fa-IR"/>
        </w:rPr>
        <w:t xml:space="preserve"> در </w:t>
      </w:r>
      <w:r>
        <w:rPr>
          <w:rFonts w:hint="cs"/>
          <w:rtl/>
          <w:lang w:bidi="fa-IR"/>
        </w:rPr>
        <w:t>لایه‌های</w:t>
      </w:r>
      <w:r w:rsidRPr="005003F4">
        <w:rPr>
          <w:rFonts w:hint="cs"/>
          <w:rtl/>
          <w:lang w:bidi="fa-IR"/>
        </w:rPr>
        <w:t xml:space="preserve"> سطحی یا </w:t>
      </w:r>
      <w:r>
        <w:rPr>
          <w:rFonts w:hint="cs"/>
          <w:rtl/>
          <w:lang w:bidi="fa-IR"/>
        </w:rPr>
        <w:t>زیرسطحی</w:t>
      </w:r>
      <w:r w:rsidRPr="005003F4">
        <w:rPr>
          <w:rFonts w:hint="cs"/>
          <w:rtl/>
          <w:lang w:bidi="fa-IR"/>
        </w:rPr>
        <w:t xml:space="preserve"> حفراتی وجود داشته باشد.</w:t>
      </w:r>
    </w:p>
    <w:p w:rsidR="0046582D" w:rsidRPr="005003F4" w:rsidRDefault="0046582D" w:rsidP="0046582D">
      <w:pPr>
        <w:rPr>
          <w:rtl/>
          <w:lang w:bidi="fa-IR"/>
        </w:rPr>
      </w:pPr>
      <w:r w:rsidRPr="005003F4">
        <w:rPr>
          <w:rtl/>
          <w:lang w:bidi="fa-IR"/>
        </w:rPr>
        <w:t xml:space="preserve">6-برخی دستگاه‌های حفار هم توان حفاری اُگری و هم شستشویی در اندازه‌های مختلف و نمونه‌گیری ممتد </w:t>
      </w:r>
      <w:r>
        <w:rPr>
          <w:rtl/>
          <w:lang w:bidi="fa-IR"/>
        </w:rPr>
        <w:t>را</w:t>
      </w:r>
      <w:r>
        <w:rPr>
          <w:rFonts w:hint="cs"/>
          <w:rtl/>
          <w:lang w:bidi="fa-IR"/>
        </w:rPr>
        <w:t xml:space="preserve"> </w:t>
      </w:r>
      <w:r>
        <w:rPr>
          <w:rtl/>
          <w:lang w:bidi="fa-IR"/>
        </w:rPr>
        <w:t>دارند</w:t>
      </w:r>
      <w:r w:rsidRPr="005003F4">
        <w:rPr>
          <w:rtl/>
          <w:lang w:bidi="fa-IR"/>
        </w:rPr>
        <w:t>. بهتر است برای هر پروژه انتخاب دستگاه و توان آن قبل از استقرار</w:t>
      </w:r>
      <w:r w:rsidRPr="005003F4">
        <w:rPr>
          <w:rFonts w:hint="cs"/>
          <w:rtl/>
          <w:lang w:bidi="fa-IR"/>
        </w:rPr>
        <w:t xml:space="preserve"> دستگاه حفار</w:t>
      </w:r>
      <w:r w:rsidRPr="005003F4">
        <w:rPr>
          <w:rtl/>
          <w:lang w:bidi="fa-IR"/>
        </w:rPr>
        <w:t xml:space="preserve"> بررسی شده تا هزینه‌های </w:t>
      </w:r>
      <w:r w:rsidRPr="005003F4">
        <w:rPr>
          <w:rFonts w:hint="cs"/>
          <w:rtl/>
          <w:lang w:bidi="fa-IR"/>
        </w:rPr>
        <w:t>عملیاتی</w:t>
      </w:r>
      <w:r w:rsidRPr="005003F4">
        <w:rPr>
          <w:rtl/>
          <w:lang w:bidi="fa-IR"/>
        </w:rPr>
        <w:t xml:space="preserve"> کاهش یابد.</w:t>
      </w:r>
    </w:p>
    <w:p w:rsidR="0046582D" w:rsidRDefault="0046582D" w:rsidP="0046582D">
      <w:pPr>
        <w:pStyle w:val="Style2"/>
        <w:rPr>
          <w:rtl/>
        </w:rPr>
      </w:pPr>
      <w:r>
        <w:rPr>
          <w:rFonts w:hint="cs"/>
          <w:rtl/>
        </w:rPr>
        <w:lastRenderedPageBreak/>
        <w:t>2-2</w:t>
      </w:r>
      <w:r w:rsidRPr="00FF044B">
        <w:rPr>
          <w:rtl/>
        </w:rPr>
        <w:t>-</w:t>
      </w:r>
      <w:r w:rsidRPr="00FF044B">
        <w:rPr>
          <w:rFonts w:hint="cs"/>
          <w:rtl/>
        </w:rPr>
        <w:t xml:space="preserve"> </w:t>
      </w:r>
      <w:r>
        <w:rPr>
          <w:rtl/>
        </w:rPr>
        <w:t>آزمایش‌های</w:t>
      </w:r>
      <w:r w:rsidRPr="00FF044B">
        <w:rPr>
          <w:rFonts w:hint="cs"/>
          <w:rtl/>
        </w:rPr>
        <w:t xml:space="preserve"> </w:t>
      </w:r>
      <w:r w:rsidRPr="00FF044B">
        <w:rPr>
          <w:rtl/>
        </w:rPr>
        <w:t>آز</w:t>
      </w:r>
      <w:r>
        <w:rPr>
          <w:rFonts w:hint="cs"/>
          <w:rtl/>
        </w:rPr>
        <w:t>مایشگاهی</w:t>
      </w:r>
      <w:r w:rsidRPr="00176B29">
        <w:rPr>
          <w:rtl/>
        </w:rPr>
        <w:t xml:space="preserve"> </w:t>
      </w:r>
    </w:p>
    <w:p w:rsidR="0046582D" w:rsidRDefault="0046582D" w:rsidP="0046582D">
      <w:pPr>
        <w:rPr>
          <w:rtl/>
          <w:lang w:bidi="ar-DZ"/>
        </w:rPr>
      </w:pPr>
      <w:r w:rsidRPr="00176B29">
        <w:rPr>
          <w:rtl/>
          <w:lang w:bidi="fa-IR"/>
        </w:rPr>
        <w:t xml:space="preserve"> </w:t>
      </w:r>
      <w:r>
        <w:rPr>
          <w:rFonts w:hint="cs"/>
          <w:rtl/>
          <w:lang w:bidi="ar-DZ"/>
        </w:rPr>
        <w:t xml:space="preserve">شرح </w:t>
      </w:r>
      <w:r>
        <w:rPr>
          <w:rtl/>
          <w:lang w:bidi="ar-DZ"/>
        </w:rPr>
        <w:t>آزما</w:t>
      </w:r>
      <w:r>
        <w:rPr>
          <w:rFonts w:hint="cs"/>
          <w:rtl/>
          <w:lang w:bidi="ar-DZ"/>
        </w:rPr>
        <w:t>ی</w:t>
      </w:r>
      <w:r>
        <w:rPr>
          <w:rFonts w:hint="eastAsia"/>
          <w:rtl/>
          <w:lang w:bidi="ar-DZ"/>
        </w:rPr>
        <w:t>ش‌ها</w:t>
      </w:r>
      <w:r>
        <w:rPr>
          <w:rFonts w:hint="cs"/>
          <w:rtl/>
          <w:lang w:bidi="ar-DZ"/>
        </w:rPr>
        <w:t xml:space="preserve"> , </w:t>
      </w:r>
      <w:r>
        <w:rPr>
          <w:rtl/>
          <w:lang w:bidi="ar-DZ"/>
        </w:rPr>
        <w:t>وسا</w:t>
      </w:r>
      <w:r>
        <w:rPr>
          <w:rFonts w:hint="cs"/>
          <w:rtl/>
          <w:lang w:bidi="ar-DZ"/>
        </w:rPr>
        <w:t>ی</w:t>
      </w:r>
      <w:r>
        <w:rPr>
          <w:rFonts w:hint="eastAsia"/>
          <w:rtl/>
          <w:lang w:bidi="ar-DZ"/>
        </w:rPr>
        <w:t>ل</w:t>
      </w:r>
      <w:r>
        <w:rPr>
          <w:rFonts w:hint="cs"/>
          <w:rtl/>
          <w:lang w:bidi="ar-DZ"/>
        </w:rPr>
        <w:t xml:space="preserve"> و تجهیزات آزمایش و خطاهای </w:t>
      </w:r>
      <w:r>
        <w:rPr>
          <w:rtl/>
          <w:lang w:bidi="ar-DZ"/>
        </w:rPr>
        <w:t xml:space="preserve">آزمایش </w:t>
      </w:r>
      <w:r w:rsidRPr="00176B29">
        <w:rPr>
          <w:rtl/>
          <w:lang w:bidi="ar-DZ"/>
        </w:rPr>
        <w:t>د</w:t>
      </w:r>
      <w:r>
        <w:rPr>
          <w:rtl/>
          <w:lang w:bidi="ar-DZ"/>
        </w:rPr>
        <w:t xml:space="preserve">ر </w:t>
      </w:r>
      <w:r>
        <w:rPr>
          <w:rFonts w:hint="cs"/>
          <w:rtl/>
          <w:lang w:bidi="ar-DZ"/>
        </w:rPr>
        <w:t>بخش خود در فصول قبل</w:t>
      </w:r>
      <w:r>
        <w:rPr>
          <w:rtl/>
          <w:lang w:bidi="ar-DZ"/>
        </w:rPr>
        <w:t xml:space="preserve"> </w:t>
      </w:r>
      <w:r>
        <w:rPr>
          <w:rFonts w:hint="cs"/>
          <w:rtl/>
          <w:lang w:bidi="ar-DZ"/>
        </w:rPr>
        <w:t>ارائه گردیده است</w:t>
      </w:r>
      <w:r w:rsidRPr="00176B29">
        <w:rPr>
          <w:rtl/>
          <w:lang w:bidi="ar-DZ"/>
        </w:rPr>
        <w:t xml:space="preserve"> ،</w:t>
      </w:r>
      <w:r>
        <w:rPr>
          <w:rFonts w:hint="cs"/>
          <w:rtl/>
          <w:lang w:bidi="ar-DZ"/>
        </w:rPr>
        <w:t xml:space="preserve"> و در گزارش </w:t>
      </w:r>
      <w:r>
        <w:rPr>
          <w:rtl/>
          <w:lang w:bidi="ar-DZ"/>
        </w:rPr>
        <w:t>ژئوتکن</w:t>
      </w:r>
      <w:r>
        <w:rPr>
          <w:rFonts w:hint="cs"/>
          <w:rtl/>
          <w:lang w:bidi="ar-DZ"/>
        </w:rPr>
        <w:t>ی</w:t>
      </w:r>
      <w:r>
        <w:rPr>
          <w:rFonts w:hint="eastAsia"/>
          <w:rtl/>
          <w:lang w:bidi="ar-DZ"/>
        </w:rPr>
        <w:t>ک</w:t>
      </w:r>
      <w:r w:rsidRPr="00176B29">
        <w:rPr>
          <w:rtl/>
          <w:lang w:bidi="ar-DZ"/>
        </w:rPr>
        <w:t xml:space="preserve"> </w:t>
      </w:r>
      <w:r>
        <w:rPr>
          <w:rFonts w:hint="cs"/>
          <w:rtl/>
          <w:lang w:bidi="ar-DZ"/>
        </w:rPr>
        <w:t xml:space="preserve">( گزارش حاضر) به </w:t>
      </w:r>
      <w:r w:rsidRPr="00176B29">
        <w:rPr>
          <w:rtl/>
          <w:lang w:bidi="ar-DZ"/>
        </w:rPr>
        <w:t>برخی</w:t>
      </w:r>
      <w:r>
        <w:rPr>
          <w:rFonts w:hint="cs"/>
          <w:rtl/>
          <w:lang w:bidi="ar-DZ"/>
        </w:rPr>
        <w:t xml:space="preserve"> از</w:t>
      </w:r>
      <w:r w:rsidRPr="00176B29">
        <w:rPr>
          <w:rtl/>
          <w:lang w:bidi="ar-DZ"/>
        </w:rPr>
        <w:t xml:space="preserve"> نکات </w:t>
      </w:r>
      <w:r>
        <w:rPr>
          <w:rFonts w:hint="cs"/>
          <w:rtl/>
          <w:lang w:bidi="ar-DZ"/>
        </w:rPr>
        <w:t xml:space="preserve">لازم </w:t>
      </w:r>
      <w:r>
        <w:rPr>
          <w:rtl/>
          <w:lang w:bidi="ar-DZ"/>
        </w:rPr>
        <w:t>به شرح</w:t>
      </w:r>
      <w:r>
        <w:rPr>
          <w:rFonts w:hint="cs"/>
          <w:rtl/>
          <w:lang w:bidi="ar-DZ"/>
        </w:rPr>
        <w:t xml:space="preserve"> زیر</w:t>
      </w:r>
      <w:r>
        <w:rPr>
          <w:rtl/>
          <w:lang w:bidi="ar-DZ"/>
        </w:rPr>
        <w:t xml:space="preserve"> </w:t>
      </w:r>
      <w:r>
        <w:rPr>
          <w:rFonts w:hint="cs"/>
          <w:rtl/>
          <w:lang w:bidi="ar-DZ"/>
        </w:rPr>
        <w:t>اشاره</w:t>
      </w:r>
      <w:r w:rsidRPr="00176B29">
        <w:rPr>
          <w:rtl/>
          <w:lang w:bidi="ar-DZ"/>
        </w:rPr>
        <w:t xml:space="preserve"> </w:t>
      </w:r>
      <w:r>
        <w:rPr>
          <w:rtl/>
          <w:lang w:bidi="ar-DZ"/>
        </w:rPr>
        <w:t>می‌شود</w:t>
      </w:r>
      <w:r w:rsidRPr="00176B29">
        <w:rPr>
          <w:rtl/>
          <w:lang w:bidi="ar-DZ"/>
        </w:rPr>
        <w:t>.</w:t>
      </w:r>
      <w:r>
        <w:rPr>
          <w:rFonts w:hint="cs"/>
          <w:rtl/>
          <w:lang w:bidi="ar-DZ"/>
        </w:rPr>
        <w:t xml:space="preserve"> بهتر است در ابتدا جدولی از آزمایشهایی که انجام شده بیاید.</w:t>
      </w:r>
    </w:p>
    <w:p w:rsidR="0046582D" w:rsidRPr="00176B29" w:rsidRDefault="0046582D" w:rsidP="000F037C">
      <w:pPr>
        <w:pStyle w:val="Style2"/>
        <w:numPr>
          <w:ilvl w:val="0"/>
          <w:numId w:val="5"/>
        </w:numPr>
        <w:rPr>
          <w:rtl/>
          <w:lang w:bidi="fa-IR"/>
        </w:rPr>
      </w:pPr>
      <w:r w:rsidRPr="00176B29">
        <w:rPr>
          <w:rtl/>
          <w:lang w:bidi="ar-DZ"/>
        </w:rPr>
        <w:t>آزمایش</w:t>
      </w:r>
      <w:r w:rsidRPr="00176B29">
        <w:rPr>
          <w:rtl/>
          <w:lang w:bidi="fa-IR"/>
        </w:rPr>
        <w:t xml:space="preserve"> تعیین درصد </w:t>
      </w:r>
      <w:r>
        <w:rPr>
          <w:rFonts w:hint="cs"/>
          <w:rtl/>
          <w:lang w:bidi="fa-IR"/>
        </w:rPr>
        <w:t>رطوبت</w:t>
      </w:r>
      <w:r w:rsidRPr="00176B29">
        <w:rPr>
          <w:rtl/>
          <w:lang w:bidi="fa-IR"/>
        </w:rPr>
        <w:t xml:space="preserve"> </w:t>
      </w:r>
    </w:p>
    <w:p w:rsidR="0046582D" w:rsidRPr="005003F4" w:rsidRDefault="0046582D" w:rsidP="0046582D">
      <w:pPr>
        <w:rPr>
          <w:rtl/>
          <w:lang w:bidi="fa-IR"/>
        </w:rPr>
      </w:pPr>
      <w:r w:rsidRPr="005003F4">
        <w:rPr>
          <w:rtl/>
          <w:lang w:bidi="fa-IR"/>
        </w:rPr>
        <w:t>این آزمایش لازم است بر روی</w:t>
      </w:r>
      <w:r w:rsidRPr="005003F4">
        <w:rPr>
          <w:rFonts w:hint="cs"/>
          <w:rtl/>
          <w:lang w:bidi="fa-IR"/>
        </w:rPr>
        <w:t>ه</w:t>
      </w:r>
      <w:r w:rsidRPr="005003F4">
        <w:rPr>
          <w:rtl/>
          <w:lang w:bidi="fa-IR"/>
        </w:rPr>
        <w:t xml:space="preserve"> کلیه نمونه‌های </w:t>
      </w:r>
      <w:r>
        <w:rPr>
          <w:rtl/>
          <w:lang w:bidi="fa-IR"/>
        </w:rPr>
        <w:t>به‌دست‌آمده</w:t>
      </w:r>
      <w:r w:rsidRPr="005003F4">
        <w:rPr>
          <w:rtl/>
          <w:lang w:bidi="fa-IR"/>
        </w:rPr>
        <w:t xml:space="preserve"> انجام پذ</w:t>
      </w:r>
      <w:r w:rsidRPr="005003F4">
        <w:rPr>
          <w:rFonts w:hint="cs"/>
          <w:rtl/>
          <w:lang w:bidi="fa-IR"/>
        </w:rPr>
        <w:t xml:space="preserve">یرد. </w:t>
      </w:r>
      <w:r>
        <w:rPr>
          <w:rFonts w:hint="cs"/>
          <w:rtl/>
          <w:lang w:bidi="fa-IR"/>
        </w:rPr>
        <w:t>اصولاً</w:t>
      </w:r>
      <w:r w:rsidRPr="005003F4">
        <w:rPr>
          <w:rFonts w:hint="cs"/>
          <w:rtl/>
          <w:lang w:bidi="fa-IR"/>
        </w:rPr>
        <w:t xml:space="preserve"> با برسی دقیق رطوبت خاکها و مقایسه با </w:t>
      </w:r>
      <w:r>
        <w:rPr>
          <w:rFonts w:hint="cs"/>
          <w:rtl/>
          <w:lang w:bidi="fa-IR"/>
        </w:rPr>
        <w:t>دانه‌بندی</w:t>
      </w:r>
      <w:r w:rsidRPr="005003F4">
        <w:rPr>
          <w:rFonts w:hint="cs"/>
          <w:rtl/>
          <w:lang w:bidi="fa-IR"/>
        </w:rPr>
        <w:t xml:space="preserve"> ,حدود اتربرگ و دانسیته خاک در لوگ </w:t>
      </w:r>
      <w:r>
        <w:rPr>
          <w:rFonts w:hint="cs"/>
          <w:rtl/>
          <w:lang w:bidi="fa-IR"/>
        </w:rPr>
        <w:t>گمانه‌ها</w:t>
      </w:r>
      <w:r w:rsidRPr="005003F4">
        <w:rPr>
          <w:rFonts w:hint="cs"/>
          <w:rtl/>
          <w:lang w:bidi="fa-IR"/>
        </w:rPr>
        <w:t xml:space="preserve"> </w:t>
      </w:r>
      <w:r>
        <w:rPr>
          <w:rFonts w:hint="cs"/>
          <w:rtl/>
          <w:lang w:bidi="fa-IR"/>
        </w:rPr>
        <w:t>هرگونه</w:t>
      </w:r>
      <w:r w:rsidRPr="005003F4">
        <w:rPr>
          <w:rFonts w:hint="cs"/>
          <w:rtl/>
          <w:lang w:bidi="fa-IR"/>
        </w:rPr>
        <w:t xml:space="preserve"> تغییر در تراکم خاک ,  تغییر بافت خاک , افزایش یا کاهش مواد ریز دانه چه به لحاظ مقدار و چه به لحاظ چسبندگی  , نشت آب به دلایل مختلف قابل </w:t>
      </w:r>
      <w:r>
        <w:rPr>
          <w:rFonts w:hint="cs"/>
          <w:rtl/>
          <w:lang w:bidi="fa-IR"/>
        </w:rPr>
        <w:t>شناسایی</w:t>
      </w:r>
      <w:r w:rsidRPr="005003F4">
        <w:rPr>
          <w:rFonts w:hint="cs"/>
          <w:rtl/>
          <w:lang w:bidi="fa-IR"/>
        </w:rPr>
        <w:t xml:space="preserve"> است.</w:t>
      </w:r>
    </w:p>
    <w:p w:rsidR="0046582D" w:rsidRPr="005003F4" w:rsidRDefault="0046582D" w:rsidP="0046582D">
      <w:pPr>
        <w:rPr>
          <w:rtl/>
          <w:lang w:bidi="fa-IR"/>
        </w:rPr>
      </w:pPr>
      <w:r w:rsidRPr="005003F4">
        <w:rPr>
          <w:rFonts w:hint="cs"/>
          <w:rtl/>
          <w:lang w:bidi="fa-IR"/>
        </w:rPr>
        <w:t xml:space="preserve">  اندازه گیرز پارامتر های مقاومتی خاک  بدون تعیین درصد رطوبت بویژه خاکهای ریز دانه </w:t>
      </w:r>
      <w:r>
        <w:rPr>
          <w:rFonts w:hint="cs"/>
          <w:rtl/>
          <w:lang w:bidi="fa-IR"/>
        </w:rPr>
        <w:t>قابل‌قبول</w:t>
      </w:r>
      <w:r w:rsidRPr="005003F4">
        <w:rPr>
          <w:rFonts w:hint="cs"/>
          <w:rtl/>
          <w:lang w:bidi="fa-IR"/>
        </w:rPr>
        <w:t xml:space="preserve"> نیست. </w:t>
      </w:r>
    </w:p>
    <w:p w:rsidR="0046582D" w:rsidRPr="005003F4" w:rsidRDefault="0046582D" w:rsidP="0046582D">
      <w:pPr>
        <w:rPr>
          <w:rtl/>
          <w:lang w:bidi="fa-IR"/>
        </w:rPr>
      </w:pPr>
      <w:r w:rsidRPr="005003F4">
        <w:rPr>
          <w:rFonts w:hint="cs"/>
          <w:rtl/>
          <w:lang w:bidi="fa-IR"/>
        </w:rPr>
        <w:t xml:space="preserve">انتظار است از طریق افزایش رطوبت یا کاهش آن عوامل مربوط به آن در گزارش  ذکر گردد. </w:t>
      </w:r>
      <w:r>
        <w:rPr>
          <w:rFonts w:hint="cs"/>
          <w:rtl/>
          <w:lang w:bidi="fa-IR"/>
        </w:rPr>
        <w:t>به‌طور</w:t>
      </w:r>
      <w:r w:rsidRPr="005003F4">
        <w:rPr>
          <w:rFonts w:hint="cs"/>
          <w:rtl/>
          <w:lang w:bidi="fa-IR"/>
        </w:rPr>
        <w:t xml:space="preserve"> مثال افزایش رطوبت ممکن اسات </w:t>
      </w:r>
      <w:r>
        <w:rPr>
          <w:rFonts w:hint="cs"/>
          <w:rtl/>
          <w:lang w:bidi="fa-IR"/>
        </w:rPr>
        <w:t>به دلیل</w:t>
      </w:r>
      <w:r w:rsidRPr="005003F4">
        <w:rPr>
          <w:rFonts w:hint="cs"/>
          <w:rtl/>
          <w:lang w:bidi="fa-IR"/>
        </w:rPr>
        <w:t xml:space="preserve"> نشت آب قنات , فاضلاب , چشمه ویا رسیدن به سطح ایستابی باشد.</w:t>
      </w:r>
    </w:p>
    <w:p w:rsidR="0046582D" w:rsidRPr="00176B29" w:rsidRDefault="0046582D" w:rsidP="000F037C">
      <w:pPr>
        <w:pStyle w:val="Style2"/>
        <w:numPr>
          <w:ilvl w:val="0"/>
          <w:numId w:val="5"/>
        </w:numPr>
        <w:rPr>
          <w:rtl/>
          <w:lang w:bidi="fa-IR"/>
        </w:rPr>
      </w:pPr>
      <w:r w:rsidRPr="00176B29">
        <w:rPr>
          <w:rtl/>
          <w:lang w:bidi="fa-IR"/>
        </w:rPr>
        <w:t>آزمایش تعیین دانسیته طبیعی خاک</w:t>
      </w:r>
      <w:r>
        <w:rPr>
          <w:lang w:bidi="fa-IR"/>
        </w:rPr>
        <w:tab/>
      </w:r>
    </w:p>
    <w:p w:rsidR="0046582D" w:rsidRPr="005003F4" w:rsidRDefault="0046582D" w:rsidP="0046582D">
      <w:pPr>
        <w:rPr>
          <w:rtl/>
          <w:lang w:bidi="fa-IR"/>
        </w:rPr>
      </w:pPr>
      <w:r w:rsidRPr="005003F4">
        <w:rPr>
          <w:rtl/>
          <w:lang w:bidi="fa-IR"/>
        </w:rPr>
        <w:t>این آزمایش به روش‌های مختلف در آزمایشگاه</w:t>
      </w:r>
      <w:r w:rsidRPr="005003F4">
        <w:rPr>
          <w:rFonts w:hint="cs"/>
          <w:rtl/>
          <w:lang w:bidi="fa-IR"/>
        </w:rPr>
        <w:t xml:space="preserve"> روی نمونه کلوخه یا بلوک و در</w:t>
      </w:r>
      <w:r w:rsidRPr="005003F4">
        <w:rPr>
          <w:rtl/>
          <w:lang w:bidi="fa-IR"/>
        </w:rPr>
        <w:t xml:space="preserve">صحرا (کف گمانه دستی) انجام </w:t>
      </w:r>
      <w:r>
        <w:rPr>
          <w:rtl/>
          <w:lang w:bidi="fa-IR"/>
        </w:rPr>
        <w:t>می‌شود</w:t>
      </w:r>
      <w:r w:rsidRPr="005003F4">
        <w:rPr>
          <w:rtl/>
          <w:lang w:bidi="fa-IR"/>
        </w:rPr>
        <w:t>.</w:t>
      </w:r>
    </w:p>
    <w:p w:rsidR="0046582D" w:rsidRPr="005003F4" w:rsidRDefault="0046582D" w:rsidP="0046582D">
      <w:pPr>
        <w:rPr>
          <w:rtl/>
          <w:lang w:bidi="fa-IR"/>
        </w:rPr>
      </w:pPr>
      <w:r w:rsidRPr="005003F4">
        <w:rPr>
          <w:rtl/>
          <w:lang w:bidi="fa-IR"/>
        </w:rPr>
        <w:t xml:space="preserve"> در آزمایشگاه با موم‌اندود کردن نمونه‌ها و استفاده از روش ارشمیدوس برای نمونه‌هایی که شکل هندسی ندارند و کلوخه‌ای</w:t>
      </w:r>
      <w:r w:rsidRPr="005003F4">
        <w:rPr>
          <w:rFonts w:hint="cs"/>
          <w:rtl/>
          <w:lang w:bidi="fa-IR"/>
        </w:rPr>
        <w:t xml:space="preserve"> شکل</w:t>
      </w:r>
      <w:r w:rsidRPr="005003F4">
        <w:rPr>
          <w:rtl/>
          <w:lang w:bidi="fa-IR"/>
        </w:rPr>
        <w:t xml:space="preserve"> هستند</w:t>
      </w:r>
      <w:r w:rsidRPr="005003F4">
        <w:rPr>
          <w:rFonts w:hint="cs"/>
          <w:rtl/>
          <w:lang w:bidi="fa-IR"/>
        </w:rPr>
        <w:t xml:space="preserve"> انجام </w:t>
      </w:r>
      <w:r>
        <w:rPr>
          <w:rFonts w:hint="cs"/>
          <w:rtl/>
          <w:lang w:bidi="fa-IR"/>
        </w:rPr>
        <w:t>می‌گیرد</w:t>
      </w:r>
      <w:r w:rsidRPr="005003F4">
        <w:rPr>
          <w:rFonts w:hint="cs"/>
          <w:rtl/>
          <w:lang w:bidi="fa-IR"/>
        </w:rPr>
        <w:t>.</w:t>
      </w:r>
      <w:r w:rsidRPr="005003F4">
        <w:rPr>
          <w:rtl/>
          <w:lang w:bidi="fa-IR"/>
        </w:rPr>
        <w:t>،</w:t>
      </w:r>
      <w:r w:rsidRPr="005003F4">
        <w:rPr>
          <w:rFonts w:hint="cs"/>
          <w:rtl/>
          <w:lang w:bidi="fa-IR"/>
        </w:rPr>
        <w:t xml:space="preserve"> همچنین در آزمایشگاه به</w:t>
      </w:r>
      <w:r w:rsidRPr="005003F4">
        <w:rPr>
          <w:rtl/>
          <w:lang w:bidi="fa-IR"/>
        </w:rPr>
        <w:t xml:space="preserve"> روش</w:t>
      </w:r>
      <w:r w:rsidRPr="005003F4">
        <w:rPr>
          <w:rFonts w:hint="cs"/>
          <w:rtl/>
          <w:lang w:bidi="fa-IR"/>
        </w:rPr>
        <w:t xml:space="preserve"> </w:t>
      </w:r>
      <w:r w:rsidRPr="005003F4">
        <w:rPr>
          <w:rtl/>
          <w:lang w:bidi="fa-IR"/>
        </w:rPr>
        <w:t xml:space="preserve"> اندازه‌گیری مستقیم ابعاد، حجم و وزن برای نمونه‌هایی که شکل هندسی دارند</w:t>
      </w:r>
      <w:r w:rsidRPr="005003F4">
        <w:rPr>
          <w:rFonts w:hint="cs"/>
          <w:rtl/>
          <w:lang w:bidi="fa-IR"/>
        </w:rPr>
        <w:t xml:space="preserve"> انجام می پذیرد.</w:t>
      </w:r>
      <w:r w:rsidRPr="005003F4">
        <w:rPr>
          <w:rtl/>
          <w:lang w:bidi="fa-IR"/>
        </w:rPr>
        <w:t xml:space="preserve"> </w:t>
      </w:r>
      <w:r w:rsidRPr="005003F4">
        <w:rPr>
          <w:rFonts w:hint="cs"/>
          <w:rtl/>
          <w:lang w:bidi="fa-IR"/>
        </w:rPr>
        <w:t xml:space="preserve"> </w:t>
      </w:r>
      <w:r w:rsidRPr="005003F4">
        <w:rPr>
          <w:rtl/>
          <w:lang w:bidi="fa-IR"/>
        </w:rPr>
        <w:t xml:space="preserve">دانسیته صحرایی برای </w:t>
      </w:r>
      <w:r w:rsidRPr="005003F4">
        <w:rPr>
          <w:rFonts w:hint="cs"/>
          <w:rtl/>
          <w:lang w:bidi="fa-IR"/>
        </w:rPr>
        <w:t>خاکهای</w:t>
      </w:r>
      <w:r w:rsidRPr="005003F4">
        <w:rPr>
          <w:rtl/>
          <w:lang w:bidi="fa-IR"/>
        </w:rPr>
        <w:t xml:space="preserve"> مختلف </w:t>
      </w:r>
      <w:r>
        <w:rPr>
          <w:rtl/>
          <w:lang w:bidi="fa-IR"/>
        </w:rPr>
        <w:t>ازجمله</w:t>
      </w:r>
      <w:r w:rsidRPr="005003F4">
        <w:rPr>
          <w:rtl/>
          <w:lang w:bidi="fa-IR"/>
        </w:rPr>
        <w:t xml:space="preserve"> وقتی نتوان نمونه </w:t>
      </w:r>
      <w:r>
        <w:rPr>
          <w:rtl/>
          <w:lang w:bidi="fa-IR"/>
        </w:rPr>
        <w:t>دست‌نخورده</w:t>
      </w:r>
      <w:r w:rsidRPr="005003F4">
        <w:rPr>
          <w:rtl/>
          <w:lang w:bidi="fa-IR"/>
        </w:rPr>
        <w:t xml:space="preserve"> مانند شن و ماسه تمیز و یا </w:t>
      </w:r>
      <w:r>
        <w:rPr>
          <w:rtl/>
          <w:lang w:bidi="fa-IR"/>
        </w:rPr>
        <w:t>خاک‌های</w:t>
      </w:r>
      <w:r w:rsidRPr="005003F4">
        <w:rPr>
          <w:rtl/>
          <w:lang w:bidi="fa-IR"/>
        </w:rPr>
        <w:t xml:space="preserve"> خیلی سست را به </w:t>
      </w:r>
      <w:r w:rsidRPr="005003F4">
        <w:rPr>
          <w:rFonts w:hint="cs"/>
          <w:rtl/>
          <w:lang w:bidi="fa-IR"/>
        </w:rPr>
        <w:t xml:space="preserve">آ زمایشگاه آورد انجام آن ضروری </w:t>
      </w:r>
      <w:r>
        <w:rPr>
          <w:rFonts w:hint="cs"/>
          <w:rtl/>
          <w:lang w:bidi="fa-IR"/>
        </w:rPr>
        <w:t xml:space="preserve">می‌باشد. </w:t>
      </w:r>
      <w:r w:rsidRPr="005003F4">
        <w:rPr>
          <w:rFonts w:hint="cs"/>
          <w:rtl/>
          <w:lang w:bidi="fa-IR"/>
        </w:rPr>
        <w:t xml:space="preserve"> </w:t>
      </w:r>
    </w:p>
    <w:p w:rsidR="0046582D" w:rsidRDefault="0046582D" w:rsidP="000F037C">
      <w:pPr>
        <w:pStyle w:val="Style2"/>
        <w:numPr>
          <w:ilvl w:val="0"/>
          <w:numId w:val="5"/>
        </w:numPr>
        <w:rPr>
          <w:rtl/>
          <w:lang w:bidi="fa-IR"/>
        </w:rPr>
      </w:pPr>
      <w:r w:rsidRPr="00176B29">
        <w:rPr>
          <w:rtl/>
          <w:lang w:bidi="fa-IR"/>
        </w:rPr>
        <w:t xml:space="preserve">آزمایش تعیین چگالی دانه‌ها </w:t>
      </w:r>
    </w:p>
    <w:p w:rsidR="0046582D" w:rsidRPr="005003F4" w:rsidRDefault="0046582D" w:rsidP="0046582D">
      <w:pPr>
        <w:rPr>
          <w:rtl/>
          <w:lang w:bidi="fa-IR"/>
        </w:rPr>
      </w:pPr>
      <w:r>
        <w:rPr>
          <w:rtl/>
          <w:lang w:bidi="fa-IR"/>
        </w:rPr>
        <w:t>این آزمایش ب</w:t>
      </w:r>
      <w:r>
        <w:rPr>
          <w:rFonts w:hint="cs"/>
          <w:rtl/>
          <w:lang w:bidi="fa-IR"/>
        </w:rPr>
        <w:t>ا اسم های مختلف ازجمله توده ویژه . وزن مخصوص واقعی و به</w:t>
      </w:r>
      <w:r w:rsidRPr="00176B29">
        <w:rPr>
          <w:rtl/>
          <w:lang w:bidi="fa-IR"/>
        </w:rPr>
        <w:t xml:space="preserve"> روش‌های مختلف انجام </w:t>
      </w:r>
      <w:r>
        <w:rPr>
          <w:rtl/>
          <w:lang w:bidi="fa-IR"/>
        </w:rPr>
        <w:t>می‌شود</w:t>
      </w:r>
      <w:r w:rsidRPr="00176B29">
        <w:rPr>
          <w:rtl/>
          <w:lang w:bidi="fa-IR"/>
        </w:rPr>
        <w:t xml:space="preserve">. خاک‌هایی که شکل پودر دارند مانند خاک‌های ریزدانه و ماسه ریز، </w:t>
      </w:r>
      <w:r>
        <w:rPr>
          <w:rtl/>
          <w:lang w:bidi="fa-IR"/>
        </w:rPr>
        <w:t xml:space="preserve">با استفاده از بالن و روش  محاسباتی ارشمیدوس و در </w:t>
      </w:r>
      <w:r>
        <w:rPr>
          <w:rFonts w:hint="cs"/>
          <w:rtl/>
          <w:lang w:bidi="fa-IR"/>
        </w:rPr>
        <w:t>خا</w:t>
      </w:r>
      <w:r w:rsidRPr="00176B29">
        <w:rPr>
          <w:rtl/>
          <w:lang w:bidi="fa-IR"/>
        </w:rPr>
        <w:t>ک‌های درشت‌دانه مانند شن و ماسه</w:t>
      </w:r>
      <w:r>
        <w:rPr>
          <w:rFonts w:hint="cs"/>
          <w:rtl/>
          <w:lang w:bidi="fa-IR"/>
        </w:rPr>
        <w:t xml:space="preserve"> تمیز</w:t>
      </w:r>
      <w:r w:rsidRPr="00176B29">
        <w:rPr>
          <w:rtl/>
          <w:lang w:bidi="fa-IR"/>
        </w:rPr>
        <w:t xml:space="preserve"> با استفاده از پیکنومتر سنگریزه انجام می‌پذیرد.</w:t>
      </w:r>
      <w:r>
        <w:rPr>
          <w:rFonts w:hint="cs"/>
          <w:rtl/>
          <w:lang w:bidi="fa-IR"/>
        </w:rPr>
        <w:t xml:space="preserve"> </w:t>
      </w:r>
      <w:r w:rsidRPr="005003F4">
        <w:rPr>
          <w:rFonts w:hint="cs"/>
          <w:rtl/>
          <w:lang w:bidi="fa-IR"/>
        </w:rPr>
        <w:t xml:space="preserve">البته </w:t>
      </w:r>
      <w:r>
        <w:rPr>
          <w:rFonts w:hint="cs"/>
          <w:rtl/>
          <w:lang w:bidi="fa-IR"/>
        </w:rPr>
        <w:t>هرگونه</w:t>
      </w:r>
      <w:r w:rsidRPr="005003F4">
        <w:rPr>
          <w:rFonts w:hint="cs"/>
          <w:rtl/>
          <w:lang w:bidi="fa-IR"/>
        </w:rPr>
        <w:t xml:space="preserve"> خاک ,سنگ و مصالح را میتوان خشک و </w:t>
      </w:r>
      <w:r w:rsidRPr="005003F4">
        <w:rPr>
          <w:rtl/>
          <w:lang w:bidi="fa-IR"/>
        </w:rPr>
        <w:t xml:space="preserve"> پودر نمود</w:t>
      </w:r>
      <w:r w:rsidRPr="005003F4">
        <w:rPr>
          <w:rFonts w:hint="cs"/>
          <w:rtl/>
          <w:lang w:bidi="fa-IR"/>
        </w:rPr>
        <w:t xml:space="preserve">ه </w:t>
      </w:r>
      <w:r w:rsidRPr="005003F4">
        <w:rPr>
          <w:rtl/>
          <w:lang w:bidi="fa-IR"/>
        </w:rPr>
        <w:t xml:space="preserve"> و به روش بالن</w:t>
      </w:r>
      <w:r w:rsidRPr="005003F4">
        <w:rPr>
          <w:rFonts w:hint="cs"/>
          <w:rtl/>
          <w:lang w:bidi="fa-IR"/>
        </w:rPr>
        <w:t xml:space="preserve"> ,</w:t>
      </w:r>
      <w:r w:rsidRPr="005003F4">
        <w:rPr>
          <w:rtl/>
          <w:lang w:bidi="fa-IR"/>
        </w:rPr>
        <w:t xml:space="preserve"> چگالی آنها را به دست آورد.</w:t>
      </w:r>
    </w:p>
    <w:p w:rsidR="0046582D" w:rsidRPr="005003F4" w:rsidRDefault="0046582D" w:rsidP="0046582D">
      <w:pPr>
        <w:rPr>
          <w:rtl/>
          <w:lang w:bidi="fa-IR"/>
        </w:rPr>
      </w:pPr>
      <w:r w:rsidRPr="005003F4">
        <w:rPr>
          <w:rtl/>
          <w:lang w:bidi="fa-IR"/>
        </w:rPr>
        <w:t xml:space="preserve"> نتایج سه آزمایش رطوبت، دانسیته و چگالی خاک باید درست و</w:t>
      </w:r>
      <w:r w:rsidRPr="005003F4">
        <w:rPr>
          <w:rFonts w:hint="cs"/>
          <w:rtl/>
          <w:lang w:bidi="fa-IR"/>
        </w:rPr>
        <w:t xml:space="preserve"> دقیق و</w:t>
      </w:r>
      <w:r w:rsidRPr="005003F4">
        <w:rPr>
          <w:rtl/>
          <w:lang w:bidi="fa-IR"/>
        </w:rPr>
        <w:t xml:space="preserve"> مورد اطمینان باشد. برخی از مشخصه‌های مهم فیزیکیِ خاک مانند درصد اشباع </w:t>
      </w:r>
      <w:r w:rsidRPr="005003F4">
        <w:rPr>
          <w:lang w:bidi="fa-IR"/>
        </w:rPr>
        <w:t>(%Sr)</w:t>
      </w:r>
      <w:r w:rsidRPr="005003F4">
        <w:rPr>
          <w:rtl/>
          <w:lang w:bidi="fa-IR"/>
        </w:rPr>
        <w:t xml:space="preserve">، درصد پوکی </w:t>
      </w:r>
      <w:r w:rsidRPr="005003F4">
        <w:rPr>
          <w:lang w:bidi="fa-IR"/>
        </w:rPr>
        <w:t>(%n)</w:t>
      </w:r>
      <w:r w:rsidRPr="005003F4">
        <w:rPr>
          <w:rtl/>
          <w:lang w:bidi="fa-IR"/>
        </w:rPr>
        <w:t xml:space="preserve">، </w:t>
      </w:r>
      <w:r w:rsidRPr="005003F4">
        <w:rPr>
          <w:rFonts w:hint="cs"/>
          <w:rtl/>
          <w:lang w:bidi="fa-IR"/>
        </w:rPr>
        <w:t xml:space="preserve">نسبت </w:t>
      </w:r>
      <w:r w:rsidRPr="005003F4">
        <w:rPr>
          <w:rtl/>
          <w:lang w:bidi="fa-IR"/>
        </w:rPr>
        <w:t xml:space="preserve"> تخلخل </w:t>
      </w:r>
      <w:r w:rsidRPr="005003F4">
        <w:rPr>
          <w:lang w:bidi="fa-IR"/>
        </w:rPr>
        <w:t>(e)</w:t>
      </w:r>
      <w:r w:rsidRPr="005003F4">
        <w:rPr>
          <w:rtl/>
          <w:lang w:bidi="fa-IR"/>
        </w:rPr>
        <w:t xml:space="preserve"> و غیره بر اساس نتایج این سه آزمایش به دست می‌آید. با دانستن مجموعه روابط وزنی و حجمی خاک می‌توان  نرم</w:t>
      </w:r>
      <w:r w:rsidRPr="005003F4">
        <w:rPr>
          <w:rFonts w:hint="cs"/>
          <w:rtl/>
          <w:lang w:bidi="fa-IR"/>
        </w:rPr>
        <w:t xml:space="preserve"> یا سفت</w:t>
      </w:r>
      <w:r w:rsidRPr="005003F4">
        <w:rPr>
          <w:rtl/>
          <w:lang w:bidi="fa-IR"/>
        </w:rPr>
        <w:t xml:space="preserve"> بودن خاک، </w:t>
      </w:r>
      <w:r w:rsidRPr="005003F4">
        <w:rPr>
          <w:rFonts w:hint="cs"/>
          <w:rtl/>
          <w:lang w:bidi="fa-IR"/>
        </w:rPr>
        <w:t xml:space="preserve">سست یا </w:t>
      </w:r>
      <w:r w:rsidRPr="005003F4">
        <w:rPr>
          <w:rtl/>
          <w:lang w:bidi="fa-IR"/>
        </w:rPr>
        <w:t xml:space="preserve">متراکم بودن خاک، بافت </w:t>
      </w:r>
      <w:r w:rsidRPr="005003F4">
        <w:rPr>
          <w:rFonts w:hint="cs"/>
          <w:rtl/>
          <w:lang w:bidi="fa-IR"/>
        </w:rPr>
        <w:t xml:space="preserve">خاک </w:t>
      </w:r>
      <w:r w:rsidRPr="005003F4">
        <w:rPr>
          <w:rtl/>
          <w:lang w:bidi="fa-IR"/>
        </w:rPr>
        <w:t xml:space="preserve">و </w:t>
      </w:r>
      <w:r w:rsidRPr="005003F4">
        <w:rPr>
          <w:rFonts w:hint="cs"/>
          <w:rtl/>
          <w:lang w:bidi="fa-IR"/>
        </w:rPr>
        <w:t xml:space="preserve">حتی </w:t>
      </w:r>
      <w:r w:rsidRPr="005003F4">
        <w:rPr>
          <w:rtl/>
          <w:lang w:bidi="fa-IR"/>
        </w:rPr>
        <w:t xml:space="preserve">رفتار مکانیکی خاک </w:t>
      </w:r>
      <w:r w:rsidRPr="005003F4">
        <w:rPr>
          <w:rFonts w:hint="cs"/>
          <w:rtl/>
          <w:lang w:bidi="fa-IR"/>
        </w:rPr>
        <w:t xml:space="preserve">را تشخیص داده و </w:t>
      </w:r>
      <w:r w:rsidRPr="005003F4">
        <w:rPr>
          <w:rtl/>
          <w:lang w:bidi="fa-IR"/>
        </w:rPr>
        <w:t>قضاوت نمود.</w:t>
      </w:r>
      <w:r w:rsidRPr="005003F4">
        <w:rPr>
          <w:rFonts w:hint="cs"/>
          <w:rtl/>
          <w:lang w:bidi="fa-IR"/>
        </w:rPr>
        <w:t xml:space="preserve"> </w:t>
      </w:r>
    </w:p>
    <w:p w:rsidR="0046582D" w:rsidRPr="005003F4" w:rsidRDefault="0046582D" w:rsidP="0046582D">
      <w:pPr>
        <w:rPr>
          <w:rtl/>
          <w:lang w:bidi="fa-IR"/>
        </w:rPr>
      </w:pPr>
      <w:r w:rsidRPr="005003F4">
        <w:rPr>
          <w:rtl/>
          <w:lang w:bidi="fa-IR"/>
        </w:rPr>
        <w:t xml:space="preserve"> </w:t>
      </w:r>
      <w:r>
        <w:rPr>
          <w:rFonts w:hint="cs"/>
          <w:rtl/>
          <w:lang w:bidi="fa-IR"/>
        </w:rPr>
        <w:t>به‌طور</w:t>
      </w:r>
      <w:r w:rsidRPr="005003F4">
        <w:rPr>
          <w:rFonts w:hint="cs"/>
          <w:rtl/>
          <w:lang w:bidi="fa-IR"/>
        </w:rPr>
        <w:t xml:space="preserve"> مثال یکی از روشهای تعیین پارامتر های مقاومتی خاکهای شنی و </w:t>
      </w:r>
      <w:r>
        <w:rPr>
          <w:rFonts w:hint="cs"/>
          <w:rtl/>
          <w:lang w:bidi="fa-IR"/>
        </w:rPr>
        <w:t>ماسه‌ای</w:t>
      </w:r>
      <w:r w:rsidRPr="005003F4">
        <w:rPr>
          <w:rFonts w:hint="cs"/>
          <w:rtl/>
          <w:lang w:bidi="fa-IR"/>
        </w:rPr>
        <w:t xml:space="preserve"> تمیز </w:t>
      </w:r>
      <w:r>
        <w:rPr>
          <w:rFonts w:hint="cs"/>
          <w:rtl/>
          <w:lang w:bidi="fa-IR"/>
        </w:rPr>
        <w:t>به دست</w:t>
      </w:r>
      <w:r w:rsidRPr="005003F4">
        <w:rPr>
          <w:rFonts w:hint="cs"/>
          <w:rtl/>
          <w:lang w:bidi="fa-IR"/>
        </w:rPr>
        <w:t xml:space="preserve"> آوردن تراکم نسبی آنها </w:t>
      </w:r>
      <w:r>
        <w:rPr>
          <w:rFonts w:hint="cs"/>
          <w:rtl/>
          <w:lang w:bidi="fa-IR"/>
        </w:rPr>
        <w:t xml:space="preserve">می‌باشد. بدین صورت که </w:t>
      </w:r>
      <w:r w:rsidRPr="005003F4">
        <w:rPr>
          <w:rFonts w:hint="cs"/>
          <w:rtl/>
          <w:lang w:bidi="fa-IR"/>
        </w:rPr>
        <w:t xml:space="preserve">از تراکم نسبی معادل عدد </w:t>
      </w:r>
      <w:r w:rsidRPr="005003F4">
        <w:rPr>
          <w:lang w:bidi="fa-IR"/>
        </w:rPr>
        <w:t>SPT</w:t>
      </w:r>
      <w:r w:rsidRPr="005003F4">
        <w:rPr>
          <w:rFonts w:hint="cs"/>
          <w:rtl/>
          <w:lang w:bidi="fa-IR"/>
        </w:rPr>
        <w:t xml:space="preserve">  و از عدد اس پی تی معادل زاویه اصطکاک و از زاویه اصطکاک مقاومت برشی </w:t>
      </w:r>
      <w:r>
        <w:rPr>
          <w:rFonts w:hint="cs"/>
          <w:rtl/>
          <w:lang w:bidi="fa-IR"/>
        </w:rPr>
        <w:t>به دست</w:t>
      </w:r>
      <w:r w:rsidRPr="005003F4">
        <w:rPr>
          <w:rFonts w:hint="cs"/>
          <w:rtl/>
          <w:lang w:bidi="fa-IR"/>
        </w:rPr>
        <w:t xml:space="preserve"> </w:t>
      </w:r>
      <w:r>
        <w:rPr>
          <w:rFonts w:hint="cs"/>
          <w:rtl/>
          <w:lang w:bidi="fa-IR"/>
        </w:rPr>
        <w:t>می‌آید که در محاسبات ظرفیت باربری نقش مهمی دارد</w:t>
      </w:r>
      <w:r w:rsidRPr="005003F4">
        <w:rPr>
          <w:rFonts w:hint="cs"/>
          <w:rtl/>
          <w:lang w:bidi="fa-IR"/>
        </w:rPr>
        <w:t>.</w:t>
      </w:r>
    </w:p>
    <w:p w:rsidR="0046582D" w:rsidRDefault="0046582D" w:rsidP="0046582D">
      <w:pPr>
        <w:rPr>
          <w:rtl/>
          <w:lang w:bidi="fa-IR"/>
        </w:rPr>
      </w:pPr>
      <w:r w:rsidRPr="005003F4">
        <w:rPr>
          <w:rtl/>
          <w:lang w:bidi="fa-IR"/>
        </w:rPr>
        <w:t xml:space="preserve">انتخاب برخی </w:t>
      </w:r>
      <w:r>
        <w:rPr>
          <w:rtl/>
          <w:lang w:bidi="fa-IR"/>
        </w:rPr>
        <w:t>آزمایش‌ها</w:t>
      </w:r>
      <w:r w:rsidRPr="005003F4">
        <w:rPr>
          <w:rtl/>
          <w:lang w:bidi="fa-IR"/>
        </w:rPr>
        <w:t xml:space="preserve"> </w:t>
      </w:r>
      <w:r w:rsidRPr="005003F4">
        <w:rPr>
          <w:rFonts w:hint="cs"/>
          <w:rtl/>
          <w:lang w:bidi="fa-IR"/>
        </w:rPr>
        <w:t xml:space="preserve">مکانیکی </w:t>
      </w:r>
      <w:r w:rsidRPr="005003F4">
        <w:rPr>
          <w:rtl/>
          <w:lang w:bidi="fa-IR"/>
        </w:rPr>
        <w:t xml:space="preserve">بر اساس نتایج </w:t>
      </w:r>
      <w:r w:rsidRPr="005003F4">
        <w:rPr>
          <w:rFonts w:hint="cs"/>
          <w:rtl/>
          <w:lang w:bidi="fa-IR"/>
        </w:rPr>
        <w:t>آزمایشات فیزیکی</w:t>
      </w:r>
      <w:r w:rsidRPr="005003F4">
        <w:rPr>
          <w:rtl/>
          <w:lang w:bidi="fa-IR"/>
        </w:rPr>
        <w:t xml:space="preserve"> </w:t>
      </w:r>
      <w:r>
        <w:rPr>
          <w:rtl/>
          <w:lang w:bidi="fa-IR"/>
        </w:rPr>
        <w:t>می‌باشد</w:t>
      </w:r>
      <w:r w:rsidRPr="005003F4">
        <w:rPr>
          <w:rtl/>
          <w:lang w:bidi="fa-IR"/>
        </w:rPr>
        <w:t>. تعیین پارامترهای م</w:t>
      </w:r>
      <w:r w:rsidRPr="005003F4">
        <w:rPr>
          <w:rFonts w:hint="cs"/>
          <w:rtl/>
          <w:lang w:bidi="fa-IR"/>
        </w:rPr>
        <w:t>ق</w:t>
      </w:r>
      <w:r w:rsidRPr="005003F4">
        <w:rPr>
          <w:rtl/>
          <w:lang w:bidi="fa-IR"/>
        </w:rPr>
        <w:t>اومتی خاک بدون مشخص شدن</w:t>
      </w:r>
      <w:r w:rsidRPr="005003F4">
        <w:rPr>
          <w:lang w:bidi="fa-IR"/>
        </w:rPr>
        <w:t xml:space="preserve"> </w:t>
      </w:r>
      <w:r w:rsidRPr="005003F4">
        <w:rPr>
          <w:rFonts w:hint="cs"/>
          <w:rtl/>
          <w:lang w:bidi="fa-IR"/>
        </w:rPr>
        <w:t>مش</w:t>
      </w:r>
      <w:r w:rsidRPr="005003F4">
        <w:rPr>
          <w:rtl/>
          <w:lang w:bidi="fa-IR"/>
        </w:rPr>
        <w:t>خصه‌های فیزیکی در خاک‌های</w:t>
      </w:r>
      <w:r w:rsidRPr="005003F4">
        <w:rPr>
          <w:rFonts w:hint="cs"/>
          <w:rtl/>
          <w:lang w:bidi="fa-IR"/>
        </w:rPr>
        <w:t xml:space="preserve"> مختلف</w:t>
      </w:r>
      <w:r w:rsidRPr="005003F4">
        <w:rPr>
          <w:rtl/>
          <w:lang w:bidi="fa-IR"/>
        </w:rPr>
        <w:t xml:space="preserve">  بی‌ارزش است.</w:t>
      </w:r>
    </w:p>
    <w:p w:rsidR="0046582D" w:rsidRDefault="0046582D" w:rsidP="0046582D">
      <w:pPr>
        <w:rPr>
          <w:rtl/>
          <w:lang w:bidi="fa-IR"/>
        </w:rPr>
      </w:pPr>
    </w:p>
    <w:p w:rsidR="0046582D" w:rsidRPr="005003F4" w:rsidRDefault="0046582D" w:rsidP="0046582D">
      <w:pPr>
        <w:rPr>
          <w:rtl/>
          <w:lang w:bidi="fa-IR"/>
        </w:rPr>
      </w:pPr>
    </w:p>
    <w:p w:rsidR="0046582D" w:rsidRPr="00176B29" w:rsidRDefault="0046582D" w:rsidP="000F037C">
      <w:pPr>
        <w:pStyle w:val="Style1"/>
        <w:numPr>
          <w:ilvl w:val="0"/>
          <w:numId w:val="5"/>
        </w:numPr>
      </w:pPr>
      <w:r w:rsidRPr="00176B29">
        <w:rPr>
          <w:rtl/>
        </w:rPr>
        <w:lastRenderedPageBreak/>
        <w:t xml:space="preserve">  </w:t>
      </w:r>
      <w:r>
        <w:rPr>
          <w:rtl/>
        </w:rPr>
        <w:t>آزمایش‌های حدود اتربرگ</w:t>
      </w:r>
    </w:p>
    <w:p w:rsidR="0046582D" w:rsidRPr="005003F4" w:rsidRDefault="0046582D" w:rsidP="0046582D">
      <w:pPr>
        <w:rPr>
          <w:rtl/>
          <w:lang w:bidi="fa-IR"/>
        </w:rPr>
      </w:pPr>
      <w:r w:rsidRPr="005003F4">
        <w:rPr>
          <w:rtl/>
          <w:lang w:bidi="fa-IR"/>
        </w:rPr>
        <w:t xml:space="preserve">این آزمایش مربوط به خاک‌های ریزدانه (لای ورس) و مخلوط‌هایی که ریزدانه آنها بیشتر از 5 درصد است </w:t>
      </w:r>
      <w:r>
        <w:rPr>
          <w:rtl/>
          <w:lang w:bidi="fa-IR"/>
        </w:rPr>
        <w:t>می‌باشد</w:t>
      </w:r>
      <w:r w:rsidRPr="005003F4">
        <w:rPr>
          <w:rtl/>
          <w:lang w:bidi="fa-IR"/>
        </w:rPr>
        <w:t xml:space="preserve">.  نتایج </w:t>
      </w:r>
      <w:r>
        <w:rPr>
          <w:rtl/>
          <w:lang w:bidi="fa-IR"/>
        </w:rPr>
        <w:t>به‌دست‌آمده</w:t>
      </w:r>
      <w:r w:rsidRPr="005003F4">
        <w:rPr>
          <w:rtl/>
          <w:lang w:bidi="fa-IR"/>
        </w:rPr>
        <w:t xml:space="preserve"> </w:t>
      </w:r>
      <w:r w:rsidRPr="005003F4">
        <w:rPr>
          <w:rFonts w:hint="cs"/>
          <w:rtl/>
          <w:lang w:bidi="fa-IR"/>
        </w:rPr>
        <w:t xml:space="preserve"> از</w:t>
      </w:r>
      <w:r w:rsidRPr="005003F4">
        <w:rPr>
          <w:rtl/>
          <w:lang w:bidi="fa-IR"/>
        </w:rPr>
        <w:t xml:space="preserve">این آزمایش مانند حد مایع </w:t>
      </w:r>
      <w:r w:rsidRPr="005003F4">
        <w:rPr>
          <w:lang w:bidi="fa-IR"/>
        </w:rPr>
        <w:t>(LL)</w:t>
      </w:r>
      <w:r w:rsidRPr="005003F4">
        <w:rPr>
          <w:rtl/>
          <w:lang w:bidi="fa-IR"/>
        </w:rPr>
        <w:t xml:space="preserve"> و حد خمیری </w:t>
      </w:r>
      <w:r w:rsidRPr="005003F4">
        <w:rPr>
          <w:lang w:bidi="fa-IR"/>
        </w:rPr>
        <w:t>(PL)</w:t>
      </w:r>
      <w:r w:rsidRPr="005003F4">
        <w:rPr>
          <w:rFonts w:hint="cs"/>
          <w:rtl/>
          <w:lang w:bidi="fa-IR"/>
        </w:rPr>
        <w:t xml:space="preserve"> و دامنه خمیر</w:t>
      </w:r>
      <w:r w:rsidRPr="005003F4">
        <w:rPr>
          <w:lang w:bidi="fa-IR"/>
        </w:rPr>
        <w:t>(PI)</w:t>
      </w:r>
      <w:r w:rsidRPr="005003F4">
        <w:rPr>
          <w:rtl/>
          <w:lang w:bidi="fa-IR"/>
        </w:rPr>
        <w:t xml:space="preserve"> برای تشخیص موارد به شرح زیر استفاده </w:t>
      </w:r>
      <w:r>
        <w:rPr>
          <w:rtl/>
          <w:lang w:bidi="fa-IR"/>
        </w:rPr>
        <w:t>می‌شود</w:t>
      </w:r>
      <w:r w:rsidRPr="005003F4">
        <w:rPr>
          <w:rtl/>
          <w:lang w:bidi="fa-IR"/>
        </w:rPr>
        <w:t>:</w:t>
      </w:r>
    </w:p>
    <w:p w:rsidR="0046582D" w:rsidRPr="005003F4" w:rsidRDefault="0046582D" w:rsidP="0046582D">
      <w:pPr>
        <w:rPr>
          <w:rtl/>
          <w:lang w:bidi="fa-IR"/>
        </w:rPr>
      </w:pPr>
      <w:r w:rsidRPr="005003F4">
        <w:rPr>
          <w:rtl/>
          <w:lang w:bidi="fa-IR"/>
        </w:rPr>
        <w:t xml:space="preserve">1- تشخیص مقاومت برشی نسبی از طریق ضریب سختی </w:t>
      </w:r>
      <w:r w:rsidRPr="005003F4">
        <w:rPr>
          <w:lang w:bidi="fa-IR"/>
        </w:rPr>
        <w:object w:dxaOrig="460" w:dyaOrig="340">
          <v:shape id="_x0000_i1031" type="#_x0000_t75" style="width:23.4pt;height:17.4pt;mso-position-horizontal-relative:page;mso-position-vertical-relative:page" o:ole="">
            <v:imagedata r:id="rId25" o:title="" embosscolor="white"/>
          </v:shape>
          <o:OLEObject Type="Embed" ProgID="Equation.3" ShapeID="_x0000_i1031" DrawAspect="Content" ObjectID="_1802012535" r:id="rId26"/>
        </w:object>
      </w:r>
      <w:r w:rsidRPr="005003F4">
        <w:rPr>
          <w:rtl/>
          <w:lang w:bidi="fa-IR"/>
        </w:rPr>
        <w:t xml:space="preserve"> به عبارت دیگر با دانستن </w:t>
      </w:r>
      <w:r w:rsidRPr="005003F4">
        <w:rPr>
          <w:lang w:bidi="fa-IR"/>
        </w:rPr>
        <w:t>PI, PL, LL</w:t>
      </w:r>
      <w:r w:rsidRPr="005003F4">
        <w:rPr>
          <w:rtl/>
          <w:lang w:bidi="fa-IR"/>
        </w:rPr>
        <w:t xml:space="preserve"> با استفاده از فرمول و نمودارها </w:t>
      </w:r>
      <w:r w:rsidRPr="005003F4">
        <w:rPr>
          <w:rFonts w:hint="cs"/>
          <w:rtl/>
          <w:lang w:bidi="fa-IR"/>
        </w:rPr>
        <w:t xml:space="preserve"> متداول </w:t>
      </w:r>
      <w:r w:rsidRPr="005003F4">
        <w:rPr>
          <w:rtl/>
          <w:lang w:bidi="fa-IR"/>
        </w:rPr>
        <w:t xml:space="preserve">می‌توان مقاومت برش خاک‌های پلاستیک را </w:t>
      </w:r>
      <w:r>
        <w:rPr>
          <w:rtl/>
          <w:lang w:bidi="fa-IR"/>
        </w:rPr>
        <w:t>به‌طور</w:t>
      </w:r>
      <w:r w:rsidRPr="005003F4">
        <w:rPr>
          <w:rtl/>
          <w:lang w:bidi="fa-IR"/>
        </w:rPr>
        <w:t xml:space="preserve"> نسبی </w:t>
      </w:r>
      <w:r w:rsidRPr="005003F4">
        <w:rPr>
          <w:rFonts w:hint="cs"/>
          <w:rtl/>
          <w:lang w:bidi="fa-IR"/>
        </w:rPr>
        <w:t>تشخیص داد</w:t>
      </w:r>
      <w:r w:rsidRPr="005003F4">
        <w:rPr>
          <w:rtl/>
          <w:lang w:bidi="fa-IR"/>
        </w:rPr>
        <w:t>.</w:t>
      </w:r>
    </w:p>
    <w:p w:rsidR="0046582D" w:rsidRPr="005003F4" w:rsidRDefault="0046582D" w:rsidP="0046582D">
      <w:pPr>
        <w:rPr>
          <w:rtl/>
          <w:lang w:bidi="fa-IR"/>
        </w:rPr>
      </w:pPr>
      <w:r w:rsidRPr="005003F4">
        <w:rPr>
          <w:rtl/>
          <w:lang w:bidi="fa-IR"/>
        </w:rPr>
        <w:t>2- تشخیص  نرمی و س</w:t>
      </w:r>
      <w:r w:rsidRPr="005003F4">
        <w:rPr>
          <w:rFonts w:hint="cs"/>
          <w:rtl/>
          <w:lang w:bidi="fa-IR"/>
        </w:rPr>
        <w:t>فتی</w:t>
      </w:r>
      <w:r w:rsidRPr="005003F4">
        <w:rPr>
          <w:rtl/>
          <w:lang w:bidi="fa-IR"/>
        </w:rPr>
        <w:t xml:space="preserve"> خاک‌های ریزدانه از طریق ضریب روانی </w:t>
      </w:r>
      <w:r w:rsidRPr="005003F4">
        <w:rPr>
          <w:lang w:bidi="fa-IR"/>
        </w:rPr>
        <w:object w:dxaOrig="460" w:dyaOrig="340">
          <v:shape id="_x0000_i1032" type="#_x0000_t75" style="width:23.4pt;height:17.4pt;mso-position-horizontal-relative:page;mso-position-vertical-relative:page" o:ole="">
            <v:imagedata r:id="rId27" o:title="" embosscolor="white"/>
          </v:shape>
          <o:OLEObject Type="Embed" ProgID="Equation.3" ShapeID="_x0000_i1032" DrawAspect="Content" ObjectID="_1802012536" r:id="rId28"/>
        </w:object>
      </w:r>
      <w:r w:rsidRPr="005003F4">
        <w:rPr>
          <w:rtl/>
          <w:lang w:bidi="fa-IR"/>
        </w:rPr>
        <w:t xml:space="preserve"> ضریب سختی </w:t>
      </w:r>
      <w:r w:rsidRPr="005003F4">
        <w:rPr>
          <w:lang w:bidi="fa-IR"/>
        </w:rPr>
        <w:object w:dxaOrig="460" w:dyaOrig="360">
          <v:shape id="_x0000_i1033" type="#_x0000_t75" style="width:23.4pt;height:18pt;mso-position-horizontal-relative:page;mso-position-vertical-relative:page" o:ole="">
            <v:imagedata r:id="rId29" o:title="" embosscolor="white"/>
          </v:shape>
          <o:OLEObject Type="Embed" ProgID="Equation.3" ShapeID="_x0000_i1033" DrawAspect="Content" ObjectID="_1802012537" r:id="rId30"/>
        </w:object>
      </w:r>
      <w:r w:rsidRPr="005003F4">
        <w:rPr>
          <w:rFonts w:hint="cs"/>
          <w:rtl/>
          <w:lang w:bidi="fa-IR"/>
        </w:rPr>
        <w:t xml:space="preserve"> و همچنین </w:t>
      </w:r>
      <w:r w:rsidRPr="005003F4">
        <w:rPr>
          <w:rtl/>
          <w:lang w:bidi="fa-IR"/>
        </w:rPr>
        <w:t xml:space="preserve">استفاده از درصد رطوبت طبیعی </w:t>
      </w:r>
      <w:r w:rsidRPr="005003F4">
        <w:rPr>
          <w:lang w:bidi="fa-IR"/>
        </w:rPr>
        <w:object w:dxaOrig="680" w:dyaOrig="360">
          <v:shape id="_x0000_i1034" type="#_x0000_t75" style="width:33.6pt;height:18pt;mso-position-horizontal-relative:page;mso-position-vertical-relative:page" o:ole="">
            <v:imagedata r:id="rId31" o:title="" embosscolor="white"/>
          </v:shape>
          <o:OLEObject Type="Embed" ProgID="Equation.3" ShapeID="_x0000_i1034" DrawAspect="Content" ObjectID="_1802012538" r:id="rId32"/>
        </w:object>
      </w:r>
      <w:r w:rsidRPr="005003F4">
        <w:rPr>
          <w:rtl/>
          <w:lang w:bidi="fa-IR"/>
        </w:rPr>
        <w:t xml:space="preserve"> و رطوبت حد روانی</w:t>
      </w:r>
      <w:r w:rsidRPr="005003F4">
        <w:rPr>
          <w:lang w:bidi="fa-IR"/>
        </w:rPr>
        <w:t xml:space="preserve"> (LL)</w:t>
      </w:r>
      <w:r w:rsidRPr="005003F4">
        <w:rPr>
          <w:rtl/>
          <w:lang w:bidi="fa-IR"/>
        </w:rPr>
        <w:t xml:space="preserve"> و دامنه خمیری </w:t>
      </w:r>
      <w:r w:rsidRPr="005003F4">
        <w:rPr>
          <w:lang w:bidi="fa-IR"/>
        </w:rPr>
        <w:object w:dxaOrig="460" w:dyaOrig="340">
          <v:shape id="_x0000_i1035" type="#_x0000_t75" style="width:23.4pt;height:17.4pt;mso-position-horizontal-relative:page;mso-position-vertical-relative:page" o:ole="">
            <v:imagedata r:id="rId33" o:title="" embosscolor="white"/>
          </v:shape>
          <o:OLEObject Type="Embed" ProgID="Equation.3" ShapeID="_x0000_i1035" DrawAspect="Content" ObjectID="_1802012539" r:id="rId34"/>
        </w:object>
      </w:r>
      <w:r w:rsidRPr="005003F4">
        <w:rPr>
          <w:rtl/>
          <w:lang w:bidi="fa-IR"/>
        </w:rPr>
        <w:t xml:space="preserve"> صورت می‌گیرد.</w:t>
      </w:r>
    </w:p>
    <w:p w:rsidR="0046582D" w:rsidRDefault="0046582D" w:rsidP="0046582D">
      <w:pPr>
        <w:rPr>
          <w:rtl/>
          <w:lang w:bidi="fa-IR"/>
        </w:rPr>
      </w:pPr>
      <w:r w:rsidRPr="005003F4">
        <w:rPr>
          <w:rtl/>
          <w:lang w:bidi="fa-IR"/>
        </w:rPr>
        <w:t xml:space="preserve">3- تشخیص نسبی پتانسیل تورم، از طریق عدد اکتیویته </w:t>
      </w:r>
      <w:r w:rsidRPr="005003F4">
        <w:rPr>
          <w:lang w:bidi="fa-IR"/>
        </w:rPr>
        <w:t>(A)</w:t>
      </w:r>
      <w:r w:rsidRPr="005003F4">
        <w:rPr>
          <w:rtl/>
          <w:lang w:bidi="fa-IR"/>
        </w:rPr>
        <w:t xml:space="preserve">  با دانستن دامنه خمیری </w:t>
      </w:r>
      <w:r w:rsidRPr="005003F4">
        <w:rPr>
          <w:lang w:bidi="fa-IR"/>
        </w:rPr>
        <w:t>(PI)</w:t>
      </w:r>
      <w:r w:rsidRPr="005003F4">
        <w:rPr>
          <w:rtl/>
          <w:lang w:bidi="fa-IR"/>
        </w:rPr>
        <w:t xml:space="preserve"> و درصد مواد ریزتر از 002/0 به دست می‌آید.</w:t>
      </w:r>
    </w:p>
    <w:p w:rsidR="0046582D" w:rsidRDefault="0046582D" w:rsidP="0046582D">
      <w:pPr>
        <w:jc w:val="center"/>
        <w:rPr>
          <w:rtl/>
          <w:lang w:bidi="fa-IR"/>
        </w:rPr>
      </w:pPr>
      <w:r w:rsidRPr="00831A98">
        <w:rPr>
          <w:noProof/>
        </w:rPr>
        <w:drawing>
          <wp:inline distT="0" distB="0" distL="0" distR="0" wp14:anchorId="10529FC4" wp14:editId="4CC7EC88">
            <wp:extent cx="4526280" cy="4305300"/>
            <wp:effectExtent l="0" t="0" r="762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26280" cy="4305300"/>
                    </a:xfrm>
                    <a:prstGeom prst="rect">
                      <a:avLst/>
                    </a:prstGeom>
                    <a:noFill/>
                    <a:ln>
                      <a:noFill/>
                    </a:ln>
                  </pic:spPr>
                </pic:pic>
              </a:graphicData>
            </a:graphic>
          </wp:inline>
        </w:drawing>
      </w:r>
    </w:p>
    <w:p w:rsidR="0046582D" w:rsidRPr="005003F4" w:rsidRDefault="0046582D" w:rsidP="0046582D">
      <w:pPr>
        <w:pStyle w:val="a1"/>
        <w:rPr>
          <w:rtl/>
        </w:rPr>
      </w:pPr>
      <w:r>
        <w:rPr>
          <w:rFonts w:hint="cs"/>
          <w:rtl/>
        </w:rPr>
        <w:t xml:space="preserve">شکل: </w:t>
      </w:r>
      <w:r w:rsidRPr="00381B68">
        <w:rPr>
          <w:rtl/>
        </w:rPr>
        <w:t>تشخ</w:t>
      </w:r>
      <w:r w:rsidRPr="00381B68">
        <w:rPr>
          <w:rFonts w:hint="cs"/>
          <w:rtl/>
        </w:rPr>
        <w:t>ی</w:t>
      </w:r>
      <w:r w:rsidRPr="00381B68">
        <w:rPr>
          <w:rFonts w:hint="eastAsia"/>
          <w:rtl/>
        </w:rPr>
        <w:t>ص</w:t>
      </w:r>
      <w:r w:rsidRPr="00381B68">
        <w:rPr>
          <w:rtl/>
        </w:rPr>
        <w:t xml:space="preserve"> نسب</w:t>
      </w:r>
      <w:r w:rsidRPr="00381B68">
        <w:rPr>
          <w:rFonts w:hint="cs"/>
          <w:rtl/>
        </w:rPr>
        <w:t>ی</w:t>
      </w:r>
      <w:r w:rsidRPr="00381B68">
        <w:rPr>
          <w:rtl/>
        </w:rPr>
        <w:t xml:space="preserve"> پتانس</w:t>
      </w:r>
      <w:r w:rsidRPr="00381B68">
        <w:rPr>
          <w:rFonts w:hint="cs"/>
          <w:rtl/>
        </w:rPr>
        <w:t>ی</w:t>
      </w:r>
      <w:r w:rsidRPr="00381B68">
        <w:rPr>
          <w:rFonts w:hint="eastAsia"/>
          <w:rtl/>
        </w:rPr>
        <w:t>ل</w:t>
      </w:r>
      <w:r w:rsidRPr="00381B68">
        <w:rPr>
          <w:rtl/>
        </w:rPr>
        <w:t xml:space="preserve"> تورم</w:t>
      </w:r>
    </w:p>
    <w:p w:rsidR="0046582D" w:rsidRPr="005003F4" w:rsidRDefault="0046582D" w:rsidP="0046582D">
      <w:pPr>
        <w:rPr>
          <w:rtl/>
          <w:lang w:bidi="fa-IR"/>
        </w:rPr>
      </w:pPr>
      <w:r w:rsidRPr="005003F4">
        <w:rPr>
          <w:rtl/>
          <w:lang w:bidi="fa-IR"/>
        </w:rPr>
        <w:t xml:space="preserve">4- طبقه‌بندی کاربردی خاک‌های ریزدانه و مخلوط بر اساس مقادیر </w:t>
      </w:r>
      <w:r w:rsidRPr="005003F4">
        <w:rPr>
          <w:lang w:bidi="fa-IR"/>
        </w:rPr>
        <w:t>PI, LL</w:t>
      </w:r>
      <w:r w:rsidRPr="005003F4">
        <w:rPr>
          <w:rtl/>
          <w:lang w:bidi="fa-IR"/>
        </w:rPr>
        <w:t xml:space="preserve">  </w:t>
      </w:r>
      <w:r>
        <w:rPr>
          <w:rtl/>
          <w:lang w:bidi="fa-IR"/>
        </w:rPr>
        <w:t>می‌باشد</w:t>
      </w:r>
      <w:r w:rsidRPr="005003F4">
        <w:rPr>
          <w:rtl/>
          <w:lang w:bidi="fa-IR"/>
        </w:rPr>
        <w:t xml:space="preserve"> که بهترین نوع طبقه‌بندی خاک است.</w:t>
      </w:r>
    </w:p>
    <w:p w:rsidR="0046582D" w:rsidRDefault="0046582D" w:rsidP="0046582D">
      <w:pPr>
        <w:rPr>
          <w:rtl/>
          <w:lang w:bidi="fa-IR"/>
        </w:rPr>
      </w:pPr>
      <w:r w:rsidRPr="005003F4">
        <w:rPr>
          <w:rtl/>
          <w:lang w:bidi="fa-IR"/>
        </w:rPr>
        <w:t xml:space="preserve">نتیجه‌گیری: خواص نسبی خاک‌های ریزدانه و مخلوط به لحاظ فیزیکی و مکانیکی را می‌توان از طریق انجام صحیح این آزمایش به دست آورد لذا نتایج این آزمایش کنترل‌کننده دیگر </w:t>
      </w:r>
      <w:r>
        <w:rPr>
          <w:rtl/>
          <w:lang w:bidi="fa-IR"/>
        </w:rPr>
        <w:t>آزمایش‌ها</w:t>
      </w:r>
      <w:r w:rsidRPr="005003F4">
        <w:rPr>
          <w:rtl/>
          <w:lang w:bidi="fa-IR"/>
        </w:rPr>
        <w:t xml:space="preserve"> </w:t>
      </w:r>
      <w:r>
        <w:rPr>
          <w:rtl/>
          <w:lang w:bidi="fa-IR"/>
        </w:rPr>
        <w:t>می‌باشد</w:t>
      </w:r>
      <w:r w:rsidRPr="005003F4">
        <w:rPr>
          <w:rtl/>
          <w:lang w:bidi="fa-IR"/>
        </w:rPr>
        <w:t>، لازم است توجه خاص به این آزمایش بشود.</w:t>
      </w:r>
    </w:p>
    <w:p w:rsidR="0046582D" w:rsidRDefault="0046582D" w:rsidP="0046582D">
      <w:pPr>
        <w:rPr>
          <w:rtl/>
          <w:lang w:bidi="fa-IR"/>
        </w:rPr>
      </w:pPr>
    </w:p>
    <w:p w:rsidR="0046582D" w:rsidRPr="005003F4" w:rsidRDefault="0046582D" w:rsidP="0046582D">
      <w:pPr>
        <w:rPr>
          <w:rtl/>
          <w:lang w:bidi="fa-IR"/>
        </w:rPr>
      </w:pPr>
    </w:p>
    <w:p w:rsidR="0046582D" w:rsidRPr="00176B29" w:rsidRDefault="0046582D" w:rsidP="000F037C">
      <w:pPr>
        <w:pStyle w:val="Style2"/>
        <w:numPr>
          <w:ilvl w:val="0"/>
          <w:numId w:val="5"/>
        </w:numPr>
        <w:rPr>
          <w:rtl/>
          <w:lang w:bidi="fa-IR"/>
        </w:rPr>
      </w:pPr>
      <w:r>
        <w:rPr>
          <w:rtl/>
          <w:lang w:bidi="fa-IR"/>
        </w:rPr>
        <w:lastRenderedPageBreak/>
        <w:t>دانه‌بندی</w:t>
      </w:r>
      <w:r w:rsidRPr="00176B29">
        <w:rPr>
          <w:rtl/>
          <w:lang w:bidi="fa-IR"/>
        </w:rPr>
        <w:t xml:space="preserve"> توسط الک، روش هیدرومتری و طبقه‌بندی یونیفاید</w:t>
      </w:r>
    </w:p>
    <w:p w:rsidR="0046582D" w:rsidRPr="00176B29" w:rsidRDefault="0046582D" w:rsidP="000F037C">
      <w:pPr>
        <w:pStyle w:val="Style3"/>
        <w:numPr>
          <w:ilvl w:val="0"/>
          <w:numId w:val="6"/>
        </w:numPr>
        <w:rPr>
          <w:rtl/>
        </w:rPr>
      </w:pPr>
      <w:r>
        <w:rPr>
          <w:rtl/>
        </w:rPr>
        <w:t>دانه‌بندی توسط الک‌</w:t>
      </w:r>
    </w:p>
    <w:p w:rsidR="0046582D" w:rsidRPr="005003F4" w:rsidRDefault="0046582D" w:rsidP="0046582D">
      <w:pPr>
        <w:rPr>
          <w:rtl/>
          <w:lang w:bidi="fa-IR"/>
        </w:rPr>
      </w:pPr>
      <w:r>
        <w:rPr>
          <w:rtl/>
          <w:lang w:bidi="fa-IR"/>
        </w:rPr>
        <w:t>آزمایش‌های</w:t>
      </w:r>
      <w:r w:rsidRPr="005003F4">
        <w:rPr>
          <w:rtl/>
          <w:lang w:bidi="fa-IR"/>
        </w:rPr>
        <w:t xml:space="preserve"> وزنی و حجمی خاک شامل: رطوبت، دانسیته، چگالی دانه‌ها و حدود اتربرگ شامل: حد مایع و حد خمیری و دانه‌بندی شامل: دانه‌بندی توسط الک، دانه‌بندی به روش هیدرومتری و طبقه‌بندی خاک سه رکن اصلی جهت  تشخیص رفتار مکانیکی خاک می‌باشند لذا لازم است بر روی کلیه نمونه‌ها این </w:t>
      </w:r>
      <w:r>
        <w:rPr>
          <w:rtl/>
          <w:lang w:bidi="fa-IR"/>
        </w:rPr>
        <w:t>آزمایش‌ها</w:t>
      </w:r>
      <w:r w:rsidRPr="005003F4">
        <w:rPr>
          <w:rtl/>
          <w:lang w:bidi="fa-IR"/>
        </w:rPr>
        <w:t xml:space="preserve"> را انجام داده و در لوگ گمانه‌ها ثبت شود. در صورت عدم انجام درست این </w:t>
      </w:r>
      <w:r>
        <w:rPr>
          <w:rtl/>
          <w:lang w:bidi="fa-IR"/>
        </w:rPr>
        <w:t>آزمایش‌ها</w:t>
      </w:r>
      <w:r w:rsidRPr="005003F4">
        <w:rPr>
          <w:rtl/>
          <w:lang w:bidi="fa-IR"/>
        </w:rPr>
        <w:t xml:space="preserve"> امکان تشخیص و انتخاب </w:t>
      </w:r>
      <w:r>
        <w:rPr>
          <w:rtl/>
          <w:lang w:bidi="fa-IR"/>
        </w:rPr>
        <w:t>آزمایش‌های</w:t>
      </w:r>
      <w:r w:rsidRPr="005003F4">
        <w:rPr>
          <w:rtl/>
          <w:lang w:bidi="fa-IR"/>
        </w:rPr>
        <w:t xml:space="preserve"> مکانیکی به درستی انجام نخواهد </w:t>
      </w:r>
      <w:r w:rsidRPr="005003F4">
        <w:rPr>
          <w:rFonts w:hint="cs"/>
          <w:rtl/>
          <w:lang w:bidi="fa-IR"/>
        </w:rPr>
        <w:t>پذیرفت</w:t>
      </w:r>
      <w:r w:rsidRPr="005003F4">
        <w:rPr>
          <w:rtl/>
          <w:lang w:bidi="fa-IR"/>
        </w:rPr>
        <w:t xml:space="preserve">. همچنین نتایج </w:t>
      </w:r>
      <w:r>
        <w:rPr>
          <w:rtl/>
          <w:lang w:bidi="fa-IR"/>
        </w:rPr>
        <w:t>قابل‌قبول</w:t>
      </w:r>
      <w:r w:rsidRPr="005003F4">
        <w:rPr>
          <w:rtl/>
          <w:lang w:bidi="fa-IR"/>
        </w:rPr>
        <w:t xml:space="preserve"> نمی‌باشد.</w:t>
      </w:r>
    </w:p>
    <w:p w:rsidR="0046582D" w:rsidRPr="005003F4" w:rsidRDefault="0046582D" w:rsidP="0046582D">
      <w:pPr>
        <w:rPr>
          <w:rtl/>
          <w:lang w:bidi="fa-IR"/>
        </w:rPr>
      </w:pPr>
      <w:r w:rsidRPr="005003F4">
        <w:rPr>
          <w:rtl/>
          <w:lang w:bidi="fa-IR"/>
        </w:rPr>
        <w:t xml:space="preserve">در جدول منحنی دانه‌بندی </w:t>
      </w:r>
      <w:r>
        <w:rPr>
          <w:rtl/>
          <w:lang w:bidi="fa-IR"/>
        </w:rPr>
        <w:t>به‌غیراز</w:t>
      </w:r>
      <w:r w:rsidRPr="005003F4">
        <w:rPr>
          <w:rtl/>
          <w:lang w:bidi="fa-IR"/>
        </w:rPr>
        <w:t xml:space="preserve"> منحنی دانه‌بندی اطلاعات مربوط به رطوبت، دانسیته طبیعی، درصدهای شن، ماسه، لای و رس ثبت شود. همچنین مقدار خاک </w:t>
      </w:r>
      <w:r>
        <w:rPr>
          <w:rtl/>
          <w:lang w:bidi="fa-IR"/>
        </w:rPr>
        <w:t>مورداستفاده</w:t>
      </w:r>
      <w:r w:rsidRPr="005003F4">
        <w:rPr>
          <w:rtl/>
          <w:lang w:bidi="fa-IR"/>
        </w:rPr>
        <w:t xml:space="preserve"> روش خشک یا شستشویی، ضرائب </w:t>
      </w:r>
      <w:r w:rsidRPr="005003F4">
        <w:rPr>
          <w:lang w:bidi="fa-IR"/>
        </w:rPr>
        <w:object w:dxaOrig="639" w:dyaOrig="360">
          <v:shape id="_x0000_i1036" type="#_x0000_t75" style="width:32.4pt;height:18pt;mso-position-horizontal-relative:page;mso-position-vertical-relative:page" o:ole="">
            <v:imagedata r:id="rId36" o:title="" embosscolor="white"/>
          </v:shape>
          <o:OLEObject Type="Embed" ProgID="Equation.3" ShapeID="_x0000_i1036" DrawAspect="Content" ObjectID="_1802012540" r:id="rId37"/>
        </w:object>
      </w:r>
      <w:r w:rsidRPr="005003F4">
        <w:rPr>
          <w:rtl/>
          <w:lang w:bidi="fa-IR"/>
        </w:rPr>
        <w:t xml:space="preserve"> و همچنین توصیف خاک به لحاظ رنگ و تراکم بیان شود. </w:t>
      </w:r>
      <w:r>
        <w:rPr>
          <w:rtl/>
          <w:lang w:bidi="fa-IR"/>
        </w:rPr>
        <w:t>چنان‌که</w:t>
      </w:r>
      <w:r w:rsidRPr="005003F4">
        <w:rPr>
          <w:rtl/>
          <w:lang w:bidi="fa-IR"/>
        </w:rPr>
        <w:t xml:space="preserve"> روش حفاری و نمونه‌برداری نیز ذکر شود بهتر است.</w:t>
      </w:r>
    </w:p>
    <w:p w:rsidR="0046582D" w:rsidRPr="00176B29" w:rsidRDefault="0046582D" w:rsidP="000F037C">
      <w:pPr>
        <w:pStyle w:val="Style3"/>
        <w:numPr>
          <w:ilvl w:val="0"/>
          <w:numId w:val="6"/>
        </w:numPr>
        <w:rPr>
          <w:rtl/>
        </w:rPr>
      </w:pPr>
      <w:r w:rsidRPr="00176B29">
        <w:rPr>
          <w:rtl/>
        </w:rPr>
        <w:t xml:space="preserve">دانه‌بندی ریزدانه به روش هیدرومتری </w:t>
      </w:r>
    </w:p>
    <w:p w:rsidR="0046582D" w:rsidRDefault="0046582D" w:rsidP="0046582D">
      <w:pPr>
        <w:rPr>
          <w:lang w:bidi="fa-IR"/>
        </w:rPr>
      </w:pPr>
      <w:r w:rsidRPr="00176B29">
        <w:rPr>
          <w:rtl/>
          <w:lang w:bidi="fa-IR"/>
        </w:rPr>
        <w:t xml:space="preserve">نظر به </w:t>
      </w:r>
      <w:r>
        <w:rPr>
          <w:rtl/>
          <w:lang w:bidi="fa-IR"/>
        </w:rPr>
        <w:t>اینکه</w:t>
      </w:r>
      <w:r w:rsidRPr="00176B29">
        <w:rPr>
          <w:rtl/>
          <w:lang w:bidi="fa-IR"/>
        </w:rPr>
        <w:t xml:space="preserve"> جهت طبقه‌بندی </w:t>
      </w:r>
      <w:r w:rsidRPr="00176B29">
        <w:rPr>
          <w:rtl/>
          <w:lang w:bidi="ar-DZ"/>
        </w:rPr>
        <w:t>کاربردی</w:t>
      </w:r>
      <w:r w:rsidRPr="00176B29">
        <w:rPr>
          <w:rtl/>
          <w:lang w:bidi="fa-IR"/>
        </w:rPr>
        <w:t xml:space="preserve"> خاک‌های ریزدانه و مخلوط از نتایج حدود اتربرگ استفاده </w:t>
      </w:r>
      <w:r>
        <w:rPr>
          <w:rtl/>
          <w:lang w:bidi="fa-IR"/>
        </w:rPr>
        <w:t>می‌شود</w:t>
      </w:r>
      <w:r w:rsidRPr="00176B29">
        <w:rPr>
          <w:rtl/>
          <w:lang w:bidi="fa-IR"/>
        </w:rPr>
        <w:t xml:space="preserve"> لذا این آزمایش مورد توجه قرار نگرفته</w:t>
      </w:r>
      <w:r>
        <w:rPr>
          <w:rFonts w:hint="cs"/>
          <w:rtl/>
          <w:lang w:bidi="fa-IR"/>
        </w:rPr>
        <w:t xml:space="preserve"> است</w:t>
      </w:r>
      <w:r>
        <w:rPr>
          <w:rtl/>
          <w:lang w:bidi="fa-IR"/>
        </w:rPr>
        <w:t xml:space="preserve">. </w:t>
      </w:r>
      <w:r w:rsidRPr="00176B29">
        <w:rPr>
          <w:rtl/>
          <w:lang w:bidi="fa-IR"/>
        </w:rPr>
        <w:t>لازم است جهت تعیین دانه‌های ریزتر از 002/0 میلیمتر (</w:t>
      </w:r>
      <w:r>
        <w:rPr>
          <w:rtl/>
          <w:lang w:bidi="fa-IR"/>
        </w:rPr>
        <w:t>رس‌های</w:t>
      </w:r>
      <w:r w:rsidRPr="00176B29">
        <w:rPr>
          <w:rtl/>
          <w:lang w:bidi="fa-IR"/>
        </w:rPr>
        <w:t xml:space="preserve"> کلوئیدی) و به دست آوردن ضریب اکتیویته </w:t>
      </w:r>
      <w:r w:rsidRPr="00176B29">
        <w:rPr>
          <w:lang w:bidi="fa-IR"/>
        </w:rPr>
        <w:t>(A)</w:t>
      </w:r>
      <w:r w:rsidRPr="00176B29">
        <w:rPr>
          <w:rtl/>
          <w:lang w:bidi="fa-IR"/>
        </w:rPr>
        <w:t xml:space="preserve"> این آزمایش همواره انجام پذیرد. تعیین درصد رس در</w:t>
      </w:r>
      <w:r>
        <w:rPr>
          <w:rtl/>
          <w:lang w:bidi="fa-IR"/>
        </w:rPr>
        <w:t xml:space="preserve"> </w:t>
      </w:r>
      <w:r>
        <w:rPr>
          <w:rFonts w:hint="cs"/>
          <w:rtl/>
          <w:lang w:bidi="fa-IR"/>
        </w:rPr>
        <w:t xml:space="preserve">مطالعات </w:t>
      </w:r>
      <w:r w:rsidRPr="00176B29">
        <w:rPr>
          <w:rtl/>
          <w:lang w:bidi="fa-IR"/>
        </w:rPr>
        <w:t xml:space="preserve"> ژئوتکنیک بسیار مهم است. </w:t>
      </w:r>
      <w:r>
        <w:rPr>
          <w:rtl/>
          <w:lang w:bidi="ar-DZ"/>
        </w:rPr>
        <w:t>به‌طور</w:t>
      </w:r>
      <w:r w:rsidRPr="00176B29">
        <w:rPr>
          <w:rtl/>
          <w:lang w:bidi="ar-DZ"/>
        </w:rPr>
        <w:t xml:space="preserve"> مثال با دانستن این ضریب و دامنه خمیری می توان درصد رس های کم خمیری مانند کائولین و رس های خمیری مانند بنتونیت را تخمین زد و با این تخمین دیگر مشخصات فیزیک مانند چسبندگی و حتی رفتار مکانیکی خاکها را تشخیص داد ، </w:t>
      </w:r>
      <w:r w:rsidRPr="00176B29">
        <w:rPr>
          <w:rtl/>
          <w:lang w:bidi="fa-IR"/>
        </w:rPr>
        <w:t>همچنین از آزمایش هیدرومتری مضاعف جهت</w:t>
      </w:r>
      <w:r>
        <w:rPr>
          <w:rFonts w:hint="cs"/>
          <w:rtl/>
          <w:lang w:bidi="fa-IR"/>
        </w:rPr>
        <w:t xml:space="preserve"> تعیین</w:t>
      </w:r>
      <w:r w:rsidRPr="00176B29">
        <w:rPr>
          <w:rtl/>
          <w:lang w:bidi="fa-IR"/>
        </w:rPr>
        <w:t xml:space="preserve"> واگرایی خاک‌ها استفاده </w:t>
      </w:r>
      <w:r>
        <w:rPr>
          <w:rtl/>
          <w:lang w:bidi="fa-IR"/>
        </w:rPr>
        <w:t>می‌شود</w:t>
      </w:r>
      <w:r w:rsidRPr="00176B29">
        <w:rPr>
          <w:rtl/>
          <w:lang w:bidi="fa-IR"/>
        </w:rPr>
        <w:t>.</w:t>
      </w:r>
      <w:r>
        <w:rPr>
          <w:lang w:bidi="fa-IR"/>
        </w:rPr>
        <w:t xml:space="preserve">     </w:t>
      </w:r>
    </w:p>
    <w:p w:rsidR="0046582D" w:rsidRPr="00176B29" w:rsidRDefault="0046582D" w:rsidP="000F037C">
      <w:pPr>
        <w:pStyle w:val="Style3"/>
        <w:numPr>
          <w:ilvl w:val="0"/>
          <w:numId w:val="6"/>
        </w:numPr>
        <w:rPr>
          <w:rtl/>
        </w:rPr>
      </w:pPr>
      <w:r w:rsidRPr="00176B29">
        <w:rPr>
          <w:rtl/>
        </w:rPr>
        <w:t xml:space="preserve">طبقه‌بندی به روش یونیفاید </w:t>
      </w:r>
    </w:p>
    <w:p w:rsidR="0046582D" w:rsidRDefault="0046582D" w:rsidP="0046582D">
      <w:pPr>
        <w:rPr>
          <w:rtl/>
          <w:lang w:bidi="fa-IR"/>
        </w:rPr>
      </w:pPr>
      <w:r w:rsidRPr="00176B29">
        <w:rPr>
          <w:rtl/>
          <w:lang w:bidi="fa-IR"/>
        </w:rPr>
        <w:t xml:space="preserve">طبقه بندی </w:t>
      </w:r>
      <w:r w:rsidRPr="005003F4">
        <w:rPr>
          <w:rtl/>
          <w:lang w:bidi="fa-IR"/>
        </w:rPr>
        <w:t>خاک</w:t>
      </w:r>
      <w:r w:rsidRPr="00176B29">
        <w:rPr>
          <w:rtl/>
          <w:lang w:bidi="fa-IR"/>
        </w:rPr>
        <w:t xml:space="preserve"> به روش یونیفاید یکی از طبقه‌بندی‌های بسیار خوب در مطالعات ژئوتکنیک </w:t>
      </w:r>
      <w:r>
        <w:rPr>
          <w:rtl/>
          <w:lang w:bidi="fa-IR"/>
        </w:rPr>
        <w:t>می‌باشد</w:t>
      </w:r>
      <w:r w:rsidRPr="00176B29">
        <w:rPr>
          <w:rtl/>
          <w:lang w:bidi="fa-IR"/>
        </w:rPr>
        <w:t xml:space="preserve">. این طبقه‌بندی ساده، کاربردی و متناسب با مسائل ژئوتکنیک </w:t>
      </w:r>
      <w:r>
        <w:rPr>
          <w:rtl/>
          <w:lang w:bidi="fa-IR"/>
        </w:rPr>
        <w:t>می‌باشد</w:t>
      </w:r>
      <w:r w:rsidRPr="00176B29">
        <w:rPr>
          <w:rtl/>
          <w:lang w:bidi="fa-IR"/>
        </w:rPr>
        <w:t xml:space="preserve">. به عبارت دیگر تلفیق نتایج دانه‌بندی و حدود اتربرگ اساس این طبقه‌بندی </w:t>
      </w:r>
      <w:r>
        <w:rPr>
          <w:rtl/>
          <w:lang w:bidi="fa-IR"/>
        </w:rPr>
        <w:t>می‌باشد</w:t>
      </w:r>
      <w:r w:rsidRPr="00176B29">
        <w:rPr>
          <w:rtl/>
          <w:lang w:bidi="fa-IR"/>
        </w:rPr>
        <w:t xml:space="preserve">. لازم است </w:t>
      </w:r>
      <w:r>
        <w:rPr>
          <w:rtl/>
          <w:lang w:bidi="fa-IR"/>
        </w:rPr>
        <w:t>به‌غیراز</w:t>
      </w:r>
      <w:r w:rsidRPr="00176B29">
        <w:rPr>
          <w:rtl/>
          <w:lang w:bidi="fa-IR"/>
        </w:rPr>
        <w:t xml:space="preserve"> توصیف بافتی همراه با رنگ، تراکم، رطوبت، تخلخل خاک و رده‌بندی بر اساس یونیفاید هم در جدول دانه‌بندی و </w:t>
      </w:r>
      <w:r>
        <w:rPr>
          <w:rtl/>
          <w:lang w:bidi="fa-IR"/>
        </w:rPr>
        <w:t>هم</w:t>
      </w:r>
      <w:r>
        <w:rPr>
          <w:lang w:bidi="fa-IR"/>
        </w:rPr>
        <w:t xml:space="preserve"> </w:t>
      </w:r>
      <w:r w:rsidRPr="00176B29">
        <w:rPr>
          <w:rtl/>
          <w:lang w:bidi="fa-IR"/>
        </w:rPr>
        <w:t>در لوگ گمانه‌ها ثبت شود</w:t>
      </w:r>
      <w:r>
        <w:rPr>
          <w:rFonts w:eastAsia="Times New Roman" w:hint="cs"/>
          <w:snapToGrid w:val="0"/>
          <w:color w:val="000000"/>
          <w:w w:val="0"/>
          <w:sz w:val="0"/>
          <w:szCs w:val="0"/>
          <w:u w:color="000000"/>
          <w:bdr w:val="none" w:sz="0" w:space="0" w:color="000000"/>
          <w:shd w:val="clear" w:color="000000" w:fill="000000"/>
          <w:rtl/>
        </w:rPr>
        <w:t>.</w:t>
      </w:r>
      <w:r w:rsidRPr="00176B29">
        <w:rPr>
          <w:rtl/>
          <w:lang w:bidi="fa-IR"/>
        </w:rPr>
        <w:t xml:space="preserve"> </w:t>
      </w:r>
    </w:p>
    <w:p w:rsidR="0046582D" w:rsidRPr="00176B29" w:rsidRDefault="0046582D" w:rsidP="000F037C">
      <w:pPr>
        <w:pStyle w:val="Style2"/>
        <w:numPr>
          <w:ilvl w:val="0"/>
          <w:numId w:val="6"/>
        </w:numPr>
        <w:rPr>
          <w:rtl/>
          <w:lang w:bidi="fa-IR"/>
        </w:rPr>
      </w:pPr>
      <w:r w:rsidRPr="00176B29">
        <w:rPr>
          <w:rtl/>
          <w:lang w:bidi="ar-DZ"/>
        </w:rPr>
        <w:t>آزمایش</w:t>
      </w:r>
      <w:r w:rsidRPr="00176B29">
        <w:rPr>
          <w:rtl/>
          <w:lang w:bidi="fa-IR"/>
        </w:rPr>
        <w:t xml:space="preserve"> تک‌محوری </w:t>
      </w:r>
    </w:p>
    <w:p w:rsidR="0046582D" w:rsidRDefault="0046582D" w:rsidP="0046582D">
      <w:pPr>
        <w:rPr>
          <w:rtl/>
          <w:lang w:bidi="fa-IR"/>
        </w:rPr>
      </w:pPr>
      <w:r w:rsidRPr="00176B29">
        <w:rPr>
          <w:rtl/>
          <w:lang w:bidi="fa-IR"/>
        </w:rPr>
        <w:t xml:space="preserve">آزمایش تک‌محوری یا فشاری ساده یکی از </w:t>
      </w:r>
      <w:r>
        <w:rPr>
          <w:rtl/>
          <w:lang w:bidi="fa-IR"/>
        </w:rPr>
        <w:t>آزمایش‌های</w:t>
      </w:r>
      <w:r w:rsidRPr="00176B29">
        <w:rPr>
          <w:rtl/>
          <w:lang w:bidi="fa-IR"/>
        </w:rPr>
        <w:t xml:space="preserve"> کم‌هزینه با نتایج قابل استفاده در پروژه‌های محدود </w:t>
      </w:r>
      <w:r>
        <w:rPr>
          <w:rtl/>
          <w:lang w:bidi="fa-IR"/>
        </w:rPr>
        <w:t>می‌باشد</w:t>
      </w:r>
      <w:r w:rsidRPr="00176B29">
        <w:rPr>
          <w:rtl/>
          <w:lang w:bidi="fa-IR"/>
        </w:rPr>
        <w:t xml:space="preserve">. در این آزمایش پارامترهایی مانند مقاومت فشاری تک محوری </w:t>
      </w:r>
      <w:r w:rsidRPr="00176B29">
        <w:rPr>
          <w:position w:val="-12"/>
          <w:lang w:bidi="fa-IR"/>
        </w:rPr>
        <w:object w:dxaOrig="460" w:dyaOrig="360">
          <v:shape id="_x0000_i1037" type="#_x0000_t75" style="width:23.4pt;height:18pt;mso-position-horizontal-relative:page;mso-position-vertical-relative:page" o:ole="">
            <v:imagedata r:id="rId38" o:title="" embosscolor="white"/>
          </v:shape>
          <o:OLEObject Type="Embed" ProgID="Equation.3" ShapeID="_x0000_i1037" DrawAspect="Content" ObjectID="_1802012541" r:id="rId39"/>
        </w:object>
      </w:r>
      <w:r w:rsidRPr="00176B29">
        <w:rPr>
          <w:rtl/>
          <w:lang w:bidi="fa-IR"/>
        </w:rPr>
        <w:t xml:space="preserve">، مدول الاستیسیته </w:t>
      </w:r>
      <w:r w:rsidRPr="00176B29">
        <w:rPr>
          <w:position w:val="-12"/>
          <w:lang w:bidi="fa-IR"/>
        </w:rPr>
        <w:object w:dxaOrig="499" w:dyaOrig="360">
          <v:shape id="_x0000_i1038" type="#_x0000_t75" style="width:24.6pt;height:18pt;mso-position-horizontal-relative:page;mso-position-vertical-relative:page" o:ole="">
            <v:imagedata r:id="rId40" o:title="" embosscolor="white"/>
          </v:shape>
          <o:OLEObject Type="Embed" ProgID="Equation.3" ShapeID="_x0000_i1038" DrawAspect="Content" ObjectID="_1802012542" r:id="rId41"/>
        </w:object>
      </w:r>
      <w:r w:rsidRPr="00176B29">
        <w:rPr>
          <w:rtl/>
          <w:lang w:bidi="fa-IR"/>
        </w:rPr>
        <w:t xml:space="preserve"> و </w:t>
      </w:r>
      <w:r>
        <w:rPr>
          <w:rtl/>
          <w:lang w:bidi="fa-IR"/>
        </w:rPr>
        <w:t>درصورتی‌که</w:t>
      </w:r>
      <w:r w:rsidRPr="00176B29">
        <w:rPr>
          <w:rtl/>
          <w:lang w:bidi="fa-IR"/>
        </w:rPr>
        <w:t xml:space="preserve"> خاک ریزدانه خمیری باشد </w:t>
      </w:r>
      <w:r>
        <w:rPr>
          <w:rFonts w:hint="cs"/>
          <w:rtl/>
          <w:lang w:bidi="fa-IR"/>
        </w:rPr>
        <w:t xml:space="preserve">پارامتر </w:t>
      </w:r>
      <w:r w:rsidRPr="00176B29">
        <w:rPr>
          <w:rtl/>
          <w:lang w:bidi="fa-IR"/>
        </w:rPr>
        <w:t xml:space="preserve">چسبندگی </w:t>
      </w:r>
      <w:r w:rsidRPr="00176B29">
        <w:rPr>
          <w:lang w:bidi="fa-IR"/>
        </w:rPr>
        <w:t>(C)</w:t>
      </w:r>
      <w:r>
        <w:rPr>
          <w:rtl/>
          <w:lang w:bidi="fa-IR"/>
        </w:rPr>
        <w:t xml:space="preserve"> </w:t>
      </w:r>
      <w:r w:rsidRPr="00176B29">
        <w:rPr>
          <w:rtl/>
          <w:lang w:bidi="fa-IR"/>
        </w:rPr>
        <w:t xml:space="preserve"> </w:t>
      </w:r>
      <w:r>
        <w:rPr>
          <w:rFonts w:hint="cs"/>
          <w:rtl/>
          <w:lang w:bidi="fa-IR"/>
        </w:rPr>
        <w:t>به دست</w:t>
      </w:r>
      <w:r w:rsidRPr="00176B29">
        <w:rPr>
          <w:rtl/>
          <w:lang w:bidi="fa-IR"/>
        </w:rPr>
        <w:t xml:space="preserve"> می‌آید.</w:t>
      </w:r>
    </w:p>
    <w:p w:rsidR="0046582D" w:rsidRPr="00176B29" w:rsidRDefault="0046582D" w:rsidP="000F037C">
      <w:pPr>
        <w:pStyle w:val="Style2"/>
        <w:numPr>
          <w:ilvl w:val="0"/>
          <w:numId w:val="6"/>
        </w:numPr>
        <w:rPr>
          <w:lang w:bidi="fa-IR"/>
        </w:rPr>
      </w:pPr>
      <w:r>
        <w:rPr>
          <w:rtl/>
          <w:lang w:bidi="fa-IR"/>
        </w:rPr>
        <w:t>آزمایش برش مستقیم</w:t>
      </w:r>
    </w:p>
    <w:p w:rsidR="0046582D" w:rsidRPr="005003F4" w:rsidRDefault="0046582D" w:rsidP="0046582D">
      <w:pPr>
        <w:rPr>
          <w:rtl/>
          <w:lang w:bidi="fa-IR"/>
        </w:rPr>
      </w:pPr>
      <w:r w:rsidRPr="005003F4">
        <w:rPr>
          <w:rtl/>
          <w:lang w:bidi="fa-IR"/>
        </w:rPr>
        <w:t xml:space="preserve">این آزمایش یکی از قدیمی‌ترین </w:t>
      </w:r>
      <w:r>
        <w:rPr>
          <w:rtl/>
          <w:lang w:bidi="fa-IR"/>
        </w:rPr>
        <w:t>آزمایش‌ها</w:t>
      </w:r>
      <w:r w:rsidRPr="005003F4">
        <w:rPr>
          <w:rtl/>
          <w:lang w:bidi="fa-IR"/>
        </w:rPr>
        <w:t xml:space="preserve"> جهت تعیین پارامترهای </w:t>
      </w:r>
      <w:r w:rsidRPr="005003F4">
        <w:rPr>
          <w:lang w:bidi="fa-IR"/>
        </w:rPr>
        <w:object w:dxaOrig="460" w:dyaOrig="320">
          <v:shape id="_x0000_i1039" type="#_x0000_t75" style="width:23.4pt;height:15.6pt;mso-position-horizontal-relative:page;mso-position-vertical-relative:page" o:ole="">
            <v:imagedata r:id="rId42" o:title="" embosscolor="white"/>
          </v:shape>
          <o:OLEObject Type="Embed" ProgID="Equation.3" ShapeID="_x0000_i1039" DrawAspect="Content" ObjectID="_1802012543" r:id="rId43"/>
        </w:object>
      </w:r>
      <w:r w:rsidRPr="005003F4">
        <w:rPr>
          <w:rtl/>
          <w:lang w:bidi="fa-IR"/>
        </w:rPr>
        <w:t xml:space="preserve"> در شرایط مختلفی </w:t>
      </w:r>
      <w:r>
        <w:rPr>
          <w:rtl/>
          <w:lang w:bidi="fa-IR"/>
        </w:rPr>
        <w:t>می‌باشد</w:t>
      </w:r>
      <w:r w:rsidRPr="005003F4">
        <w:rPr>
          <w:rtl/>
          <w:lang w:bidi="fa-IR"/>
        </w:rPr>
        <w:t xml:space="preserve"> به لحاظ کم‌هزنیه بودن این آزمایش همواره مورد توجه </w:t>
      </w:r>
      <w:r>
        <w:rPr>
          <w:rtl/>
          <w:lang w:bidi="fa-IR"/>
        </w:rPr>
        <w:t>قرارگرفته</w:t>
      </w:r>
      <w:r w:rsidRPr="005003F4">
        <w:rPr>
          <w:rtl/>
          <w:lang w:bidi="fa-IR"/>
        </w:rPr>
        <w:t xml:space="preserve"> است. </w:t>
      </w:r>
    </w:p>
    <w:p w:rsidR="0046582D" w:rsidRPr="007C0540" w:rsidRDefault="0046582D" w:rsidP="0046582D">
      <w:pPr>
        <w:rPr>
          <w:rtl/>
          <w:lang w:bidi="fa-IR"/>
        </w:rPr>
      </w:pPr>
      <w:r w:rsidRPr="005003F4">
        <w:rPr>
          <w:rtl/>
          <w:lang w:bidi="fa-IR"/>
        </w:rPr>
        <w:t xml:space="preserve"> </w:t>
      </w:r>
      <w:r>
        <w:rPr>
          <w:rtl/>
          <w:lang w:bidi="fa-IR"/>
        </w:rPr>
        <w:t>درصورتی‌که</w:t>
      </w:r>
      <w:r w:rsidRPr="005003F4">
        <w:rPr>
          <w:rtl/>
          <w:lang w:bidi="fa-IR"/>
        </w:rPr>
        <w:t xml:space="preserve"> خاک ریزدانه خشک باشد و نیاز به تست در شرایط اشباع باشد لازم است ابتدا با </w:t>
      </w:r>
      <w:r w:rsidRPr="005003F4">
        <w:rPr>
          <w:rFonts w:hint="cs"/>
          <w:rtl/>
          <w:lang w:bidi="fa-IR"/>
        </w:rPr>
        <w:t xml:space="preserve">ایجاد تنش عمودی خیلی  </w:t>
      </w:r>
      <w:r w:rsidRPr="005003F4">
        <w:rPr>
          <w:rtl/>
          <w:lang w:bidi="fa-IR"/>
        </w:rPr>
        <w:t>کم و</w:t>
      </w:r>
      <w:r w:rsidRPr="005003F4">
        <w:rPr>
          <w:rFonts w:hint="cs"/>
          <w:rtl/>
          <w:lang w:bidi="fa-IR"/>
        </w:rPr>
        <w:t>بر قرار نمودن جریان آب در نمونه با تجهیزات موجود</w:t>
      </w:r>
      <w:r w:rsidRPr="005003F4">
        <w:rPr>
          <w:rtl/>
          <w:lang w:bidi="fa-IR"/>
        </w:rPr>
        <w:t xml:space="preserve"> خاک را اشبا</w:t>
      </w:r>
      <w:r>
        <w:rPr>
          <w:rtl/>
          <w:lang w:bidi="fa-IR"/>
        </w:rPr>
        <w:t>ع نموده و سپس آزمایش انجام شود.</w:t>
      </w:r>
    </w:p>
    <w:p w:rsidR="0046582D" w:rsidRPr="00176B29" w:rsidRDefault="0046582D" w:rsidP="000F037C">
      <w:pPr>
        <w:pStyle w:val="Style2"/>
        <w:numPr>
          <w:ilvl w:val="0"/>
          <w:numId w:val="6"/>
        </w:numPr>
        <w:rPr>
          <w:lang w:bidi="fa-IR"/>
        </w:rPr>
      </w:pPr>
      <w:r w:rsidRPr="00176B29">
        <w:rPr>
          <w:rtl/>
          <w:lang w:bidi="fa-IR"/>
        </w:rPr>
        <w:t>آزمایش سه محور</w:t>
      </w:r>
      <w:r w:rsidRPr="00176B29">
        <w:rPr>
          <w:rtl/>
          <w:lang w:bidi="ar-DZ"/>
        </w:rPr>
        <w:t>ی</w:t>
      </w:r>
    </w:p>
    <w:p w:rsidR="0046582D" w:rsidRPr="005003F4" w:rsidRDefault="0046582D" w:rsidP="0046582D">
      <w:pPr>
        <w:rPr>
          <w:rtl/>
          <w:lang w:bidi="fa-IR"/>
        </w:rPr>
      </w:pPr>
      <w:r w:rsidRPr="005003F4">
        <w:rPr>
          <w:rtl/>
          <w:lang w:bidi="fa-IR"/>
        </w:rPr>
        <w:t xml:space="preserve">این آزمایش کامل‌ترین آزمایش مکانیکی خاک </w:t>
      </w:r>
      <w:r>
        <w:rPr>
          <w:rtl/>
          <w:lang w:bidi="fa-IR"/>
        </w:rPr>
        <w:t>می‌باشد</w:t>
      </w:r>
      <w:r w:rsidRPr="005003F4">
        <w:rPr>
          <w:rtl/>
          <w:lang w:bidi="fa-IR"/>
        </w:rPr>
        <w:t xml:space="preserve"> و نتایج آن با ارزش‌تر از برش مستقیم </w:t>
      </w:r>
      <w:r>
        <w:rPr>
          <w:rtl/>
          <w:lang w:bidi="fa-IR"/>
        </w:rPr>
        <w:t>می‌باشد</w:t>
      </w:r>
      <w:r w:rsidRPr="005003F4">
        <w:rPr>
          <w:rtl/>
          <w:lang w:bidi="fa-IR"/>
        </w:rPr>
        <w:t xml:space="preserve">. نمونه‌های سه محوری برخلاف برش که مکعب مستطیلی است استوانه‌ای و سطح شکست واقعی و </w:t>
      </w:r>
      <w:r>
        <w:rPr>
          <w:rtl/>
          <w:lang w:bidi="fa-IR"/>
        </w:rPr>
        <w:t>قابل‌مشاهده</w:t>
      </w:r>
      <w:r w:rsidRPr="005003F4">
        <w:rPr>
          <w:rtl/>
          <w:lang w:bidi="fa-IR"/>
        </w:rPr>
        <w:t xml:space="preserve"> است. </w:t>
      </w:r>
    </w:p>
    <w:p w:rsidR="0046582D" w:rsidRPr="00176B29" w:rsidRDefault="0046582D" w:rsidP="000F037C">
      <w:pPr>
        <w:pStyle w:val="Style2"/>
        <w:numPr>
          <w:ilvl w:val="0"/>
          <w:numId w:val="6"/>
        </w:numPr>
        <w:rPr>
          <w:lang w:bidi="fa-IR"/>
        </w:rPr>
      </w:pPr>
      <w:r w:rsidRPr="00176B29">
        <w:rPr>
          <w:rtl/>
          <w:lang w:bidi="fa-IR"/>
        </w:rPr>
        <w:lastRenderedPageBreak/>
        <w:t xml:space="preserve">آزمایش </w:t>
      </w:r>
      <w:r w:rsidRPr="00176B29">
        <w:rPr>
          <w:rtl/>
          <w:lang w:bidi="ar-DZ"/>
        </w:rPr>
        <w:t>تحکیم خاک</w:t>
      </w:r>
    </w:p>
    <w:p w:rsidR="0046582D" w:rsidRPr="005003F4" w:rsidRDefault="0046582D" w:rsidP="0046582D">
      <w:pPr>
        <w:rPr>
          <w:rtl/>
          <w:lang w:bidi="fa-IR"/>
        </w:rPr>
      </w:pPr>
      <w:r w:rsidRPr="005003F4">
        <w:rPr>
          <w:rtl/>
          <w:lang w:bidi="fa-IR"/>
        </w:rPr>
        <w:t xml:space="preserve">این آزمایش مخصوص خاک و لایه‌های ریزدانه نیمه‌اشباع و اشباع </w:t>
      </w:r>
      <w:r>
        <w:rPr>
          <w:rtl/>
          <w:lang w:bidi="fa-IR"/>
        </w:rPr>
        <w:t>می‌باشد</w:t>
      </w:r>
      <w:r w:rsidRPr="005003F4">
        <w:rPr>
          <w:rtl/>
          <w:lang w:bidi="fa-IR"/>
        </w:rPr>
        <w:t xml:space="preserve">. با افزایش بار نشست اندازه گیری و نمودار نشست- بار رسم و ضریب فشردگی </w:t>
      </w:r>
      <w:r w:rsidRPr="005003F4">
        <w:rPr>
          <w:lang w:bidi="fa-IR"/>
        </w:rPr>
        <w:t>(cc)</w:t>
      </w:r>
      <w:r w:rsidRPr="005003F4">
        <w:rPr>
          <w:rtl/>
          <w:lang w:bidi="fa-IR"/>
        </w:rPr>
        <w:t xml:space="preserve"> به دست می‌آید. در باربرداری و بارگذاری مجدد ضریب تورم </w:t>
      </w:r>
      <w:r w:rsidRPr="005003F4">
        <w:rPr>
          <w:lang w:bidi="fa-IR"/>
        </w:rPr>
        <w:object w:dxaOrig="420" w:dyaOrig="380">
          <v:shape id="_x0000_i1040" type="#_x0000_t75" style="width:21pt;height:18.6pt;mso-position-horizontal-relative:page;mso-position-vertical-relative:page" o:ole="">
            <v:imagedata r:id="rId44" o:title="" embosscolor="white"/>
          </v:shape>
          <o:OLEObject Type="Embed" ProgID="Equation.DSMT4" ShapeID="_x0000_i1040" DrawAspect="Content" ObjectID="_1802012544" r:id="rId45"/>
        </w:object>
      </w:r>
      <w:r w:rsidRPr="005003F4">
        <w:rPr>
          <w:rtl/>
          <w:lang w:bidi="fa-IR"/>
        </w:rPr>
        <w:t xml:space="preserve"> به دست می‌آید. همچنین با تعیین زمان‌های پله‌ای و رسم نمودار زمان- نشست می‌تواند ضریب تحکیم یا به عبارت ساده‌</w:t>
      </w:r>
      <w:r w:rsidRPr="005003F4">
        <w:rPr>
          <w:rFonts w:hint="cs"/>
          <w:rtl/>
          <w:lang w:bidi="fa-IR"/>
        </w:rPr>
        <w:t xml:space="preserve"> </w:t>
      </w:r>
      <w:r w:rsidRPr="005003F4">
        <w:rPr>
          <w:rtl/>
          <w:lang w:bidi="fa-IR"/>
        </w:rPr>
        <w:t xml:space="preserve">تر ضریب سرعت تحکیم </w:t>
      </w:r>
      <w:r w:rsidRPr="005003F4">
        <w:rPr>
          <w:lang w:bidi="fa-IR"/>
        </w:rPr>
        <w:object w:dxaOrig="700" w:dyaOrig="380">
          <v:shape id="_x0000_i1041" type="#_x0000_t75" style="width:35.4pt;height:18.6pt;mso-position-horizontal-relative:page;mso-position-vertical-relative:page" o:ole="">
            <v:imagedata r:id="rId46" o:title="" embosscolor="white"/>
          </v:shape>
          <o:OLEObject Type="Embed" ProgID="Equation.DSMT4" ShapeID="_x0000_i1041" DrawAspect="Content" ObjectID="_1802012545" r:id="rId47"/>
        </w:object>
      </w:r>
      <w:r w:rsidRPr="005003F4">
        <w:rPr>
          <w:rtl/>
          <w:lang w:bidi="fa-IR"/>
        </w:rPr>
        <w:t xml:space="preserve"> را به دست آورد. از دو ضریب فوق برای محاسبه مقدار نشست تحکیمی</w:t>
      </w:r>
      <w:r w:rsidRPr="005003F4">
        <w:rPr>
          <w:lang w:bidi="fa-IR"/>
        </w:rPr>
        <w:object w:dxaOrig="660" w:dyaOrig="380">
          <v:shape id="_x0000_i1042" type="#_x0000_t75" style="width:32.4pt;height:18.6pt;mso-position-horizontal-relative:page;mso-position-vertical-relative:page" o:ole="">
            <v:imagedata r:id="rId48" o:title="" embosscolor="white"/>
          </v:shape>
          <o:OLEObject Type="Embed" ProgID="Equation.DSMT4" ShapeID="_x0000_i1042" DrawAspect="Content" ObjectID="_1802012546" r:id="rId49"/>
        </w:object>
      </w:r>
      <w:r w:rsidRPr="005003F4">
        <w:rPr>
          <w:rtl/>
          <w:lang w:bidi="fa-IR"/>
        </w:rPr>
        <w:t xml:space="preserve"> و زمان نشست در لایه یا </w:t>
      </w:r>
      <w:r>
        <w:rPr>
          <w:rtl/>
          <w:lang w:bidi="fa-IR"/>
        </w:rPr>
        <w:t>لایه‌های</w:t>
      </w:r>
      <w:r w:rsidRPr="005003F4">
        <w:rPr>
          <w:rtl/>
          <w:lang w:bidi="fa-IR"/>
        </w:rPr>
        <w:t xml:space="preserve"> خاک ریزدانه اشباع استفاده </w:t>
      </w:r>
      <w:r>
        <w:rPr>
          <w:rtl/>
          <w:lang w:bidi="fa-IR"/>
        </w:rPr>
        <w:t>می‌شود</w:t>
      </w:r>
      <w:r w:rsidRPr="005003F4">
        <w:rPr>
          <w:rtl/>
          <w:lang w:bidi="fa-IR"/>
        </w:rPr>
        <w:t>. ضمناً با تعیین ضریب تراکم</w:t>
      </w:r>
      <w:r w:rsidRPr="005003F4">
        <w:rPr>
          <w:rFonts w:hint="cs"/>
          <w:rtl/>
          <w:lang w:bidi="fa-IR"/>
        </w:rPr>
        <w:t xml:space="preserve"> </w:t>
      </w:r>
      <w:r w:rsidRPr="005003F4">
        <w:rPr>
          <w:rtl/>
          <w:lang w:bidi="fa-IR"/>
        </w:rPr>
        <w:t xml:space="preserve">‌پذیری </w:t>
      </w:r>
      <w:r w:rsidRPr="005003F4">
        <w:rPr>
          <w:lang w:bidi="fa-IR"/>
        </w:rPr>
        <w:object w:dxaOrig="639" w:dyaOrig="380">
          <v:shape id="_x0000_i1043" type="#_x0000_t75" style="width:32.4pt;height:18.6pt;mso-position-horizontal-relative:page;mso-position-vertical-relative:page" o:ole="">
            <v:imagedata r:id="rId50" o:title="" embosscolor="white"/>
          </v:shape>
          <o:OLEObject Type="Embed" ProgID="Equation.DSMT4" ShapeID="_x0000_i1043" DrawAspect="Content" ObjectID="_1802012547" r:id="rId51"/>
        </w:object>
      </w:r>
      <w:r w:rsidRPr="005003F4">
        <w:rPr>
          <w:rtl/>
          <w:lang w:bidi="fa-IR"/>
        </w:rPr>
        <w:t xml:space="preserve"> می توان ضریب نفوذ‌پذیری خاک‌های ریزدانه را غیرمستقیم محاسبه نمود.</w:t>
      </w:r>
    </w:p>
    <w:p w:rsidR="0046582D" w:rsidRDefault="0046582D" w:rsidP="0046582D">
      <w:pPr>
        <w:rPr>
          <w:rtl/>
          <w:lang w:bidi="fa-IR"/>
        </w:rPr>
      </w:pPr>
      <w:r w:rsidRPr="005003F4">
        <w:rPr>
          <w:rtl/>
          <w:lang w:bidi="fa-IR"/>
        </w:rPr>
        <w:t xml:space="preserve">از دستگاه تحکیم جهت تورم آزاد و پتانسیل تورمی خاک‌های نیمه‌خشک تحکیم یافته با پتانسیل تورمی زیاد استفاده </w:t>
      </w:r>
      <w:r>
        <w:rPr>
          <w:rtl/>
          <w:lang w:bidi="fa-IR"/>
        </w:rPr>
        <w:t>می‌شود</w:t>
      </w:r>
      <w:r w:rsidRPr="005003F4">
        <w:rPr>
          <w:rtl/>
          <w:lang w:bidi="fa-IR"/>
        </w:rPr>
        <w:t>.</w:t>
      </w:r>
    </w:p>
    <w:p w:rsidR="0046582D" w:rsidRPr="005003F4" w:rsidRDefault="0046582D" w:rsidP="0046582D">
      <w:pPr>
        <w:pStyle w:val="Style1"/>
        <w:jc w:val="center"/>
        <w:rPr>
          <w:rtl/>
        </w:rPr>
      </w:pPr>
      <w:r>
        <w:rPr>
          <w:rFonts w:hint="cs"/>
          <w:rtl/>
        </w:rPr>
        <w:t>فصل سوم</w:t>
      </w:r>
    </w:p>
    <w:p w:rsidR="0046582D" w:rsidRPr="00176B29" w:rsidRDefault="0046582D" w:rsidP="0046582D">
      <w:pPr>
        <w:pStyle w:val="Style1"/>
        <w:rPr>
          <w:rtl/>
        </w:rPr>
      </w:pPr>
      <w:r>
        <w:rPr>
          <w:rFonts w:hint="cs"/>
          <w:rtl/>
        </w:rPr>
        <w:t xml:space="preserve">3-1- </w:t>
      </w:r>
      <w:r w:rsidRPr="00176B29">
        <w:rPr>
          <w:rtl/>
        </w:rPr>
        <w:t xml:space="preserve">تحلیل نتایج </w:t>
      </w:r>
      <w:r>
        <w:rPr>
          <w:rtl/>
        </w:rPr>
        <w:t>آزمایش‌های</w:t>
      </w:r>
      <w:r w:rsidRPr="00176B29">
        <w:rPr>
          <w:rtl/>
        </w:rPr>
        <w:t xml:space="preserve"> آزمایشگاهی</w:t>
      </w:r>
    </w:p>
    <w:p w:rsidR="0046582D" w:rsidRPr="005003F4" w:rsidRDefault="0046582D" w:rsidP="0046582D">
      <w:pPr>
        <w:rPr>
          <w:rtl/>
          <w:lang w:bidi="fa-IR"/>
        </w:rPr>
      </w:pPr>
      <w:r w:rsidRPr="005003F4">
        <w:rPr>
          <w:rtl/>
          <w:lang w:bidi="fa-IR"/>
        </w:rPr>
        <w:t xml:space="preserve">1- عملیات و </w:t>
      </w:r>
      <w:r>
        <w:rPr>
          <w:rtl/>
          <w:lang w:bidi="fa-IR"/>
        </w:rPr>
        <w:t>آزمایش‌های</w:t>
      </w:r>
      <w:r w:rsidRPr="005003F4">
        <w:rPr>
          <w:rtl/>
          <w:lang w:bidi="fa-IR"/>
        </w:rPr>
        <w:t xml:space="preserve"> معمول در مطالعات ژئوتکنیک </w:t>
      </w:r>
      <w:r>
        <w:rPr>
          <w:rtl/>
          <w:lang w:bidi="fa-IR"/>
        </w:rPr>
        <w:t>به‌طور</w:t>
      </w:r>
      <w:r w:rsidRPr="005003F4">
        <w:rPr>
          <w:rtl/>
          <w:lang w:bidi="fa-IR"/>
        </w:rPr>
        <w:t xml:space="preserve"> خلاصه بیان گردید. ممکن است بعضی از </w:t>
      </w:r>
      <w:r>
        <w:rPr>
          <w:rtl/>
          <w:lang w:bidi="fa-IR"/>
        </w:rPr>
        <w:t>آزمایش‌ها</w:t>
      </w:r>
      <w:r w:rsidRPr="005003F4">
        <w:rPr>
          <w:rtl/>
          <w:lang w:bidi="fa-IR"/>
        </w:rPr>
        <w:t xml:space="preserve"> یا عملیات در نوعی از پروژه‌ها خاک امکان‌پذیر نباشد لازم است از روش دیگر استفاده شده و با توجه به جداول مشخصات فیزیکی و مکانیکی در استانداردهای شناخته شده معادل آن پارامتر ارائه شود. </w:t>
      </w:r>
      <w:r>
        <w:rPr>
          <w:rtl/>
          <w:lang w:bidi="fa-IR"/>
        </w:rPr>
        <w:t>به‌طور</w:t>
      </w:r>
      <w:r w:rsidRPr="005003F4">
        <w:rPr>
          <w:rtl/>
          <w:lang w:bidi="fa-IR"/>
        </w:rPr>
        <w:t xml:space="preserve"> مثال ممکن است در خاک‌های شنی و </w:t>
      </w:r>
      <w:r>
        <w:rPr>
          <w:rtl/>
          <w:lang w:bidi="fa-IR"/>
        </w:rPr>
        <w:t>ماسه‌ای</w:t>
      </w:r>
      <w:r w:rsidRPr="005003F4">
        <w:rPr>
          <w:rtl/>
          <w:lang w:bidi="fa-IR"/>
        </w:rPr>
        <w:t xml:space="preserve"> تمیز یا خاک خیلی سست سیلتی نتوان نمونه دستنخورده تهیه نمود لذا لازم است با انجام آزمایش دانسیته صحرایی</w:t>
      </w:r>
      <w:r w:rsidRPr="005003F4">
        <w:rPr>
          <w:rFonts w:hint="cs"/>
          <w:rtl/>
          <w:lang w:bidi="fa-IR"/>
        </w:rPr>
        <w:t xml:space="preserve"> ,</w:t>
      </w:r>
      <w:r w:rsidRPr="005003F4">
        <w:rPr>
          <w:rtl/>
          <w:lang w:bidi="fa-IR"/>
        </w:rPr>
        <w:t xml:space="preserve"> دانسیته خاک به دست آید. </w:t>
      </w:r>
      <w:r>
        <w:rPr>
          <w:rtl/>
          <w:lang w:bidi="fa-IR"/>
        </w:rPr>
        <w:t>درصورتی‌که</w:t>
      </w:r>
      <w:r w:rsidRPr="005003F4">
        <w:rPr>
          <w:rtl/>
          <w:lang w:bidi="fa-IR"/>
        </w:rPr>
        <w:t xml:space="preserve"> لایه زیر سطح آب زیرزمینی باشد با استفاده از عدد </w:t>
      </w:r>
      <w:r w:rsidRPr="005003F4">
        <w:rPr>
          <w:lang w:bidi="fa-IR"/>
        </w:rPr>
        <w:t>SPT</w:t>
      </w:r>
      <w:r w:rsidRPr="005003F4">
        <w:rPr>
          <w:rtl/>
          <w:lang w:bidi="fa-IR"/>
        </w:rPr>
        <w:t xml:space="preserve"> و بافت خاک دانسیته تخمینی تعیین گردیده و در متن گزارش به این موضوع اشاره شود.</w:t>
      </w:r>
    </w:p>
    <w:p w:rsidR="0046582D" w:rsidRPr="005003F4" w:rsidRDefault="0046582D" w:rsidP="0046582D">
      <w:pPr>
        <w:rPr>
          <w:rtl/>
          <w:lang w:bidi="fa-IR"/>
        </w:rPr>
      </w:pPr>
      <w:r w:rsidRPr="005003F4">
        <w:rPr>
          <w:rtl/>
          <w:lang w:bidi="fa-IR"/>
        </w:rPr>
        <w:t xml:space="preserve">2- لازم است </w:t>
      </w:r>
      <w:r>
        <w:rPr>
          <w:rtl/>
          <w:lang w:bidi="fa-IR"/>
        </w:rPr>
        <w:t>هرگونه</w:t>
      </w:r>
      <w:r w:rsidRPr="005003F4">
        <w:rPr>
          <w:rtl/>
          <w:lang w:bidi="fa-IR"/>
        </w:rPr>
        <w:t xml:space="preserve"> عملیات مانند تعداد گمانه و عمق آنها و </w:t>
      </w:r>
      <w:r>
        <w:rPr>
          <w:rtl/>
          <w:lang w:bidi="fa-IR"/>
        </w:rPr>
        <w:t>آزمایش‌ها</w:t>
      </w:r>
      <w:r w:rsidRPr="005003F4">
        <w:rPr>
          <w:rtl/>
          <w:lang w:bidi="fa-IR"/>
        </w:rPr>
        <w:t xml:space="preserve"> شامل: شماره استاندارد، آزمایش تعداد و روش آزمایش تحت عنوان </w:t>
      </w:r>
      <w:r>
        <w:rPr>
          <w:rtl/>
          <w:lang w:bidi="fa-IR"/>
        </w:rPr>
        <w:t>آزمایش‌های</w:t>
      </w:r>
      <w:r w:rsidRPr="005003F4">
        <w:rPr>
          <w:rtl/>
          <w:lang w:bidi="fa-IR"/>
        </w:rPr>
        <w:t xml:space="preserve"> </w:t>
      </w:r>
      <w:r>
        <w:rPr>
          <w:rtl/>
          <w:lang w:bidi="fa-IR"/>
        </w:rPr>
        <w:t>انجام‌شده</w:t>
      </w:r>
      <w:r w:rsidRPr="005003F4">
        <w:rPr>
          <w:rtl/>
          <w:lang w:bidi="fa-IR"/>
        </w:rPr>
        <w:t xml:space="preserve"> در پروژه ارائه شود.</w:t>
      </w:r>
    </w:p>
    <w:p w:rsidR="0046582D" w:rsidRDefault="0046582D" w:rsidP="0046582D">
      <w:pPr>
        <w:rPr>
          <w:rtl/>
          <w:lang w:bidi="fa-IR"/>
        </w:rPr>
      </w:pPr>
      <w:r w:rsidRPr="005003F4">
        <w:rPr>
          <w:rtl/>
          <w:lang w:bidi="fa-IR"/>
        </w:rPr>
        <w:t xml:space="preserve">3- نتایج </w:t>
      </w:r>
      <w:r>
        <w:rPr>
          <w:rtl/>
          <w:lang w:bidi="fa-IR"/>
        </w:rPr>
        <w:t>آزمایش‌های</w:t>
      </w:r>
      <w:r w:rsidRPr="005003F4">
        <w:rPr>
          <w:rtl/>
          <w:lang w:bidi="fa-IR"/>
        </w:rPr>
        <w:t xml:space="preserve"> فیزیکی و شیمیایی </w:t>
      </w:r>
      <w:r>
        <w:rPr>
          <w:rtl/>
          <w:lang w:bidi="fa-IR"/>
        </w:rPr>
        <w:t>به‌طور</w:t>
      </w:r>
      <w:r w:rsidRPr="005003F4">
        <w:rPr>
          <w:rtl/>
          <w:lang w:bidi="fa-IR"/>
        </w:rPr>
        <w:t xml:space="preserve"> خلاصه در لوگ گمانه‌ها آورده شود. نمودارها و جداول به پیوست باشد. </w:t>
      </w:r>
      <w:r>
        <w:rPr>
          <w:rtl/>
          <w:lang w:bidi="fa-IR"/>
        </w:rPr>
        <w:t>به‌غیراز</w:t>
      </w:r>
      <w:r w:rsidRPr="005003F4">
        <w:rPr>
          <w:rtl/>
          <w:lang w:bidi="fa-IR"/>
        </w:rPr>
        <w:t xml:space="preserve"> موارد فوق لازم است بر اساس اطلاعات داده شده در لوگ گمانه‌ها لایه‌های موجود در زمین پروژه مشخص شود و سپس با تفسیر و تحلیل نتایج پارامترهای نهایی در یک جدول ارائه شود. با استفاده از پارامترهای تعیین شده محاسبات و طراحی‌ها انجام پذیرد.   </w:t>
      </w:r>
      <w:r w:rsidRPr="00296EED">
        <w:rPr>
          <w:rFonts w:hint="cs"/>
          <w:rtl/>
          <w:lang w:bidi="fa-IR"/>
        </w:rPr>
        <w:t>ﺟﻬﺖ</w:t>
      </w:r>
      <w:r w:rsidRPr="00296EED">
        <w:rPr>
          <w:rtl/>
          <w:lang w:bidi="fa-IR"/>
        </w:rPr>
        <w:t xml:space="preserve"> </w:t>
      </w:r>
      <w:r w:rsidRPr="00296EED">
        <w:rPr>
          <w:rFonts w:hint="cs"/>
          <w:rtl/>
          <w:lang w:bidi="fa-IR"/>
        </w:rPr>
        <w:t>ﺗﻌﯿﯿﻦ</w:t>
      </w:r>
      <w:r w:rsidRPr="00296EED">
        <w:rPr>
          <w:rtl/>
          <w:lang w:bidi="fa-IR"/>
        </w:rPr>
        <w:t xml:space="preserve"> </w:t>
      </w:r>
      <w:r w:rsidRPr="00296EED">
        <w:rPr>
          <w:rFonts w:hint="cs"/>
          <w:rtl/>
          <w:lang w:bidi="fa-IR"/>
        </w:rPr>
        <w:t>ﺧﺼﻮﺻﯿﺎ</w:t>
      </w:r>
      <w:r w:rsidRPr="00296EED">
        <w:rPr>
          <w:rFonts w:hint="eastAsia"/>
          <w:rtl/>
          <w:lang w:bidi="fa-IR"/>
        </w:rPr>
        <w:t>ت</w:t>
      </w:r>
      <w:r w:rsidRPr="00296EED">
        <w:rPr>
          <w:rtl/>
          <w:lang w:bidi="fa-IR"/>
        </w:rPr>
        <w:t xml:space="preserve"> </w:t>
      </w:r>
      <w:r w:rsidRPr="00296EED">
        <w:rPr>
          <w:rFonts w:hint="cs"/>
          <w:rtl/>
          <w:lang w:bidi="fa-IR"/>
        </w:rPr>
        <w:t>ﺷﯿﻤﯿﺎﺋﯽ</w:t>
      </w:r>
      <w:r w:rsidRPr="00296EED">
        <w:rPr>
          <w:rtl/>
          <w:lang w:bidi="fa-IR"/>
        </w:rPr>
        <w:t xml:space="preserve"> </w:t>
      </w:r>
      <w:r w:rsidRPr="00296EED">
        <w:rPr>
          <w:rFonts w:hint="cs"/>
          <w:rtl/>
          <w:lang w:bidi="fa-IR"/>
        </w:rPr>
        <w:t>ﺧﺎ</w:t>
      </w:r>
      <w:r w:rsidRPr="00296EED">
        <w:rPr>
          <w:rFonts w:hint="eastAsia"/>
          <w:rtl/>
          <w:lang w:bidi="fa-IR"/>
        </w:rPr>
        <w:t>ك،</w:t>
      </w:r>
      <w:r w:rsidRPr="00296EED">
        <w:rPr>
          <w:rtl/>
          <w:lang w:bidi="fa-IR"/>
        </w:rPr>
        <w:t xml:space="preserve"> آز</w:t>
      </w:r>
      <w:r w:rsidRPr="00296EED">
        <w:rPr>
          <w:rFonts w:hint="cs"/>
          <w:rtl/>
          <w:lang w:bidi="fa-IR"/>
        </w:rPr>
        <w:t>ﻣﺎﯾﺸﺎ</w:t>
      </w:r>
      <w:r w:rsidRPr="00296EED">
        <w:rPr>
          <w:rFonts w:hint="eastAsia"/>
          <w:rtl/>
          <w:lang w:bidi="fa-IR"/>
        </w:rPr>
        <w:t>ت</w:t>
      </w:r>
      <w:r w:rsidRPr="00296EED">
        <w:rPr>
          <w:rtl/>
          <w:lang w:bidi="fa-IR"/>
        </w:rPr>
        <w:t xml:space="preserve"> </w:t>
      </w:r>
      <w:r w:rsidRPr="00296EED">
        <w:rPr>
          <w:rFonts w:hint="cs"/>
          <w:rtl/>
          <w:lang w:bidi="fa-IR"/>
        </w:rPr>
        <w:t>ﺗﻌﯿﯿﻦ</w:t>
      </w:r>
      <w:r w:rsidRPr="00296EED">
        <w:rPr>
          <w:rtl/>
          <w:lang w:bidi="fa-IR"/>
        </w:rPr>
        <w:t xml:space="preserve"> </w:t>
      </w:r>
      <w:r w:rsidRPr="00296EED">
        <w:rPr>
          <w:lang w:bidi="fa-IR"/>
        </w:rPr>
        <w:t>Ph</w:t>
      </w:r>
      <w:r w:rsidRPr="00296EED">
        <w:rPr>
          <w:rtl/>
          <w:lang w:bidi="fa-IR"/>
        </w:rPr>
        <w:t xml:space="preserve">، </w:t>
      </w:r>
      <w:r w:rsidRPr="00296EED">
        <w:rPr>
          <w:rFonts w:hint="cs"/>
          <w:rtl/>
          <w:lang w:bidi="fa-IR"/>
        </w:rPr>
        <w:t>ﮐﻠﺮ</w:t>
      </w:r>
      <w:r w:rsidRPr="00296EED">
        <w:rPr>
          <w:rtl/>
          <w:lang w:bidi="fa-IR"/>
        </w:rPr>
        <w:t xml:space="preserve"> و </w:t>
      </w:r>
      <w:r w:rsidRPr="00296EED">
        <w:rPr>
          <w:rFonts w:hint="cs"/>
          <w:rtl/>
          <w:lang w:bidi="fa-IR"/>
        </w:rPr>
        <w:t>ﺳﻮﻟﻔﺎ</w:t>
      </w:r>
      <w:r w:rsidRPr="00296EED">
        <w:rPr>
          <w:rFonts w:hint="eastAsia"/>
          <w:rtl/>
          <w:lang w:bidi="fa-IR"/>
        </w:rPr>
        <w:t>ت</w:t>
      </w:r>
      <w:r w:rsidRPr="00296EED">
        <w:rPr>
          <w:rtl/>
          <w:lang w:bidi="fa-IR"/>
        </w:rPr>
        <w:t xml:space="preserve"> </w:t>
      </w:r>
      <w:r w:rsidRPr="00296EED">
        <w:rPr>
          <w:rFonts w:hint="cs"/>
          <w:rtl/>
          <w:lang w:bidi="fa-IR"/>
        </w:rPr>
        <w:t>ﺑﺮ</w:t>
      </w:r>
      <w:r w:rsidRPr="00296EED">
        <w:rPr>
          <w:rtl/>
          <w:lang w:bidi="fa-IR"/>
        </w:rPr>
        <w:t xml:space="preserve"> روي </w:t>
      </w:r>
      <w:r w:rsidRPr="00296EED">
        <w:rPr>
          <w:rFonts w:hint="cs"/>
          <w:rtl/>
          <w:lang w:bidi="fa-IR"/>
        </w:rPr>
        <w:t>ﻧﻤﻮﻧﻪ</w:t>
      </w:r>
      <w:r w:rsidRPr="00296EED">
        <w:rPr>
          <w:rtl/>
          <w:lang w:bidi="fa-IR"/>
        </w:rPr>
        <w:t xml:space="preserve"> </w:t>
      </w:r>
      <w:r w:rsidRPr="00296EED">
        <w:rPr>
          <w:rFonts w:hint="cs"/>
          <w:rtl/>
          <w:lang w:bidi="fa-IR"/>
        </w:rPr>
        <w:t>ﻣﻌﺮ</w:t>
      </w:r>
      <w:r w:rsidRPr="00296EED">
        <w:rPr>
          <w:rFonts w:hint="eastAsia"/>
          <w:rtl/>
          <w:lang w:bidi="fa-IR"/>
        </w:rPr>
        <w:t>ف</w:t>
      </w:r>
      <w:r w:rsidRPr="00296EED">
        <w:rPr>
          <w:rtl/>
          <w:lang w:bidi="fa-IR"/>
        </w:rPr>
        <w:t xml:space="preserve"> </w:t>
      </w:r>
      <w:r w:rsidRPr="00296EED">
        <w:rPr>
          <w:rFonts w:hint="cs"/>
          <w:rtl/>
          <w:lang w:bidi="fa-IR"/>
        </w:rPr>
        <w:t>ﺻﻮ</w:t>
      </w:r>
      <w:r w:rsidRPr="00296EED">
        <w:rPr>
          <w:rFonts w:hint="eastAsia"/>
          <w:rtl/>
          <w:lang w:bidi="fa-IR"/>
        </w:rPr>
        <w:t>رت</w:t>
      </w:r>
      <w:r w:rsidRPr="00296EED">
        <w:rPr>
          <w:rtl/>
          <w:lang w:bidi="fa-IR"/>
        </w:rPr>
        <w:t xml:space="preserve"> </w:t>
      </w:r>
      <w:r>
        <w:rPr>
          <w:rFonts w:hint="cs"/>
          <w:rtl/>
          <w:lang w:bidi="fa-IR"/>
        </w:rPr>
        <w:t>می گیرد.</w:t>
      </w:r>
    </w:p>
    <w:p w:rsidR="0046582D" w:rsidRDefault="0046582D" w:rsidP="0046582D">
      <w:pPr>
        <w:pStyle w:val="a4"/>
        <w:rPr>
          <w:rtl/>
        </w:rPr>
      </w:pPr>
      <w:r w:rsidRPr="00296EED">
        <w:rPr>
          <w:rFonts w:hint="cs"/>
          <w:rtl/>
        </w:rPr>
        <w:t>ﺟﺪ</w:t>
      </w:r>
      <w:r w:rsidRPr="00296EED">
        <w:rPr>
          <w:rFonts w:hint="eastAsia"/>
          <w:rtl/>
        </w:rPr>
        <w:t>ول</w:t>
      </w:r>
      <w:r w:rsidRPr="00296EED">
        <w:rPr>
          <w:rtl/>
        </w:rPr>
        <w:t xml:space="preserve">: </w:t>
      </w:r>
      <w:r w:rsidRPr="00296EED">
        <w:rPr>
          <w:rFonts w:hint="cs"/>
          <w:rtl/>
        </w:rPr>
        <w:t>ﺣﺪ</w:t>
      </w:r>
      <w:r w:rsidRPr="00296EED">
        <w:rPr>
          <w:rFonts w:hint="eastAsia"/>
          <w:rtl/>
        </w:rPr>
        <w:t>ود</w:t>
      </w:r>
      <w:r w:rsidRPr="00296EED">
        <w:rPr>
          <w:rtl/>
        </w:rPr>
        <w:t xml:space="preserve"> </w:t>
      </w:r>
      <w:r w:rsidRPr="00296EED">
        <w:rPr>
          <w:rFonts w:hint="cs"/>
          <w:rtl/>
        </w:rPr>
        <w:t>ﻧﺘﺎﯾﺞ</w:t>
      </w:r>
      <w:r w:rsidRPr="00296EED">
        <w:rPr>
          <w:rtl/>
        </w:rPr>
        <w:t xml:space="preserve"> آز</w:t>
      </w:r>
      <w:r w:rsidRPr="00296EED">
        <w:rPr>
          <w:rFonts w:hint="cs"/>
          <w:rtl/>
        </w:rPr>
        <w:t>ﻣﺎﯾﺶ</w:t>
      </w:r>
      <w:r w:rsidRPr="00296EED">
        <w:rPr>
          <w:rtl/>
        </w:rPr>
        <w:t xml:space="preserve"> </w:t>
      </w:r>
      <w:r w:rsidRPr="00296EED">
        <w:rPr>
          <w:rFonts w:hint="cs"/>
          <w:rtl/>
        </w:rPr>
        <w:t>ﺷﯿﻤﯿﺎﺋﻲ</w:t>
      </w:r>
      <w:r w:rsidRPr="00296EED">
        <w:rPr>
          <w:rtl/>
        </w:rPr>
        <w:t xml:space="preserve"> </w:t>
      </w:r>
      <w:r w:rsidRPr="00296EED">
        <w:rPr>
          <w:rFonts w:hint="cs"/>
          <w:rtl/>
        </w:rPr>
        <w:t>ﺧﺎ</w:t>
      </w:r>
      <w:r w:rsidRPr="00296EED">
        <w:rPr>
          <w:rFonts w:hint="eastAsia"/>
          <w:rtl/>
        </w:rPr>
        <w:t>ک</w:t>
      </w:r>
    </w:p>
    <w:p w:rsidR="0046582D" w:rsidRDefault="0046582D" w:rsidP="0046582D">
      <w:pPr>
        <w:jc w:val="center"/>
        <w:rPr>
          <w:rtl/>
          <w:lang w:bidi="fa-IR"/>
        </w:rPr>
      </w:pPr>
      <w:r w:rsidRPr="00831A98">
        <w:rPr>
          <w:noProof/>
        </w:rPr>
        <w:drawing>
          <wp:inline distT="0" distB="0" distL="0" distR="0" wp14:anchorId="2CC9FE71" wp14:editId="5C32F124">
            <wp:extent cx="4572000" cy="800100"/>
            <wp:effectExtent l="0" t="0" r="0"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800100"/>
                    </a:xfrm>
                    <a:prstGeom prst="rect">
                      <a:avLst/>
                    </a:prstGeom>
                    <a:noFill/>
                    <a:ln>
                      <a:noFill/>
                    </a:ln>
                  </pic:spPr>
                </pic:pic>
              </a:graphicData>
            </a:graphic>
          </wp:inline>
        </w:drawing>
      </w:r>
    </w:p>
    <w:p w:rsidR="0046582D" w:rsidRDefault="0046582D" w:rsidP="0046582D">
      <w:pPr>
        <w:rPr>
          <w:rtl/>
          <w:lang w:bidi="fa-IR"/>
        </w:rPr>
      </w:pPr>
      <w:r w:rsidRPr="005003F4">
        <w:rPr>
          <w:rtl/>
          <w:lang w:bidi="fa-IR"/>
        </w:rPr>
        <w:t xml:space="preserve">      </w:t>
      </w:r>
      <w:r>
        <w:rPr>
          <w:rFonts w:hint="cs"/>
          <w:rtl/>
          <w:lang w:bidi="fa-IR"/>
        </w:rPr>
        <w:t>نمونه برخی موارد گزارش نویسی:</w:t>
      </w:r>
      <w:r w:rsidRPr="005003F4">
        <w:rPr>
          <w:rtl/>
          <w:lang w:bidi="fa-IR"/>
        </w:rPr>
        <w:t xml:space="preserve"> </w:t>
      </w:r>
    </w:p>
    <w:p w:rsidR="0046582D" w:rsidRPr="00436744" w:rsidRDefault="0046582D" w:rsidP="000F037C">
      <w:pPr>
        <w:pStyle w:val="ListParagraph"/>
        <w:numPr>
          <w:ilvl w:val="0"/>
          <w:numId w:val="6"/>
        </w:numPr>
        <w:spacing w:after="200" w:line="276" w:lineRule="auto"/>
        <w:rPr>
          <w:b/>
          <w:rtl/>
        </w:rPr>
      </w:pPr>
      <w:r w:rsidRPr="00436744">
        <w:rPr>
          <w:b/>
          <w:rtl/>
        </w:rPr>
        <w:t xml:space="preserve"> ﻗﺸﺮ ﺧﺎك دﺳﺘﯽ</w:t>
      </w:r>
    </w:p>
    <w:p w:rsidR="0046582D" w:rsidRPr="00436744" w:rsidRDefault="0046582D" w:rsidP="0046582D">
      <w:pPr>
        <w:rPr>
          <w:rtl/>
        </w:rPr>
      </w:pPr>
      <w:r w:rsidRPr="00436744">
        <w:rPr>
          <w:rtl/>
        </w:rPr>
        <w:t xml:space="preserve">ﭼﻨﺎﻧﮑﻪ در ﺟﺪول ﺷﻤﺎره </w:t>
      </w:r>
      <w:r w:rsidRPr="00436744">
        <w:rPr>
          <w:rFonts w:hint="cs"/>
          <w:rtl/>
        </w:rPr>
        <w:t>.....</w:t>
      </w:r>
      <w:r w:rsidRPr="00436744">
        <w:rPr>
          <w:rtl/>
        </w:rPr>
        <w:t xml:space="preserve"> ﻣﺸﺎﻫﺪه ﻣﯽﺷﻮد اﯾﻦ ﻗﺸﺮ در ﻣﺤﻞ ﭼﺎه دﺳﺘﯽ ﺑﺎ ﺿﺨﺎﻣﺖ ﺣﺪاﮐﺜﺮ </w:t>
      </w:r>
      <w:r w:rsidRPr="00436744">
        <w:rPr>
          <w:lang w:bidi="fa-IR"/>
        </w:rPr>
        <w:t>1.5</w:t>
      </w:r>
      <w:r w:rsidRPr="00436744">
        <w:rPr>
          <w:rtl/>
        </w:rPr>
        <w:t xml:space="preserve"> ﻣﺘﺮ ﻣﻮرد ﺷﻨﺎﺳﺎﯾﯽ ﻗﺮار ﮔﺮﻓﺘﻪ اﺳﺖ. ﻫﻤﭽﻨﯿﻦ ﺑﺎ ﺗﻮﺟﻪ ﺑﻪ وﺟﻮد ﺳﺎﺧﺘﻤﺎن ﻗﺒﻠﯽ در ﻣﺤﺪوده، اﺣﺘﻤﺎل وﺟﻮد ﺧﺎك دﺳﺘﯽ ﺑﺎ ﺿﺨﺎﻣﺖ ﺣﺪاﻗﻞ </w:t>
      </w:r>
      <w:r w:rsidRPr="00436744">
        <w:rPr>
          <w:lang w:bidi="fa-IR"/>
        </w:rPr>
        <w:t>0/5</w:t>
      </w:r>
      <w:r w:rsidRPr="00436744">
        <w:rPr>
          <w:rtl/>
        </w:rPr>
        <w:t xml:space="preserve"> ﻣﺘﺮ در زﯾﺮ ﭘﯽ ﺳﺎﺧﺘﻤﺎن ﻧﯿﺰ ﻣﯽرود.</w:t>
      </w:r>
    </w:p>
    <w:p w:rsidR="0046582D" w:rsidRPr="00436744" w:rsidRDefault="0046582D" w:rsidP="0046582D">
      <w:pPr>
        <w:rPr>
          <w:rtl/>
        </w:rPr>
      </w:pPr>
      <w:r w:rsidRPr="00436744">
        <w:rPr>
          <w:rtl/>
        </w:rPr>
        <w:t>ﺑﺪﯾﻬﯽ اﺳﺖ ﺑﺎ ﺗﻮﺟﻪ ﺑﻪ ﻧﺎﻣﻨﺎﺳﺐ ﺑﻮدن ﮐﯿﻔﯿﺖ اﯾﻦ ﻣﺼﺎﻟﺢ و ﺗﺮاﮐﻢ ﻧﺴﺒﯽ ﭘﺎﺋﯿﻦ اﯾﻦ ﻗﺸﺮ، ﻣﯽﺑﺎﯾﺴﺖ از ﻗﺮاردادن ﺷﺎﻟﻮدهﻫﺎ ﯾﺎ اﺟﺮاي راﻫﻬﺎي دﺳﺘﺮﺳﯽ ﻣﺴﺘﻘﯿﻤﺎً ﺑﺮ روي اﯾﻦ ﻻﯾﻪ اﺟﺘﻨﺎب ﺷﻮد.</w:t>
      </w:r>
    </w:p>
    <w:p w:rsidR="0046582D" w:rsidRPr="00436744" w:rsidRDefault="0046582D" w:rsidP="000F037C">
      <w:pPr>
        <w:pStyle w:val="ListParagraph"/>
        <w:numPr>
          <w:ilvl w:val="0"/>
          <w:numId w:val="6"/>
        </w:numPr>
        <w:spacing w:after="200" w:line="276" w:lineRule="auto"/>
        <w:rPr>
          <w:b/>
          <w:rtl/>
        </w:rPr>
      </w:pPr>
      <w:r w:rsidRPr="00436744">
        <w:rPr>
          <w:b/>
          <w:rtl/>
        </w:rPr>
        <w:lastRenderedPageBreak/>
        <w:t>ﻗﺸﺮ رﯾﺰداﻧﻪ داﻧﻪ (ﺳﯿﻠﺖ و رس)</w:t>
      </w:r>
    </w:p>
    <w:p w:rsidR="0046582D" w:rsidRPr="00436744" w:rsidRDefault="0046582D" w:rsidP="0046582D">
      <w:pPr>
        <w:rPr>
          <w:rtl/>
        </w:rPr>
      </w:pPr>
      <w:r w:rsidRPr="00436744">
        <w:rPr>
          <w:rtl/>
        </w:rPr>
        <w:t xml:space="preserve">ﻻﯾﻪ رﯾﺰداﻧﻪ ﺳﯿﻠﺖ و رس ﺑﻬﻤﺮاه ﻣﺎﺳﻪ و ﮔﺮاول در ﮔﻤﺎﻧﻪ </w:t>
      </w:r>
      <w:r w:rsidRPr="00436744">
        <w:rPr>
          <w:lang w:bidi="fa-IR"/>
        </w:rPr>
        <w:t>BH1</w:t>
      </w:r>
      <w:r w:rsidRPr="00436744">
        <w:rPr>
          <w:rtl/>
        </w:rPr>
        <w:t xml:space="preserve"> در ﻋﻤﻘﻬﺎي </w:t>
      </w:r>
      <w:r w:rsidRPr="00436744">
        <w:rPr>
          <w:lang w:bidi="fa-IR"/>
        </w:rPr>
        <w:t>30</w:t>
      </w:r>
      <w:r w:rsidRPr="00436744">
        <w:rPr>
          <w:rtl/>
        </w:rPr>
        <w:t>،</w:t>
      </w:r>
      <w:r w:rsidRPr="00436744">
        <w:rPr>
          <w:lang w:bidi="fa-IR"/>
        </w:rPr>
        <w:t>26</w:t>
      </w:r>
      <w:r w:rsidRPr="00436744">
        <w:rPr>
          <w:rtl/>
        </w:rPr>
        <w:t>،</w:t>
      </w:r>
      <w:r w:rsidRPr="00436744">
        <w:rPr>
          <w:lang w:bidi="fa-IR"/>
        </w:rPr>
        <w:t>16</w:t>
      </w:r>
      <w:r w:rsidRPr="00436744">
        <w:rPr>
          <w:rtl/>
        </w:rPr>
        <w:t>،</w:t>
      </w:r>
      <w:r w:rsidRPr="00436744">
        <w:rPr>
          <w:lang w:bidi="fa-IR"/>
        </w:rPr>
        <w:t>12</w:t>
      </w:r>
      <w:r w:rsidRPr="00436744">
        <w:rPr>
          <w:rtl/>
        </w:rPr>
        <w:t xml:space="preserve"> ﻣﺘﺮ و در ﮔﻤﺎﻧﻪ </w:t>
      </w:r>
      <w:r w:rsidRPr="00436744">
        <w:rPr>
          <w:lang w:bidi="fa-IR"/>
        </w:rPr>
        <w:t>BH2</w:t>
      </w:r>
      <w:r w:rsidRPr="00436744">
        <w:rPr>
          <w:rtl/>
        </w:rPr>
        <w:t xml:space="preserve"> در ﻋﻤﻘﻬﺎي </w:t>
      </w:r>
      <w:r w:rsidRPr="00436744">
        <w:rPr>
          <w:lang w:bidi="fa-IR"/>
        </w:rPr>
        <w:t>14</w:t>
      </w:r>
      <w:r w:rsidRPr="00436744">
        <w:rPr>
          <w:rtl/>
        </w:rPr>
        <w:t>،</w:t>
      </w:r>
      <w:r w:rsidRPr="00436744">
        <w:rPr>
          <w:lang w:bidi="fa-IR"/>
        </w:rPr>
        <w:t>12</w:t>
      </w:r>
      <w:r w:rsidRPr="00436744">
        <w:rPr>
          <w:rtl/>
        </w:rPr>
        <w:t>،</w:t>
      </w:r>
      <w:r w:rsidRPr="00436744">
        <w:rPr>
          <w:lang w:bidi="fa-IR"/>
        </w:rPr>
        <w:t>8</w:t>
      </w:r>
      <w:r w:rsidRPr="00436744">
        <w:rPr>
          <w:rtl/>
        </w:rPr>
        <w:t>،</w:t>
      </w:r>
      <w:r w:rsidRPr="00436744">
        <w:rPr>
          <w:lang w:bidi="fa-IR"/>
        </w:rPr>
        <w:t>6</w:t>
      </w:r>
      <w:r w:rsidRPr="00436744">
        <w:rPr>
          <w:rtl/>
        </w:rPr>
        <w:t xml:space="preserve"> ﻣﺘﺮ ﻣﺸﺎﻫﺪه ﮔﺮدﯾﺪ .</w:t>
      </w:r>
    </w:p>
    <w:p w:rsidR="0046582D" w:rsidRPr="00436744" w:rsidRDefault="0046582D" w:rsidP="000F037C">
      <w:pPr>
        <w:pStyle w:val="ListParagraph"/>
        <w:numPr>
          <w:ilvl w:val="0"/>
          <w:numId w:val="6"/>
        </w:numPr>
        <w:spacing w:after="200" w:line="276" w:lineRule="auto"/>
        <w:rPr>
          <w:b/>
          <w:rtl/>
        </w:rPr>
      </w:pPr>
      <w:r w:rsidRPr="00436744">
        <w:rPr>
          <w:b/>
          <w:rtl/>
        </w:rPr>
        <w:t xml:space="preserve"> ﻗﺸﺮ درﺷﺖ داﻧﻪ (ﺷﻦ وﻣﺎﺳﻪ)</w:t>
      </w:r>
    </w:p>
    <w:p w:rsidR="0046582D" w:rsidRPr="00436744" w:rsidRDefault="0046582D" w:rsidP="0046582D">
      <w:pPr>
        <w:rPr>
          <w:b/>
          <w:rtl/>
        </w:rPr>
      </w:pPr>
      <w:r w:rsidRPr="00436744">
        <w:rPr>
          <w:rtl/>
        </w:rPr>
        <w:t xml:space="preserve">ﻗﺸﺮي ﮐﻪ ﭘﺲ از ﻋﺒﻮر از ﻗﺸﺮ ﻓﻮﻗﺎﻧﯽ ﺗﺎ اﻧﺘﻬﺎي ﭼﺎه ﺷﻨﺎﺳﺎﯾﯽ ﺑﺼﻮرت ﺗﻨﺎوب ﻻﯾﻪ اي ﻣﺸﺎﻫﺪه ﻣﯽﮔــﺮدد، ﻻﯾﻪﻫﺎي ﮔﺮاول رس و ﻻي دار و ﻣﺎﺳﻪ رس و ﻻيدار اﺳﺖ. اﯾﻦ ﻗﺸﺮ ﺑﺮاﺳﺎس ﻧﺘﺎﯾﺞ آزﻣﺎﯾﺶﻫﺎي داﻧﻪﺑﻨـﺪي، ﻣﻄﺎﺑﻖ ﺳﯿﺴﺘﻢ ﻃﺒﻘﻪ ﺑﻨﺪي ﻣﺘﺤﺪه ﺧﺎك </w:t>
      </w:r>
      <w:r w:rsidRPr="00436744">
        <w:rPr>
          <w:b/>
          <w:lang w:bidi="fa-IR"/>
        </w:rPr>
        <w:t>(</w:t>
      </w:r>
      <w:r w:rsidRPr="00436744">
        <w:rPr>
          <w:lang w:bidi="fa-IR"/>
        </w:rPr>
        <w:t>USCS</w:t>
      </w:r>
      <w:r w:rsidRPr="00436744">
        <w:rPr>
          <w:b/>
          <w:lang w:bidi="fa-IR"/>
        </w:rPr>
        <w:t>)</w:t>
      </w:r>
      <w:r w:rsidRPr="00436744">
        <w:rPr>
          <w:rtl/>
        </w:rPr>
        <w:t xml:space="preserve">، در رده </w:t>
      </w:r>
      <w:r w:rsidRPr="00436744">
        <w:rPr>
          <w:lang w:bidi="fa-IR"/>
        </w:rPr>
        <w:t>SM ,GC, SC</w:t>
      </w:r>
      <w:r w:rsidRPr="00436744">
        <w:rPr>
          <w:rtl/>
        </w:rPr>
        <w:t xml:space="preserve"> </w:t>
      </w:r>
      <w:r w:rsidRPr="00436744">
        <w:rPr>
          <w:b/>
          <w:rtl/>
        </w:rPr>
        <w:t>،</w:t>
      </w:r>
      <w:r w:rsidRPr="00436744">
        <w:rPr>
          <w:rtl/>
        </w:rPr>
        <w:t xml:space="preserve"> </w:t>
      </w:r>
      <w:r w:rsidRPr="00436744">
        <w:rPr>
          <w:lang w:bidi="fa-IR"/>
        </w:rPr>
        <w:t>GM</w:t>
      </w:r>
      <w:r w:rsidRPr="00436744">
        <w:rPr>
          <w:rtl/>
        </w:rPr>
        <w:t xml:space="preserve"> ﻗﺮار ﮔﺮﻓﺘﻪ اﺳﺖ</w:t>
      </w:r>
      <w:r w:rsidRPr="00436744">
        <w:rPr>
          <w:b/>
          <w:rtl/>
        </w:rPr>
        <w:t>.</w:t>
      </w:r>
    </w:p>
    <w:p w:rsidR="0046582D" w:rsidRDefault="0046582D" w:rsidP="0046582D">
      <w:pPr>
        <w:rPr>
          <w:rtl/>
        </w:rPr>
      </w:pPr>
      <w:r w:rsidRPr="00436744">
        <w:rPr>
          <w:rtl/>
        </w:rPr>
        <w:t xml:space="preserve">رﻧﮓ ﻻﯾﻪﻫﺎي ﻓﻮق اﻟﺬﮐﺮ از ﺳﻄﺢ زﻣﯿﻦ ﺗﺎ اﻧﺘﻬﺎي ﭼﺎه ﺷﻨﺎﺳﺎﺋﯽ از ﻗﻬﻮهاي روﺷﻦ ﺗﺎ ﻗﻬﻮهاي ﺗﯿﺮه ﻣﺘﻐﯿﺮ ﻣﯽ-ﺑﺎﺷﺪ. ﺷﺮح ﭘﯿﻤﺎﯾﺶ ﭼﺎه دﺳﺘﯽ </w:t>
      </w:r>
      <w:r w:rsidRPr="00436744">
        <w:rPr>
          <w:b/>
          <w:lang w:bidi="fa-IR"/>
        </w:rPr>
        <w:t>(</w:t>
      </w:r>
      <w:r w:rsidRPr="00436744">
        <w:rPr>
          <w:lang w:bidi="fa-IR"/>
        </w:rPr>
        <w:t>LOG</w:t>
      </w:r>
      <w:r w:rsidRPr="00436744">
        <w:rPr>
          <w:b/>
          <w:lang w:bidi="fa-IR"/>
        </w:rPr>
        <w:t>)</w:t>
      </w:r>
      <w:r w:rsidRPr="00436744">
        <w:rPr>
          <w:rtl/>
        </w:rPr>
        <w:t xml:space="preserve"> در ﭘﯿﻮﺳﺖ ﺷﻤﺎره </w:t>
      </w:r>
      <w:r w:rsidRPr="00436744">
        <w:rPr>
          <w:rFonts w:hint="cs"/>
          <w:rtl/>
        </w:rPr>
        <w:t>...</w:t>
      </w:r>
      <w:r w:rsidRPr="00436744">
        <w:rPr>
          <w:rtl/>
        </w:rPr>
        <w:t xml:space="preserve"> اراﺋﻪ ﺷﺪه اﺳﺖ.</w:t>
      </w:r>
    </w:p>
    <w:p w:rsidR="0046582D" w:rsidRPr="00296EED" w:rsidRDefault="0046582D" w:rsidP="000F037C">
      <w:pPr>
        <w:pStyle w:val="ListParagraph"/>
        <w:numPr>
          <w:ilvl w:val="0"/>
          <w:numId w:val="6"/>
        </w:numPr>
        <w:spacing w:after="200" w:line="276" w:lineRule="auto"/>
        <w:rPr>
          <w:b/>
          <w:rtl/>
        </w:rPr>
      </w:pPr>
      <w:r w:rsidRPr="00296EED">
        <w:rPr>
          <w:b/>
          <w:rtl/>
        </w:rPr>
        <w:t>ﺳﻄﺢ آب</w:t>
      </w:r>
    </w:p>
    <w:p w:rsidR="0046582D" w:rsidRPr="00296EED" w:rsidRDefault="0046582D" w:rsidP="0046582D">
      <w:pPr>
        <w:rPr>
          <w:rtl/>
        </w:rPr>
      </w:pPr>
      <w:r w:rsidRPr="00296EED">
        <w:rPr>
          <w:rtl/>
        </w:rPr>
        <w:t xml:space="preserve">در ﺣﯿﻦ ﺣﻔﺎري ﻣﺎﺷﯿﻨﯽ از ﺳﻄﺢ زﻣﯿﻦ ﺗﺎ ﻋﻤﻖ </w:t>
      </w:r>
      <w:r w:rsidRPr="00296EED">
        <w:t>31</w:t>
      </w:r>
      <w:r w:rsidRPr="00296EED">
        <w:rPr>
          <w:rtl/>
        </w:rPr>
        <w:t xml:space="preserve"> ﻣﺘﺮ ﺑﻪ آب زﯾﺮزﻣﯿﻨﯽ ﺑﺮﺧﻮرد ﻧﺸﺪه اﺳﺖ . وﻟﯽ وﺟﻮد رﻃﻮﺑﺖ ﺑﺎﻻ در ﻋﻤﻖ </w:t>
      </w:r>
      <w:r w:rsidRPr="00296EED">
        <w:t>18</w:t>
      </w:r>
      <w:r w:rsidRPr="00296EED">
        <w:rPr>
          <w:rtl/>
        </w:rPr>
        <w:t xml:space="preserve"> ﻣﺘﺮ </w:t>
      </w:r>
      <w:r w:rsidRPr="00296EED">
        <w:t>BH1</w:t>
      </w:r>
      <w:r w:rsidRPr="00296EED">
        <w:rPr>
          <w:rtl/>
        </w:rPr>
        <w:t xml:space="preserve"> ﻣﯿﺘﻮاﻧﺪ ﻧﺸﺎﻧﻪ ﻧﺸﺖ آب در اﯾﻦ ﻻﯾﻪ اي ﻣﺎﺳﻪ اي ﺑﺎﺷﺪ .</w:t>
      </w:r>
    </w:p>
    <w:p w:rsidR="0046582D" w:rsidRPr="00296EED" w:rsidRDefault="0046582D" w:rsidP="000F037C">
      <w:pPr>
        <w:pStyle w:val="ListParagraph"/>
        <w:numPr>
          <w:ilvl w:val="0"/>
          <w:numId w:val="6"/>
        </w:numPr>
        <w:spacing w:after="200" w:line="276" w:lineRule="auto"/>
        <w:rPr>
          <w:b/>
          <w:rtl/>
        </w:rPr>
      </w:pPr>
      <w:r w:rsidRPr="00296EED">
        <w:rPr>
          <w:b/>
          <w:rtl/>
        </w:rPr>
        <w:t>ﺧﺼﻮﺻﯿﺎت ﻓﯿﺰﯾﮑﯽ و ﻣﮑﺎﻧﯿﮑﯽ ﺧﺎك</w:t>
      </w:r>
    </w:p>
    <w:p w:rsidR="0046582D" w:rsidRDefault="0046582D" w:rsidP="0046582D">
      <w:pPr>
        <w:rPr>
          <w:rtl/>
        </w:rPr>
      </w:pPr>
      <w:r w:rsidRPr="00296EED">
        <w:rPr>
          <w:rtl/>
        </w:rPr>
        <w:t xml:space="preserve">ﺑﺎ ﺗﻮﺟﻪ ﺑﻪ آزﻣﺎﯾﺶﻫﺎي ﺻﺤﺮاﯾﯽ و آزﻣﺎﯾﺸﮕﺎﻫﯽ و ﻗﻀﺎوت ﻣﻬﻨﺪﺳﯽ، ﭘﺎراﻣﺘﺮﻫﺎي ﻻزم ﺟﻬﺖ ﺗﻌﯿﯿﻦ ﻣﻘﺎوﻣﺖ ﻣﺠــــﺎز ﺧﺎك و ﺑﺮآورد ﻧﺸﺴﺖ ﺷﺎﻟﻮدهﻫﺎ ﺑﻪ ﺷﺮح ﺟﺪول ﺷﻤﺎره </w:t>
      </w:r>
      <w:r w:rsidRPr="00296EED">
        <w:rPr>
          <w:rFonts w:hint="cs"/>
          <w:rtl/>
        </w:rPr>
        <w:t>.....</w:t>
      </w:r>
      <w:r w:rsidRPr="00296EED">
        <w:rPr>
          <w:rtl/>
        </w:rPr>
        <w:t xml:space="preserve"> ﭘﯿﺸﻨﻬﺎد ﻣﯽﺷﻮد. ﺗﻐﯿﯿﺮات درﺻﺪ رﻃﻮﺑﺖ ﻻﯾﻪﻫﺎي ﺧﺎك ﻧﯿﺰ در ﺷﮑﻞ ﺷﻤﺎره </w:t>
      </w:r>
      <w:r w:rsidRPr="00296EED">
        <w:rPr>
          <w:rFonts w:hint="cs"/>
          <w:rtl/>
        </w:rPr>
        <w:t>.....</w:t>
      </w:r>
      <w:r w:rsidRPr="00296EED">
        <w:rPr>
          <w:rtl/>
        </w:rPr>
        <w:t xml:space="preserve"> آورده ﺷﺪه اﺳﺖ.</w:t>
      </w:r>
    </w:p>
    <w:p w:rsidR="0046582D" w:rsidRDefault="0046582D" w:rsidP="0046582D">
      <w:pPr>
        <w:pStyle w:val="a4"/>
        <w:rPr>
          <w:rtl/>
        </w:rPr>
      </w:pPr>
      <w:r w:rsidRPr="00296EED">
        <w:rPr>
          <w:rFonts w:hint="cs"/>
          <w:rtl/>
        </w:rPr>
        <w:t>ﺟﺪ</w:t>
      </w:r>
      <w:r w:rsidRPr="00296EED">
        <w:rPr>
          <w:rFonts w:hint="eastAsia"/>
          <w:rtl/>
        </w:rPr>
        <w:t>ول</w:t>
      </w:r>
      <w:r w:rsidRPr="00296EED">
        <w:rPr>
          <w:rtl/>
        </w:rPr>
        <w:t xml:space="preserve">: </w:t>
      </w:r>
      <w:r w:rsidRPr="00296EED">
        <w:rPr>
          <w:rFonts w:hint="cs"/>
          <w:rtl/>
        </w:rPr>
        <w:t>ﻣﺤﺪ</w:t>
      </w:r>
      <w:r w:rsidRPr="00296EED">
        <w:rPr>
          <w:rFonts w:hint="eastAsia"/>
          <w:rtl/>
        </w:rPr>
        <w:t>وده</w:t>
      </w:r>
      <w:r w:rsidRPr="00296EED">
        <w:rPr>
          <w:rtl/>
        </w:rPr>
        <w:t xml:space="preserve"> </w:t>
      </w:r>
      <w:r w:rsidRPr="00296EED">
        <w:rPr>
          <w:rFonts w:hint="cs"/>
          <w:rtl/>
        </w:rPr>
        <w:t>ﺿﺮﯾﺐ</w:t>
      </w:r>
      <w:r w:rsidRPr="00296EED">
        <w:rPr>
          <w:rtl/>
        </w:rPr>
        <w:t xml:space="preserve"> </w:t>
      </w:r>
      <w:r w:rsidRPr="00296EED">
        <w:rPr>
          <w:rFonts w:hint="cs"/>
          <w:rtl/>
        </w:rPr>
        <w:t>ﻧﻔﻮ</w:t>
      </w:r>
      <w:r w:rsidRPr="00296EED">
        <w:rPr>
          <w:rFonts w:hint="eastAsia"/>
          <w:rtl/>
        </w:rPr>
        <w:t>ذ</w:t>
      </w:r>
      <w:r w:rsidRPr="00296EED">
        <w:rPr>
          <w:rFonts w:hint="cs"/>
          <w:rtl/>
        </w:rPr>
        <w:t>ﭘﺬﯾﺮی</w:t>
      </w:r>
      <w:r w:rsidRPr="00296EED">
        <w:rPr>
          <w:rtl/>
        </w:rPr>
        <w:t xml:space="preserve"> </w:t>
      </w:r>
      <w:r w:rsidRPr="00296EED">
        <w:rPr>
          <w:rFonts w:hint="cs"/>
          <w:rtl/>
        </w:rPr>
        <w:t>ﻻﯾ</w:t>
      </w:r>
      <w:r w:rsidRPr="00296EED">
        <w:rPr>
          <w:rFonts w:cs="Times New Roman" w:hint="cs"/>
          <w:rtl/>
        </w:rPr>
        <w:t>ﮫ</w:t>
      </w:r>
      <w:r w:rsidRPr="00296EED">
        <w:rPr>
          <w:rtl/>
        </w:rPr>
        <w:t xml:space="preserve"> </w:t>
      </w:r>
      <w:r w:rsidRPr="00296EED">
        <w:rPr>
          <w:rFonts w:cs="Times New Roman" w:hint="cs"/>
          <w:rtl/>
        </w:rPr>
        <w:t>ھ</w:t>
      </w:r>
      <w:r w:rsidRPr="00296EED">
        <w:rPr>
          <w:rFonts w:hint="cs"/>
          <w:rtl/>
        </w:rPr>
        <w:t>ﺎی</w:t>
      </w:r>
      <w:r w:rsidRPr="00296EED">
        <w:rPr>
          <w:rtl/>
        </w:rPr>
        <w:t xml:space="preserve"> </w:t>
      </w:r>
      <w:r w:rsidRPr="00296EED">
        <w:rPr>
          <w:rFonts w:hint="cs"/>
          <w:rtl/>
        </w:rPr>
        <w:t>ﺧﺎ</w:t>
      </w:r>
      <w:r w:rsidRPr="00296EED">
        <w:rPr>
          <w:rFonts w:hint="eastAsia"/>
          <w:rtl/>
        </w:rPr>
        <w:t>ک</w:t>
      </w:r>
    </w:p>
    <w:p w:rsidR="0046582D" w:rsidRPr="00296EED" w:rsidRDefault="0046582D" w:rsidP="0046582D">
      <w:pPr>
        <w:jc w:val="center"/>
        <w:rPr>
          <w:rtl/>
        </w:rPr>
      </w:pPr>
      <w:r w:rsidRPr="00831A98">
        <w:rPr>
          <w:noProof/>
        </w:rPr>
        <w:drawing>
          <wp:inline distT="0" distB="0" distL="0" distR="0" wp14:anchorId="2959E5D8" wp14:editId="78D35B4B">
            <wp:extent cx="4922520" cy="2567940"/>
            <wp:effectExtent l="0" t="0" r="0" b="381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22520" cy="2567940"/>
                    </a:xfrm>
                    <a:prstGeom prst="rect">
                      <a:avLst/>
                    </a:prstGeom>
                    <a:noFill/>
                    <a:ln>
                      <a:noFill/>
                    </a:ln>
                  </pic:spPr>
                </pic:pic>
              </a:graphicData>
            </a:graphic>
          </wp:inline>
        </w:drawing>
      </w:r>
    </w:p>
    <w:p w:rsidR="0046582D" w:rsidRPr="00436744" w:rsidRDefault="0046582D" w:rsidP="0046582D">
      <w:pPr>
        <w:rPr>
          <w:rtl/>
        </w:rPr>
      </w:pPr>
    </w:p>
    <w:p w:rsidR="0046582D" w:rsidRPr="005003F4" w:rsidRDefault="0046582D" w:rsidP="0046582D">
      <w:pPr>
        <w:rPr>
          <w:rtl/>
        </w:rPr>
      </w:pPr>
    </w:p>
    <w:p w:rsidR="0046582D" w:rsidRPr="00176B29" w:rsidRDefault="0046582D" w:rsidP="0046582D">
      <w:pPr>
        <w:jc w:val="center"/>
        <w:rPr>
          <w:rFonts w:cs="Times New Roman"/>
          <w:b/>
          <w:bCs/>
          <w:lang w:bidi="fa-IR"/>
        </w:rPr>
      </w:pPr>
      <w:r w:rsidRPr="00176B29">
        <w:rPr>
          <w:rFonts w:cs="Times New Roman"/>
          <w:b/>
          <w:bCs/>
          <w:rtl/>
          <w:lang w:bidi="fa-IR"/>
        </w:rPr>
        <w:br w:type="page"/>
      </w:r>
      <w:r w:rsidRPr="00176B29">
        <w:rPr>
          <w:rFonts w:cs="Times New Roman"/>
          <w:b/>
          <w:bCs/>
          <w:lang w:bidi="fa-IR"/>
        </w:rPr>
        <w:lastRenderedPageBreak/>
        <w:t xml:space="preserve"> </w:t>
      </w:r>
    </w:p>
    <w:p w:rsidR="0046582D" w:rsidRPr="00176B29" w:rsidRDefault="0046582D" w:rsidP="0046582D">
      <w:pPr>
        <w:pStyle w:val="Style1"/>
        <w:jc w:val="center"/>
      </w:pPr>
      <w:r w:rsidRPr="00176B29">
        <w:rPr>
          <w:rtl/>
        </w:rPr>
        <w:t xml:space="preserve">فصل </w:t>
      </w:r>
      <w:r>
        <w:rPr>
          <w:rFonts w:hint="cs"/>
          <w:rtl/>
        </w:rPr>
        <w:t>چهارم</w:t>
      </w:r>
    </w:p>
    <w:p w:rsidR="0046582D" w:rsidRPr="005003F4" w:rsidRDefault="0046582D" w:rsidP="0046582D">
      <w:pPr>
        <w:rPr>
          <w:lang w:bidi="fa-IR"/>
        </w:rPr>
      </w:pPr>
      <w:r w:rsidRPr="00176B29">
        <w:rPr>
          <w:rtl/>
          <w:lang w:bidi="fa-IR"/>
        </w:rPr>
        <w:t xml:space="preserve">تعیین پارامترهای لازم جهت محاسبه و تعیین مقاومت برشی، نشست الاستیک، </w:t>
      </w:r>
      <w:r w:rsidRPr="00176B29">
        <w:rPr>
          <w:rtl/>
          <w:lang w:bidi="ar-DZ"/>
        </w:rPr>
        <w:t xml:space="preserve">نشت </w:t>
      </w:r>
      <w:r w:rsidRPr="00176B29">
        <w:rPr>
          <w:rtl/>
          <w:lang w:bidi="fa-IR"/>
        </w:rPr>
        <w:t xml:space="preserve">تحکیمی </w:t>
      </w:r>
      <w:r w:rsidRPr="00176B29">
        <w:rPr>
          <w:rtl/>
          <w:lang w:bidi="ar-DZ"/>
        </w:rPr>
        <w:t xml:space="preserve">، </w:t>
      </w:r>
      <w:r w:rsidRPr="00176B29">
        <w:rPr>
          <w:rtl/>
          <w:lang w:bidi="fa-IR"/>
        </w:rPr>
        <w:t>ظرفیت باربری مجاز و طراحی پی</w:t>
      </w:r>
      <w:r>
        <w:rPr>
          <w:rFonts w:hint="cs"/>
          <w:rtl/>
          <w:lang w:bidi="fa-IR"/>
        </w:rPr>
        <w:t xml:space="preserve"> در این فصل انجام می پذیرد.</w:t>
      </w:r>
      <w:r w:rsidRPr="00176B29">
        <w:rPr>
          <w:rtl/>
          <w:lang w:bidi="fa-IR"/>
        </w:rPr>
        <w:t xml:space="preserve"> ابتدا از فصل یک گزارش </w:t>
      </w:r>
      <w:r>
        <w:rPr>
          <w:rtl/>
          <w:lang w:bidi="fa-IR"/>
        </w:rPr>
        <w:t>موردمطالعه</w:t>
      </w:r>
      <w:r w:rsidRPr="00176B29">
        <w:rPr>
          <w:rtl/>
          <w:lang w:bidi="fa-IR"/>
        </w:rPr>
        <w:t xml:space="preserve"> و بررسی قرار گیرد. به عبارت دیگر مشخصات ساختمان قبلی، ساختمان مورد احداث، زمین‌شناسی و زلزله‌خیزی، خاک‌ها و زمین‌های مسئله‌دار، نتایج </w:t>
      </w:r>
      <w:r>
        <w:rPr>
          <w:rtl/>
          <w:lang w:bidi="fa-IR"/>
        </w:rPr>
        <w:t>آزمایش‌های</w:t>
      </w:r>
      <w:r w:rsidRPr="00176B29">
        <w:rPr>
          <w:rtl/>
          <w:lang w:bidi="fa-IR"/>
        </w:rPr>
        <w:t xml:space="preserve"> فیزیکی و مکانیکی بررسی شود. سپس با توجه به </w:t>
      </w:r>
      <w:r>
        <w:rPr>
          <w:rtl/>
          <w:lang w:bidi="fa-IR"/>
        </w:rPr>
        <w:t>به دست</w:t>
      </w:r>
      <w:r w:rsidRPr="00176B29">
        <w:rPr>
          <w:rtl/>
          <w:lang w:bidi="fa-IR"/>
        </w:rPr>
        <w:t xml:space="preserve"> آوردن همه اطلاعات و قضاوت مهندسی </w:t>
      </w:r>
      <w:r>
        <w:rPr>
          <w:rtl/>
          <w:lang w:bidi="fa-IR"/>
        </w:rPr>
        <w:t xml:space="preserve">پارامترهای موردنیاز </w:t>
      </w:r>
      <w:r>
        <w:rPr>
          <w:rFonts w:hint="cs"/>
          <w:rtl/>
          <w:lang w:bidi="fa-IR"/>
        </w:rPr>
        <w:t>تعیین</w:t>
      </w:r>
      <w:r w:rsidRPr="00176B29">
        <w:rPr>
          <w:rtl/>
          <w:lang w:bidi="fa-IR"/>
        </w:rPr>
        <w:t xml:space="preserve"> شود.</w:t>
      </w:r>
      <w:r w:rsidRPr="005003F4">
        <w:rPr>
          <w:rtl/>
          <w:lang w:bidi="fa-IR"/>
        </w:rPr>
        <w:t xml:space="preserve">برخی نکات در رابطه با انتخاب پارامترهای مقاومتی به شرح ذیل مطرح </w:t>
      </w:r>
      <w:r>
        <w:rPr>
          <w:rtl/>
          <w:lang w:bidi="fa-IR"/>
        </w:rPr>
        <w:t>می‌گردد</w:t>
      </w:r>
      <w:r w:rsidRPr="005003F4">
        <w:rPr>
          <w:rtl/>
          <w:lang w:bidi="fa-IR"/>
        </w:rPr>
        <w:t>.</w:t>
      </w:r>
    </w:p>
    <w:p w:rsidR="0046582D" w:rsidRPr="005003F4" w:rsidRDefault="0046582D" w:rsidP="000F037C">
      <w:pPr>
        <w:pStyle w:val="ListParagraph"/>
        <w:numPr>
          <w:ilvl w:val="0"/>
          <w:numId w:val="12"/>
        </w:numPr>
        <w:spacing w:after="200" w:line="276" w:lineRule="auto"/>
      </w:pPr>
      <w:r w:rsidRPr="005003F4">
        <w:rPr>
          <w:rtl/>
        </w:rPr>
        <w:t xml:space="preserve">عدد </w:t>
      </w:r>
      <w:r w:rsidRPr="005003F4">
        <w:t>SPT</w:t>
      </w:r>
      <w:r w:rsidRPr="005003F4">
        <w:rPr>
          <w:rtl/>
        </w:rPr>
        <w:t xml:space="preserve"> در خاک‌های ماسه‌ای ساحلی با توجه به بالا بودن سطح آب و خطر روانگرایی با دقت اندازه‌گیری شود.</w:t>
      </w:r>
    </w:p>
    <w:p w:rsidR="0046582D" w:rsidRDefault="0046582D" w:rsidP="000F037C">
      <w:pPr>
        <w:pStyle w:val="ListParagraph"/>
        <w:numPr>
          <w:ilvl w:val="0"/>
          <w:numId w:val="12"/>
        </w:numPr>
        <w:spacing w:after="200" w:line="276" w:lineRule="auto"/>
        <w:rPr>
          <w:rtl/>
        </w:rPr>
      </w:pPr>
      <w:r w:rsidRPr="005003F4">
        <w:rPr>
          <w:rtl/>
        </w:rPr>
        <w:t>در نمونه‌های ریمولد شده ضریب حساسیت خاک‌های ریزدانه (مقاومت دستنخورده به دستخوره) دیده شود. تعیین چسبندگی از روش تک محوری در شرایطی درست است که خاک خمیری باشد.</w:t>
      </w:r>
    </w:p>
    <w:p w:rsidR="0046582D" w:rsidRPr="005003F4" w:rsidRDefault="0046582D" w:rsidP="000F037C">
      <w:pPr>
        <w:pStyle w:val="ListParagraph"/>
        <w:numPr>
          <w:ilvl w:val="0"/>
          <w:numId w:val="12"/>
        </w:numPr>
        <w:spacing w:after="200" w:line="276" w:lineRule="auto"/>
      </w:pPr>
      <w:r w:rsidRPr="005003F4">
        <w:rPr>
          <w:rtl/>
        </w:rPr>
        <w:t>آزمایش برش مستقیم بر روی خاک‌های ماسه‌ای تمیز با اندک افزایش</w:t>
      </w:r>
      <w:r w:rsidRPr="005003F4">
        <w:rPr>
          <w:rFonts w:hint="cs"/>
          <w:rtl/>
        </w:rPr>
        <w:t xml:space="preserve"> لرزه و</w:t>
      </w:r>
      <w:r w:rsidRPr="005003F4">
        <w:rPr>
          <w:rtl/>
        </w:rPr>
        <w:t xml:space="preserve"> تراکم، </w:t>
      </w:r>
      <w:r w:rsidRPr="005003F4">
        <w:object w:dxaOrig="220" w:dyaOrig="340">
          <v:shape id="_x0000_i1044" type="#_x0000_t75" style="width:11.4pt;height:17.4pt;mso-position-horizontal-relative:page;mso-position-vertical-relative:page" o:ole="">
            <v:imagedata r:id="rId54" o:title="" embosscolor="white"/>
          </v:shape>
          <o:OLEObject Type="Embed" ProgID="Equation.DSMT4" ShapeID="_x0000_i1044" DrawAspect="Content" ObjectID="_1802012548" r:id="rId55"/>
        </w:object>
      </w:r>
      <w:r w:rsidRPr="005003F4">
        <w:rPr>
          <w:rtl/>
        </w:rPr>
        <w:t xml:space="preserve"> خاک افزایش می‌یابد و لازم است در زمان انجام آزمایش لرزه یا فشار بر نمونه</w:t>
      </w:r>
      <w:r w:rsidRPr="005003F4">
        <w:rPr>
          <w:rFonts w:hint="cs"/>
          <w:rtl/>
        </w:rPr>
        <w:t xml:space="preserve"> ریمولد شده</w:t>
      </w:r>
      <w:r w:rsidRPr="005003F4">
        <w:rPr>
          <w:rtl/>
        </w:rPr>
        <w:t xml:space="preserve"> وارد نشود.</w:t>
      </w:r>
    </w:p>
    <w:p w:rsidR="0046582D" w:rsidRPr="005003F4" w:rsidRDefault="0046582D" w:rsidP="000F037C">
      <w:pPr>
        <w:pStyle w:val="ListParagraph"/>
        <w:numPr>
          <w:ilvl w:val="0"/>
          <w:numId w:val="12"/>
        </w:numPr>
        <w:spacing w:after="200" w:line="276" w:lineRule="auto"/>
      </w:pPr>
      <w:r w:rsidRPr="005003F4">
        <w:rPr>
          <w:rtl/>
        </w:rPr>
        <w:t>تأثیر بالا بودن سطح آب</w:t>
      </w:r>
      <w:r w:rsidRPr="005003F4">
        <w:rPr>
          <w:rFonts w:hint="cs"/>
          <w:rtl/>
        </w:rPr>
        <w:t xml:space="preserve"> ایستابی</w:t>
      </w:r>
      <w:r w:rsidRPr="005003F4">
        <w:rPr>
          <w:rtl/>
        </w:rPr>
        <w:t xml:space="preserve"> و انجام آزمایش در عمق</w:t>
      </w:r>
      <w:r w:rsidRPr="005003F4">
        <w:rPr>
          <w:rFonts w:hint="cs"/>
          <w:rtl/>
        </w:rPr>
        <w:t xml:space="preserve"> و بکار گیری ضرایب</w:t>
      </w:r>
      <w:r w:rsidRPr="005003F4">
        <w:rPr>
          <w:rtl/>
        </w:rPr>
        <w:t xml:space="preserve"> در آزمایش </w:t>
      </w:r>
      <w:r w:rsidRPr="005003F4">
        <w:t>SPT</w:t>
      </w:r>
      <w:r w:rsidRPr="005003F4">
        <w:rPr>
          <w:rtl/>
        </w:rPr>
        <w:t xml:space="preserve"> دیده شود.</w:t>
      </w:r>
    </w:p>
    <w:p w:rsidR="0046582D" w:rsidRPr="005003F4" w:rsidRDefault="0046582D" w:rsidP="000F037C">
      <w:pPr>
        <w:pStyle w:val="ListParagraph"/>
        <w:numPr>
          <w:ilvl w:val="0"/>
          <w:numId w:val="12"/>
        </w:numPr>
        <w:spacing w:after="200" w:line="276" w:lineRule="auto"/>
      </w:pPr>
      <w:r w:rsidRPr="005003F4">
        <w:rPr>
          <w:rtl/>
        </w:rPr>
        <w:t>در سه محوری روش مناسب (</w:t>
      </w:r>
      <w:r w:rsidRPr="005003F4">
        <w:t>CD, CU, UU</w:t>
      </w:r>
      <w:r w:rsidRPr="005003F4">
        <w:rPr>
          <w:rtl/>
        </w:rPr>
        <w:t>) و مرتبط با مسائل اجرایی پروژه ا</w:t>
      </w:r>
      <w:r w:rsidRPr="005003F4">
        <w:rPr>
          <w:rFonts w:hint="cs"/>
          <w:rtl/>
        </w:rPr>
        <w:t>انتخاب</w:t>
      </w:r>
      <w:r w:rsidRPr="005003F4">
        <w:rPr>
          <w:rtl/>
        </w:rPr>
        <w:t xml:space="preserve"> شود. همچنین سربار در برش مستقیم و فشار جانبی در سه محوری مرتبط با عمق نمونه باشد.</w:t>
      </w:r>
    </w:p>
    <w:p w:rsidR="0046582D" w:rsidRPr="005003F4" w:rsidRDefault="0046582D" w:rsidP="000F037C">
      <w:pPr>
        <w:pStyle w:val="ListParagraph"/>
        <w:numPr>
          <w:ilvl w:val="0"/>
          <w:numId w:val="12"/>
        </w:numPr>
        <w:spacing w:after="200" w:line="276" w:lineRule="auto"/>
      </w:pPr>
      <w:r w:rsidRPr="005003F4">
        <w:rPr>
          <w:rtl/>
        </w:rPr>
        <w:t xml:space="preserve">در زمین‌هایی که خاکریزی شده و خاک در لایه‌های 15 سانتیمتری با رطوبت بهینه متراکم نشده نتایج آزمایش </w:t>
      </w:r>
      <w:r w:rsidRPr="005003F4">
        <w:t>SPT</w:t>
      </w:r>
      <w:r w:rsidRPr="005003F4">
        <w:rPr>
          <w:rtl/>
        </w:rPr>
        <w:t xml:space="preserve"> اعتبار ندارد. </w:t>
      </w:r>
      <w:r w:rsidRPr="005003F4">
        <w:rPr>
          <w:rFonts w:hint="cs"/>
          <w:rtl/>
        </w:rPr>
        <w:t xml:space="preserve">و حتی در </w:t>
      </w:r>
      <w:r>
        <w:rPr>
          <w:rFonts w:hint="cs"/>
          <w:rtl/>
        </w:rPr>
        <w:t>زمین‌ها</w:t>
      </w:r>
      <w:r w:rsidRPr="005003F4">
        <w:rPr>
          <w:rFonts w:hint="cs"/>
          <w:rtl/>
        </w:rPr>
        <w:t xml:space="preserve">یی که ضخامت لایه متراکم شده زیاد باشد مقاومت برشی خوب است ولی نشست </w:t>
      </w:r>
      <w:r>
        <w:rPr>
          <w:rFonts w:hint="cs"/>
          <w:rtl/>
        </w:rPr>
        <w:t>قابل‌توجه</w:t>
      </w:r>
      <w:r w:rsidRPr="005003F4">
        <w:rPr>
          <w:rFonts w:hint="cs"/>
          <w:rtl/>
        </w:rPr>
        <w:t xml:space="preserve"> </w:t>
      </w:r>
      <w:r>
        <w:rPr>
          <w:rFonts w:hint="cs"/>
          <w:rtl/>
        </w:rPr>
        <w:t>می‌باشد</w:t>
      </w:r>
      <w:r w:rsidRPr="005003F4">
        <w:rPr>
          <w:rFonts w:hint="cs"/>
          <w:rtl/>
        </w:rPr>
        <w:t xml:space="preserve">. </w:t>
      </w:r>
      <w:r w:rsidRPr="005003F4">
        <w:rPr>
          <w:rtl/>
        </w:rPr>
        <w:t xml:space="preserve">همچنین </w:t>
      </w:r>
      <w:r w:rsidRPr="005003F4">
        <w:t>SPT</w:t>
      </w:r>
      <w:r w:rsidRPr="005003F4">
        <w:rPr>
          <w:rtl/>
        </w:rPr>
        <w:t xml:space="preserve"> بر روی</w:t>
      </w:r>
      <w:r w:rsidRPr="005003F4">
        <w:rPr>
          <w:rFonts w:hint="cs"/>
          <w:rtl/>
        </w:rPr>
        <w:t xml:space="preserve"> </w:t>
      </w:r>
      <w:r w:rsidRPr="005003F4">
        <w:rPr>
          <w:rtl/>
        </w:rPr>
        <w:t xml:space="preserve"> خاک‌های مسئله‌دار معتبر نیست.</w:t>
      </w:r>
    </w:p>
    <w:p w:rsidR="0046582D" w:rsidRPr="005003F4" w:rsidRDefault="0046582D" w:rsidP="000F037C">
      <w:pPr>
        <w:pStyle w:val="ListParagraph"/>
        <w:numPr>
          <w:ilvl w:val="0"/>
          <w:numId w:val="12"/>
        </w:numPr>
        <w:spacing w:after="200" w:line="276" w:lineRule="auto"/>
        <w:rPr>
          <w:rtl/>
        </w:rPr>
      </w:pPr>
      <w:r w:rsidRPr="005003F4">
        <w:t>SPT</w:t>
      </w:r>
      <w:r w:rsidRPr="005003F4">
        <w:rPr>
          <w:rtl/>
        </w:rPr>
        <w:t xml:space="preserve"> بر روی خاک‌های بولدردار و خاک‌های رسی اعتبار کمی دارد.</w:t>
      </w:r>
      <w:r w:rsidRPr="005003F4">
        <w:rPr>
          <w:rFonts w:hint="cs"/>
          <w:rtl/>
        </w:rPr>
        <w:t xml:space="preserve"> </w:t>
      </w:r>
    </w:p>
    <w:p w:rsidR="0046582D" w:rsidRPr="005003F4" w:rsidRDefault="0046582D" w:rsidP="000F037C">
      <w:pPr>
        <w:pStyle w:val="ListParagraph"/>
        <w:numPr>
          <w:ilvl w:val="0"/>
          <w:numId w:val="12"/>
        </w:numPr>
        <w:spacing w:after="200" w:line="276" w:lineRule="auto"/>
      </w:pPr>
      <w:r w:rsidRPr="005003F4">
        <w:rPr>
          <w:rtl/>
        </w:rPr>
        <w:t xml:space="preserve">درآزمایش برش مستقیم و سه محوری که پارامترهای </w:t>
      </w:r>
      <w:r w:rsidRPr="005003F4">
        <w:object w:dxaOrig="540" w:dyaOrig="340">
          <v:shape id="_x0000_i1045" type="#_x0000_t75" style="width:27pt;height:17.4pt;mso-position-horizontal-relative:page;mso-position-vertical-relative:page" o:ole="">
            <v:imagedata r:id="rId56" o:title="" embosscolor="white"/>
          </v:shape>
          <o:OLEObject Type="Embed" ProgID="Equation.DSMT4" ShapeID="_x0000_i1045" DrawAspect="Content" ObjectID="_1802012549" r:id="rId57"/>
        </w:object>
      </w:r>
      <w:r w:rsidRPr="005003F4">
        <w:rPr>
          <w:rtl/>
        </w:rPr>
        <w:t xml:space="preserve"> به دست می‌آید باید روش آزمایش و مشخصات فیزیکی نمونه مانند رطوبت، دانسیته، حد روانی و دامنه خمیری، دانه‌بندی روش حفاری، روش نمونه‌برداری، نمونه دستخورده یا دستنخورده با استفاده از اکستر و تک نمونه یا سه نمونه، همه مطالب ثبت شود.</w:t>
      </w:r>
    </w:p>
    <w:p w:rsidR="0046582D" w:rsidRPr="005003F4" w:rsidRDefault="0046582D" w:rsidP="000F037C">
      <w:pPr>
        <w:pStyle w:val="ListParagraph"/>
        <w:numPr>
          <w:ilvl w:val="0"/>
          <w:numId w:val="12"/>
        </w:numPr>
        <w:spacing w:after="200" w:line="276" w:lineRule="auto"/>
      </w:pPr>
      <w:r w:rsidRPr="005003F4">
        <w:rPr>
          <w:rtl/>
        </w:rPr>
        <w:t>در آزمایش تحکیم رطوبت و دانسیته خاک دقیق اندازه‌گیری شده تا از طریق آن نسبت تخلخل (</w:t>
      </w:r>
      <w:r w:rsidRPr="005003F4">
        <w:t>e</w:t>
      </w:r>
      <w:r w:rsidRPr="005003F4">
        <w:rPr>
          <w:rtl/>
        </w:rPr>
        <w:t xml:space="preserve">) محاسبه شود. نسبت تخلخل اولیه اساس محاسبات بعدی تحکیم خاک </w:t>
      </w:r>
      <w:r>
        <w:rPr>
          <w:rtl/>
        </w:rPr>
        <w:t>می‌باشد</w:t>
      </w:r>
      <w:r w:rsidRPr="005003F4">
        <w:rPr>
          <w:rtl/>
        </w:rPr>
        <w:t xml:space="preserve">. قبل از شروع با دانستن </w:t>
      </w:r>
      <w:r w:rsidRPr="005003F4">
        <w:t>LL, %Sr, e</w:t>
      </w:r>
      <w:r w:rsidRPr="005003F4">
        <w:rPr>
          <w:rtl/>
        </w:rPr>
        <w:t xml:space="preserve"> و اندکس روانی </w:t>
      </w:r>
      <w:r w:rsidRPr="005003F4">
        <w:t>Liquidity index</w:t>
      </w:r>
      <w:r w:rsidRPr="005003F4">
        <w:rPr>
          <w:rtl/>
        </w:rPr>
        <w:t xml:space="preserve"> و اندکس سفتی </w:t>
      </w:r>
      <w:r w:rsidRPr="005003F4">
        <w:t>Consistency index</w:t>
      </w:r>
      <w:r w:rsidRPr="005003F4">
        <w:rPr>
          <w:rtl/>
        </w:rPr>
        <w:t xml:space="preserve"> و اطلاعات مربوط به پروژه آزمایش انجام پذیرد.</w:t>
      </w:r>
    </w:p>
    <w:p w:rsidR="0046582D" w:rsidRPr="005003F4" w:rsidRDefault="0046582D" w:rsidP="000F037C">
      <w:pPr>
        <w:pStyle w:val="ListParagraph"/>
        <w:numPr>
          <w:ilvl w:val="0"/>
          <w:numId w:val="12"/>
        </w:numPr>
        <w:spacing w:after="200" w:line="276" w:lineRule="auto"/>
        <w:rPr>
          <w:rtl/>
        </w:rPr>
      </w:pPr>
      <w:r w:rsidRPr="005003F4">
        <w:rPr>
          <w:rFonts w:hint="cs"/>
          <w:rtl/>
        </w:rPr>
        <w:t>در خاکهای تحکیم یافته شدید و یا متورم شونده , ابتدا تورم آزاد و پتانسیل تورمی اندازه گیری شده و سپس روند تحکیم پیگیری شود.</w:t>
      </w:r>
    </w:p>
    <w:p w:rsidR="0046582D" w:rsidRDefault="0046582D" w:rsidP="000F037C">
      <w:pPr>
        <w:pStyle w:val="ListParagraph"/>
        <w:numPr>
          <w:ilvl w:val="0"/>
          <w:numId w:val="12"/>
        </w:numPr>
        <w:spacing w:after="200" w:line="276" w:lineRule="auto"/>
      </w:pPr>
      <w:r w:rsidRPr="005003F4">
        <w:rPr>
          <w:rFonts w:hint="cs"/>
          <w:rtl/>
        </w:rPr>
        <w:t>در خاکهای رمبنده تحکیم مضاعف مر تبط با رمبندگی انجام پذیرد.</w:t>
      </w: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 w:rsidR="0046582D" w:rsidRDefault="0046582D" w:rsidP="0046582D">
      <w:pPr>
        <w:pStyle w:val="Style1"/>
        <w:rPr>
          <w:rtl/>
        </w:rPr>
      </w:pPr>
      <w:r>
        <w:rPr>
          <w:rFonts w:hint="cs"/>
          <w:rtl/>
        </w:rPr>
        <w:lastRenderedPageBreak/>
        <w:t xml:space="preserve">4-1- </w:t>
      </w:r>
      <w:r w:rsidRPr="00C732D6">
        <w:rPr>
          <w:rtl/>
        </w:rPr>
        <w:t xml:space="preserve"> </w:t>
      </w:r>
      <w:r w:rsidRPr="00C732D6">
        <w:rPr>
          <w:rFonts w:hint="cs"/>
          <w:rtl/>
        </w:rPr>
        <w:t>ﭘﺎ</w:t>
      </w:r>
      <w:r w:rsidRPr="00C732D6">
        <w:rPr>
          <w:rFonts w:hint="eastAsia"/>
          <w:rtl/>
        </w:rPr>
        <w:t>را</w:t>
      </w:r>
      <w:r w:rsidRPr="00C732D6">
        <w:rPr>
          <w:rFonts w:hint="cs"/>
          <w:rtl/>
        </w:rPr>
        <w:t>ﻣﺘﺮﻫﺎ</w:t>
      </w:r>
      <w:r w:rsidRPr="00C732D6">
        <w:rPr>
          <w:rFonts w:hint="eastAsia"/>
          <w:rtl/>
        </w:rPr>
        <w:t>ي</w:t>
      </w:r>
      <w:r w:rsidRPr="00C732D6">
        <w:rPr>
          <w:rtl/>
        </w:rPr>
        <w:t xml:space="preserve"> </w:t>
      </w:r>
      <w:r w:rsidRPr="00C732D6">
        <w:rPr>
          <w:rFonts w:hint="cs"/>
          <w:rtl/>
        </w:rPr>
        <w:t>ﺳﺨﺘﯽ</w:t>
      </w:r>
      <w:r w:rsidRPr="00C732D6">
        <w:rPr>
          <w:rtl/>
        </w:rPr>
        <w:t xml:space="preserve"> </w:t>
      </w:r>
      <w:r w:rsidRPr="00C732D6">
        <w:rPr>
          <w:rFonts w:hint="cs"/>
          <w:rtl/>
        </w:rPr>
        <w:t>ﺧﺎ</w:t>
      </w:r>
      <w:r w:rsidRPr="00C732D6">
        <w:rPr>
          <w:rFonts w:hint="eastAsia"/>
          <w:rtl/>
        </w:rPr>
        <w:t>ك</w:t>
      </w:r>
    </w:p>
    <w:p w:rsidR="0046582D" w:rsidRDefault="0046582D" w:rsidP="0046582D">
      <w:pPr>
        <w:pStyle w:val="a4"/>
        <w:rPr>
          <w:rtl/>
        </w:rPr>
      </w:pPr>
      <w:r>
        <w:rPr>
          <w:rFonts w:hint="cs"/>
          <w:rtl/>
        </w:rPr>
        <w:t xml:space="preserve">نمونه </w:t>
      </w:r>
      <w:r w:rsidRPr="00C732D6">
        <w:rPr>
          <w:rFonts w:hint="cs"/>
          <w:rtl/>
        </w:rPr>
        <w:t>ﺟﺪ</w:t>
      </w:r>
      <w:r w:rsidRPr="00C732D6">
        <w:rPr>
          <w:rFonts w:hint="eastAsia"/>
          <w:rtl/>
        </w:rPr>
        <w:t>ول</w:t>
      </w:r>
      <w:r w:rsidRPr="00C732D6">
        <w:rPr>
          <w:rtl/>
        </w:rPr>
        <w:t xml:space="preserve">  - </w:t>
      </w:r>
      <w:r w:rsidRPr="00C732D6">
        <w:rPr>
          <w:rFonts w:hint="cs"/>
          <w:rtl/>
        </w:rPr>
        <w:t>ﻣﻘﺎ</w:t>
      </w:r>
      <w:r w:rsidRPr="00C732D6">
        <w:rPr>
          <w:rFonts w:hint="eastAsia"/>
          <w:rtl/>
        </w:rPr>
        <w:t>د</w:t>
      </w:r>
      <w:r w:rsidRPr="00C732D6">
        <w:rPr>
          <w:rFonts w:hint="cs"/>
          <w:rtl/>
        </w:rPr>
        <w:t>ﯾﺮ</w:t>
      </w:r>
      <w:r w:rsidRPr="00C732D6">
        <w:rPr>
          <w:rtl/>
        </w:rPr>
        <w:t xml:space="preserve"> </w:t>
      </w:r>
      <w:r w:rsidRPr="00C732D6">
        <w:rPr>
          <w:rFonts w:hint="cs"/>
          <w:rtl/>
        </w:rPr>
        <w:t>ﺿﺮﯾﺐ</w:t>
      </w:r>
      <w:r w:rsidRPr="00C732D6">
        <w:rPr>
          <w:rtl/>
        </w:rPr>
        <w:t xml:space="preserve"> ار</w:t>
      </w:r>
      <w:r w:rsidRPr="00C732D6">
        <w:rPr>
          <w:rFonts w:hint="cs"/>
          <w:rtl/>
        </w:rPr>
        <w:t>ﺗﺠﺎﻋﯽ</w:t>
      </w:r>
      <w:r w:rsidRPr="00C732D6">
        <w:rPr>
          <w:rtl/>
        </w:rPr>
        <w:t xml:space="preserve"> </w:t>
      </w:r>
      <w:r w:rsidRPr="00C732D6">
        <w:rPr>
          <w:rFonts w:hint="cs"/>
          <w:rtl/>
        </w:rPr>
        <w:t>ﺑﺮ</w:t>
      </w:r>
      <w:r w:rsidRPr="00C732D6">
        <w:rPr>
          <w:rFonts w:hint="eastAsia"/>
          <w:rtl/>
        </w:rPr>
        <w:t>ا</w:t>
      </w:r>
      <w:r w:rsidRPr="00C732D6">
        <w:rPr>
          <w:rFonts w:hint="cs"/>
          <w:rtl/>
        </w:rPr>
        <w:t>ی</w:t>
      </w:r>
      <w:r w:rsidRPr="00C732D6">
        <w:rPr>
          <w:rtl/>
        </w:rPr>
        <w:t xml:space="preserve"> </w:t>
      </w:r>
      <w:r w:rsidRPr="00C732D6">
        <w:rPr>
          <w:rFonts w:hint="cs"/>
          <w:rtl/>
        </w:rPr>
        <w:t>ﭘﯽ</w:t>
      </w:r>
      <w:r w:rsidRPr="00C732D6">
        <w:rPr>
          <w:rtl/>
        </w:rPr>
        <w:t xml:space="preserve"> </w:t>
      </w:r>
      <w:r w:rsidRPr="00C732D6">
        <w:rPr>
          <w:rFonts w:ascii="Arial" w:hAnsi="Arial" w:cs="Arial" w:hint="cs"/>
          <w:rtl/>
        </w:rPr>
        <w:t>ھ</w:t>
      </w:r>
      <w:r w:rsidRPr="00C732D6">
        <w:rPr>
          <w:rFonts w:hint="cs"/>
          <w:rtl/>
        </w:rPr>
        <w:t>ﺎی</w:t>
      </w:r>
      <w:r w:rsidRPr="00C732D6">
        <w:rPr>
          <w:rtl/>
        </w:rPr>
        <w:t xml:space="preserve"> </w:t>
      </w:r>
      <w:r w:rsidRPr="00C732D6">
        <w:rPr>
          <w:rFonts w:hint="cs"/>
          <w:rtl/>
        </w:rPr>
        <w:t>ﻧﻮ</w:t>
      </w:r>
      <w:r w:rsidRPr="00C732D6">
        <w:rPr>
          <w:rFonts w:hint="eastAsia"/>
          <w:rtl/>
        </w:rPr>
        <w:t>ار</w:t>
      </w:r>
      <w:r w:rsidRPr="00C732D6">
        <w:rPr>
          <w:rFonts w:hint="cs"/>
          <w:rtl/>
        </w:rPr>
        <w:t>ی</w:t>
      </w:r>
      <w:r w:rsidRPr="00C732D6">
        <w:rPr>
          <w:rtl/>
        </w:rPr>
        <w:t xml:space="preserve"> </w:t>
      </w:r>
      <w:r w:rsidRPr="00C732D6">
        <w:rPr>
          <w:rFonts w:hint="cs"/>
          <w:rtl/>
        </w:rPr>
        <w:t>ﺑﺮ</w:t>
      </w:r>
      <w:r w:rsidRPr="00C732D6">
        <w:rPr>
          <w:rtl/>
        </w:rPr>
        <w:t xml:space="preserve"> ا</w:t>
      </w:r>
      <w:r w:rsidRPr="00C732D6">
        <w:rPr>
          <w:rFonts w:hint="cs"/>
          <w:rtl/>
        </w:rPr>
        <w:t>ﺳﺎ</w:t>
      </w:r>
      <w:r w:rsidRPr="00C732D6">
        <w:rPr>
          <w:rFonts w:hint="eastAsia"/>
          <w:rtl/>
        </w:rPr>
        <w:t>س</w:t>
      </w:r>
      <w:r w:rsidRPr="00C732D6">
        <w:rPr>
          <w:rtl/>
        </w:rPr>
        <w:t xml:space="preserve"> </w:t>
      </w:r>
      <w:r w:rsidRPr="00C732D6">
        <w:rPr>
          <w:rFonts w:hint="cs"/>
          <w:rtl/>
        </w:rPr>
        <w:t>ﻧﺘﺎﯾﺞ</w:t>
      </w:r>
      <w:r w:rsidRPr="00C732D6">
        <w:rPr>
          <w:rtl/>
        </w:rPr>
        <w:t xml:space="preserve"> </w:t>
      </w:r>
      <w:r w:rsidRPr="00C732D6">
        <w:t>spt</w:t>
      </w:r>
    </w:p>
    <w:p w:rsidR="0046582D" w:rsidRDefault="0046582D" w:rsidP="0046582D">
      <w:pPr>
        <w:jc w:val="center"/>
        <w:rPr>
          <w:rtl/>
        </w:rPr>
      </w:pPr>
      <w:r w:rsidRPr="00831A98">
        <w:rPr>
          <w:noProof/>
        </w:rPr>
        <w:drawing>
          <wp:inline distT="0" distB="0" distL="0" distR="0" wp14:anchorId="5F62458E" wp14:editId="5813356C">
            <wp:extent cx="4922520" cy="3573780"/>
            <wp:effectExtent l="0" t="0" r="0" b="762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22520" cy="3573780"/>
                    </a:xfrm>
                    <a:prstGeom prst="rect">
                      <a:avLst/>
                    </a:prstGeom>
                    <a:noFill/>
                    <a:ln>
                      <a:noFill/>
                    </a:ln>
                  </pic:spPr>
                </pic:pic>
              </a:graphicData>
            </a:graphic>
          </wp:inline>
        </w:drawing>
      </w:r>
    </w:p>
    <w:p w:rsidR="0046582D" w:rsidRDefault="0046582D" w:rsidP="0046582D">
      <w:pPr>
        <w:pStyle w:val="a4"/>
        <w:rPr>
          <w:rtl/>
        </w:rPr>
      </w:pPr>
      <w:r w:rsidRPr="00C732D6">
        <w:rPr>
          <w:rFonts w:hint="cs"/>
          <w:rtl/>
        </w:rPr>
        <w:t>ﺟﺪ</w:t>
      </w:r>
      <w:r w:rsidRPr="00C732D6">
        <w:rPr>
          <w:rFonts w:hint="eastAsia"/>
          <w:rtl/>
        </w:rPr>
        <w:t>ول</w:t>
      </w:r>
      <w:r w:rsidRPr="00C732D6">
        <w:rPr>
          <w:rtl/>
        </w:rPr>
        <w:t xml:space="preserve"> - </w:t>
      </w:r>
      <w:r w:rsidRPr="00C732D6">
        <w:rPr>
          <w:rFonts w:hint="cs"/>
          <w:rtl/>
        </w:rPr>
        <w:t>ﻣﻘﺎ</w:t>
      </w:r>
      <w:r w:rsidRPr="00C732D6">
        <w:rPr>
          <w:rFonts w:hint="eastAsia"/>
          <w:rtl/>
        </w:rPr>
        <w:t>د</w:t>
      </w:r>
      <w:r w:rsidRPr="00C732D6">
        <w:rPr>
          <w:rFonts w:hint="cs"/>
          <w:rtl/>
        </w:rPr>
        <w:t>ﯾﺮ</w:t>
      </w:r>
      <w:r w:rsidRPr="00C732D6">
        <w:rPr>
          <w:rtl/>
        </w:rPr>
        <w:t xml:space="preserve"> </w:t>
      </w:r>
      <w:r w:rsidRPr="00C732D6">
        <w:rPr>
          <w:rFonts w:hint="cs"/>
          <w:rtl/>
        </w:rPr>
        <w:t>ﺿﺮﯾﺐ</w:t>
      </w:r>
      <w:r w:rsidRPr="00C732D6">
        <w:rPr>
          <w:rtl/>
        </w:rPr>
        <w:t xml:space="preserve"> ار</w:t>
      </w:r>
      <w:r w:rsidRPr="00C732D6">
        <w:rPr>
          <w:rFonts w:hint="cs"/>
          <w:rtl/>
        </w:rPr>
        <w:t>ﺗﺠﺎﻋﯽ</w:t>
      </w:r>
      <w:r w:rsidRPr="00C732D6">
        <w:rPr>
          <w:rtl/>
        </w:rPr>
        <w:t xml:space="preserve"> </w:t>
      </w:r>
      <w:r w:rsidRPr="00C732D6">
        <w:rPr>
          <w:rFonts w:hint="cs"/>
          <w:rtl/>
        </w:rPr>
        <w:t>ﺑﺮ</w:t>
      </w:r>
      <w:r w:rsidRPr="00C732D6">
        <w:rPr>
          <w:rFonts w:hint="eastAsia"/>
          <w:rtl/>
        </w:rPr>
        <w:t>ا</w:t>
      </w:r>
      <w:r w:rsidRPr="00C732D6">
        <w:rPr>
          <w:rFonts w:hint="cs"/>
          <w:rtl/>
        </w:rPr>
        <w:t>ﺳﺎ</w:t>
      </w:r>
      <w:r w:rsidRPr="00C732D6">
        <w:rPr>
          <w:rFonts w:hint="eastAsia"/>
          <w:rtl/>
        </w:rPr>
        <w:t>س</w:t>
      </w:r>
      <w:r w:rsidRPr="00C732D6">
        <w:rPr>
          <w:rtl/>
        </w:rPr>
        <w:t xml:space="preserve"> </w:t>
      </w:r>
      <w:r w:rsidRPr="00C732D6">
        <w:rPr>
          <w:rFonts w:hint="cs"/>
          <w:rtl/>
        </w:rPr>
        <w:t>ﻧﻮ</w:t>
      </w:r>
      <w:r w:rsidRPr="00C732D6">
        <w:rPr>
          <w:rFonts w:hint="eastAsia"/>
          <w:rtl/>
        </w:rPr>
        <w:t>ع</w:t>
      </w:r>
      <w:r w:rsidRPr="00C732D6">
        <w:rPr>
          <w:rtl/>
        </w:rPr>
        <w:t xml:space="preserve"> و </w:t>
      </w:r>
      <w:r w:rsidRPr="00C732D6">
        <w:rPr>
          <w:rFonts w:hint="cs"/>
          <w:rtl/>
        </w:rPr>
        <w:t>ﺗﺮ</w:t>
      </w:r>
      <w:r w:rsidRPr="00C732D6">
        <w:rPr>
          <w:rFonts w:hint="eastAsia"/>
          <w:rtl/>
        </w:rPr>
        <w:t>ا</w:t>
      </w:r>
      <w:r w:rsidRPr="00C732D6">
        <w:rPr>
          <w:rFonts w:hint="cs"/>
          <w:rtl/>
        </w:rPr>
        <w:t>ﮐﻢ</w:t>
      </w:r>
      <w:r w:rsidRPr="00C732D6">
        <w:rPr>
          <w:rtl/>
        </w:rPr>
        <w:t xml:space="preserve"> </w:t>
      </w:r>
      <w:r w:rsidRPr="00C732D6">
        <w:rPr>
          <w:rFonts w:hint="cs"/>
          <w:rtl/>
        </w:rPr>
        <w:t>ﺧﺎ</w:t>
      </w:r>
      <w:r w:rsidRPr="00C732D6">
        <w:rPr>
          <w:rFonts w:hint="eastAsia"/>
          <w:rtl/>
        </w:rPr>
        <w:t>ک</w:t>
      </w:r>
    </w:p>
    <w:p w:rsidR="0046582D" w:rsidRDefault="0046582D" w:rsidP="0046582D">
      <w:pPr>
        <w:jc w:val="center"/>
        <w:rPr>
          <w:rtl/>
        </w:rPr>
      </w:pPr>
      <w:r w:rsidRPr="00831A98">
        <w:rPr>
          <w:noProof/>
        </w:rPr>
        <w:drawing>
          <wp:inline distT="0" distB="0" distL="0" distR="0" wp14:anchorId="73F54C18" wp14:editId="24752916">
            <wp:extent cx="5192425" cy="3779520"/>
            <wp:effectExtent l="0" t="0" r="8255"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96806" cy="3782709"/>
                    </a:xfrm>
                    <a:prstGeom prst="rect">
                      <a:avLst/>
                    </a:prstGeom>
                    <a:noFill/>
                    <a:ln>
                      <a:noFill/>
                    </a:ln>
                  </pic:spPr>
                </pic:pic>
              </a:graphicData>
            </a:graphic>
          </wp:inline>
        </w:drawing>
      </w:r>
    </w:p>
    <w:p w:rsidR="0046582D" w:rsidRDefault="0046582D" w:rsidP="0046582D">
      <w:pPr>
        <w:rPr>
          <w:rtl/>
        </w:rPr>
      </w:pPr>
      <w:r>
        <w:rPr>
          <w:rFonts w:hint="cs"/>
          <w:rtl/>
        </w:rPr>
        <w:t>در گزارش</w:t>
      </w:r>
      <w:r>
        <w:rPr>
          <w:rFonts w:hint="cs"/>
          <w:rtl/>
          <w:lang w:bidi="fa-IR"/>
        </w:rPr>
        <w:t xml:space="preserve"> بعنوان مثال</w:t>
      </w:r>
      <w:r>
        <w:rPr>
          <w:rFonts w:hint="cs"/>
          <w:rtl/>
        </w:rPr>
        <w:t xml:space="preserve"> بیاید: ﺑﺎ</w:t>
      </w:r>
      <w:r>
        <w:rPr>
          <w:rtl/>
        </w:rPr>
        <w:t xml:space="preserve"> </w:t>
      </w:r>
      <w:r>
        <w:rPr>
          <w:rFonts w:hint="cs"/>
          <w:rtl/>
        </w:rPr>
        <w:t>ﺗﻮﺟﻪ</w:t>
      </w:r>
      <w:r>
        <w:rPr>
          <w:rtl/>
        </w:rPr>
        <w:t xml:space="preserve"> </w:t>
      </w:r>
      <w:r>
        <w:rPr>
          <w:rFonts w:hint="cs"/>
          <w:rtl/>
        </w:rPr>
        <w:t>ﺑﻪ</w:t>
      </w:r>
      <w:r>
        <w:rPr>
          <w:rtl/>
        </w:rPr>
        <w:t xml:space="preserve"> </w:t>
      </w:r>
      <w:r>
        <w:rPr>
          <w:rFonts w:hint="cs"/>
          <w:rtl/>
        </w:rPr>
        <w:t>ﺑﺮ</w:t>
      </w:r>
      <w:r>
        <w:rPr>
          <w:rFonts w:hint="eastAsia"/>
          <w:rtl/>
        </w:rPr>
        <w:t>ر</w:t>
      </w:r>
      <w:r>
        <w:rPr>
          <w:rFonts w:hint="cs"/>
          <w:rtl/>
        </w:rPr>
        <w:t>ﺳﯽ</w:t>
      </w:r>
      <w:r>
        <w:rPr>
          <w:rtl/>
        </w:rPr>
        <w:t xml:space="preserve"> </w:t>
      </w:r>
      <w:r>
        <w:rPr>
          <w:rFonts w:hint="cs"/>
          <w:rtl/>
        </w:rPr>
        <w:t>ﻫﺎ</w:t>
      </w:r>
      <w:r>
        <w:rPr>
          <w:rFonts w:hint="eastAsia"/>
          <w:rtl/>
        </w:rPr>
        <w:t>ي</w:t>
      </w:r>
      <w:r>
        <w:rPr>
          <w:rtl/>
        </w:rPr>
        <w:t xml:space="preserve"> ا</w:t>
      </w:r>
      <w:r>
        <w:rPr>
          <w:rFonts w:hint="cs"/>
          <w:rtl/>
        </w:rPr>
        <w:t>ﻧﺠﺎ</w:t>
      </w:r>
      <w:r>
        <w:rPr>
          <w:rFonts w:hint="eastAsia"/>
          <w:rtl/>
        </w:rPr>
        <w:t>م</w:t>
      </w:r>
      <w:r>
        <w:rPr>
          <w:rtl/>
        </w:rPr>
        <w:t xml:space="preserve"> </w:t>
      </w:r>
      <w:r>
        <w:rPr>
          <w:rFonts w:hint="cs"/>
          <w:rtl/>
        </w:rPr>
        <w:t>ﺷﺪ</w:t>
      </w:r>
      <w:r>
        <w:rPr>
          <w:rFonts w:hint="eastAsia"/>
          <w:rtl/>
        </w:rPr>
        <w:t>ه</w:t>
      </w:r>
      <w:r>
        <w:rPr>
          <w:rtl/>
        </w:rPr>
        <w:t xml:space="preserve"> در </w:t>
      </w:r>
      <w:r>
        <w:rPr>
          <w:rFonts w:hint="cs"/>
          <w:rtl/>
        </w:rPr>
        <w:t>ﭘﺮ</w:t>
      </w:r>
      <w:r>
        <w:rPr>
          <w:rFonts w:hint="eastAsia"/>
          <w:rtl/>
        </w:rPr>
        <w:t>وژه</w:t>
      </w:r>
      <w:r>
        <w:rPr>
          <w:rtl/>
        </w:rPr>
        <w:t xml:space="preserve"> </w:t>
      </w:r>
      <w:r>
        <w:rPr>
          <w:rFonts w:hint="cs"/>
          <w:rtl/>
        </w:rPr>
        <w:t>ﻣﻮ</w:t>
      </w:r>
      <w:r>
        <w:rPr>
          <w:rFonts w:hint="eastAsia"/>
          <w:rtl/>
        </w:rPr>
        <w:t>رد</w:t>
      </w:r>
      <w:r>
        <w:rPr>
          <w:rtl/>
        </w:rPr>
        <w:t xml:space="preserve"> </w:t>
      </w:r>
      <w:r>
        <w:rPr>
          <w:rFonts w:hint="cs"/>
          <w:rtl/>
        </w:rPr>
        <w:t>ﻣﻄﺎﻟﻌﻪ</w:t>
      </w:r>
      <w:r>
        <w:rPr>
          <w:rtl/>
        </w:rPr>
        <w:t xml:space="preserve"> </w:t>
      </w:r>
      <w:r>
        <w:rPr>
          <w:rFonts w:hint="cs"/>
          <w:rtl/>
        </w:rPr>
        <w:t>ﭘﺎ</w:t>
      </w:r>
      <w:r>
        <w:rPr>
          <w:rFonts w:hint="eastAsia"/>
          <w:rtl/>
        </w:rPr>
        <w:t>را</w:t>
      </w:r>
      <w:r>
        <w:rPr>
          <w:rFonts w:hint="cs"/>
          <w:rtl/>
        </w:rPr>
        <w:t>ﻣﺘﺮﻫﺎ</w:t>
      </w:r>
      <w:r>
        <w:rPr>
          <w:rFonts w:hint="eastAsia"/>
          <w:rtl/>
        </w:rPr>
        <w:t>ي</w:t>
      </w:r>
      <w:r>
        <w:rPr>
          <w:rtl/>
        </w:rPr>
        <w:t xml:space="preserve"> </w:t>
      </w:r>
      <w:r>
        <w:rPr>
          <w:rFonts w:hint="cs"/>
          <w:rtl/>
        </w:rPr>
        <w:t>ﺳﺨﺘﯽ</w:t>
      </w:r>
      <w:r>
        <w:rPr>
          <w:rtl/>
        </w:rPr>
        <w:t xml:space="preserve"> </w:t>
      </w:r>
      <w:r>
        <w:rPr>
          <w:rFonts w:hint="cs"/>
          <w:rtl/>
        </w:rPr>
        <w:t>ﺑﺸﺮ</w:t>
      </w:r>
      <w:r>
        <w:rPr>
          <w:rFonts w:hint="eastAsia"/>
          <w:rtl/>
        </w:rPr>
        <w:t>ح</w:t>
      </w:r>
      <w:r>
        <w:rPr>
          <w:rtl/>
        </w:rPr>
        <w:t xml:space="preserve"> ذ</w:t>
      </w:r>
      <w:r>
        <w:rPr>
          <w:rFonts w:hint="cs"/>
          <w:rtl/>
        </w:rPr>
        <w:t>ﯾﻞ</w:t>
      </w:r>
      <w:r>
        <w:rPr>
          <w:rtl/>
        </w:rPr>
        <w:t xml:space="preserve"> </w:t>
      </w:r>
      <w:r>
        <w:rPr>
          <w:rFonts w:hint="cs"/>
          <w:rtl/>
        </w:rPr>
        <w:t>ﻣﯿﺒﺎﺷﺪ</w:t>
      </w:r>
      <w:r>
        <w:rPr>
          <w:rtl/>
        </w:rPr>
        <w:t xml:space="preserve"> .</w:t>
      </w:r>
    </w:p>
    <w:p w:rsidR="0046582D" w:rsidRPr="005003F4" w:rsidRDefault="0046582D" w:rsidP="0046582D">
      <w:pPr>
        <w:jc w:val="right"/>
        <w:rPr>
          <w:rtl/>
        </w:rPr>
      </w:pPr>
      <w:proofErr w:type="gramStart"/>
      <w:r>
        <w:t>Ks(</w:t>
      </w:r>
      <w:proofErr w:type="gramEnd"/>
      <w:r>
        <w:t>30)=6.5 (kg/cm3)</w:t>
      </w:r>
      <w:r>
        <w:rPr>
          <w:rtl/>
        </w:rPr>
        <w:tab/>
      </w:r>
      <w:r>
        <w:t>Es=250(kg/cm2)</w:t>
      </w:r>
      <w:r>
        <w:rPr>
          <w:rtl/>
        </w:rPr>
        <w:tab/>
      </w:r>
      <w:r>
        <w:sym w:font="Symbol" w:char="F06E"/>
      </w:r>
      <w:r>
        <w:t>=0.3</w:t>
      </w:r>
    </w:p>
    <w:p w:rsidR="0046582D" w:rsidRDefault="0046582D" w:rsidP="0046582D">
      <w:pPr>
        <w:pStyle w:val="Style1"/>
        <w:rPr>
          <w:rtl/>
        </w:rPr>
      </w:pPr>
      <w:r>
        <w:rPr>
          <w:rFonts w:hint="cs"/>
          <w:rtl/>
        </w:rPr>
        <w:lastRenderedPageBreak/>
        <w:t>4-2</w:t>
      </w:r>
      <w:r w:rsidRPr="00176B29">
        <w:rPr>
          <w:rtl/>
        </w:rPr>
        <w:t xml:space="preserve">- تعیین ظرفیت باربری و نشست پی‌های سطحی و پی‌های عمقی و تعیین ضریب </w:t>
      </w:r>
      <w:r w:rsidRPr="00176B29">
        <w:rPr>
          <w:position w:val="-12"/>
        </w:rPr>
        <w:object w:dxaOrig="420" w:dyaOrig="380">
          <v:shape id="_x0000_i1046" type="#_x0000_t75" style="width:21pt;height:18.6pt;mso-position-horizontal-relative:page;mso-position-vertical-relative:page" o:ole="">
            <v:imagedata r:id="rId60" o:title="" embosscolor="white"/>
          </v:shape>
          <o:OLEObject Type="Embed" ProgID="Equation.DSMT4" ShapeID="_x0000_i1046" DrawAspect="Content" ObjectID="_1802012550" r:id="rId61"/>
        </w:object>
      </w:r>
    </w:p>
    <w:p w:rsidR="0046582D" w:rsidRDefault="0046582D" w:rsidP="0046582D">
      <w:pPr>
        <w:rPr>
          <w:rtl/>
        </w:rPr>
      </w:pPr>
      <w:r>
        <w:rPr>
          <w:rFonts w:hint="cs"/>
          <w:rtl/>
        </w:rPr>
        <w:t>در فصل مربوط بصورت مبسوط آورده شده است. و در اینجا نمونه خروجی های لازم بیان شده است.</w:t>
      </w:r>
    </w:p>
    <w:p w:rsidR="0046582D" w:rsidRDefault="0046582D" w:rsidP="0046582D">
      <w:pPr>
        <w:jc w:val="center"/>
        <w:rPr>
          <w:rtl/>
        </w:rPr>
      </w:pPr>
      <w:r w:rsidRPr="00831A98">
        <w:rPr>
          <w:noProof/>
        </w:rPr>
        <w:drawing>
          <wp:inline distT="0" distB="0" distL="0" distR="0" wp14:anchorId="3DB5E7EA" wp14:editId="068EDB52">
            <wp:extent cx="5372100" cy="276606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2100" cy="2766060"/>
                    </a:xfrm>
                    <a:prstGeom prst="rect">
                      <a:avLst/>
                    </a:prstGeom>
                    <a:noFill/>
                    <a:ln>
                      <a:noFill/>
                    </a:ln>
                  </pic:spPr>
                </pic:pic>
              </a:graphicData>
            </a:graphic>
          </wp:inline>
        </w:drawing>
      </w:r>
    </w:p>
    <w:p w:rsidR="0046582D" w:rsidRDefault="0046582D" w:rsidP="0046582D">
      <w:pPr>
        <w:pStyle w:val="a1"/>
        <w:rPr>
          <w:rtl/>
        </w:rPr>
      </w:pPr>
      <w:r>
        <w:rPr>
          <w:rFonts w:hint="cs"/>
          <w:rtl/>
        </w:rPr>
        <w:t xml:space="preserve">نمونه </w:t>
      </w:r>
      <w:r w:rsidRPr="00F16FD0">
        <w:rPr>
          <w:rFonts w:hint="cs"/>
          <w:rtl/>
        </w:rPr>
        <w:t>ﺷﮑﻞ</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ﻣﻨﻔﺮ</w:t>
      </w:r>
      <w:r w:rsidRPr="00F16FD0">
        <w:rPr>
          <w:rFonts w:hint="eastAsia"/>
          <w:rtl/>
        </w:rPr>
        <w:t>د</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2.5 </w:t>
      </w:r>
      <w:r w:rsidRPr="00F16FD0">
        <w:rPr>
          <w:rFonts w:hint="cs"/>
          <w:rtl/>
        </w:rPr>
        <w:t>ﺳﺎﻧﺘﯿﻤﺘﺮ</w:t>
      </w:r>
      <w:r w:rsidRPr="00F16FD0">
        <w:rPr>
          <w:rtl/>
        </w:rPr>
        <w:t>)</w:t>
      </w:r>
    </w:p>
    <w:p w:rsidR="0046582D" w:rsidRDefault="0046582D" w:rsidP="0046582D">
      <w:pPr>
        <w:pStyle w:val="a4"/>
        <w:rPr>
          <w:rtl/>
        </w:rPr>
      </w:pPr>
      <w:r>
        <w:rPr>
          <w:rFonts w:hint="cs"/>
          <w:rtl/>
        </w:rPr>
        <w:t xml:space="preserve">نمونه </w:t>
      </w:r>
      <w:r w:rsidRPr="00F16FD0">
        <w:rPr>
          <w:rFonts w:hint="cs"/>
          <w:rtl/>
        </w:rPr>
        <w:t>ﺟﺪ</w:t>
      </w:r>
      <w:r w:rsidRPr="00F16FD0">
        <w:rPr>
          <w:rFonts w:hint="eastAsia"/>
          <w:rtl/>
        </w:rPr>
        <w:t>ول</w:t>
      </w:r>
      <w:r>
        <w:rPr>
          <w:rFonts w:hint="cs"/>
          <w:rtl/>
        </w:rPr>
        <w:t>:</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ﻣﻨﻔﺮ</w:t>
      </w:r>
      <w:r w:rsidRPr="00F16FD0">
        <w:rPr>
          <w:rFonts w:hint="eastAsia"/>
          <w:rtl/>
        </w:rPr>
        <w:t>د</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2.5 </w:t>
      </w:r>
      <w:r w:rsidRPr="00F16FD0">
        <w:rPr>
          <w:rFonts w:hint="cs"/>
          <w:rtl/>
        </w:rPr>
        <w:t>ﺳﺎﻧﺘﯿﻤﺘﺮ</w:t>
      </w:r>
      <w:r w:rsidRPr="00F16FD0">
        <w:rPr>
          <w:rtl/>
        </w:rPr>
        <w:t>)</w:t>
      </w:r>
    </w:p>
    <w:p w:rsidR="0046582D" w:rsidRDefault="0046582D" w:rsidP="0046582D">
      <w:pPr>
        <w:jc w:val="center"/>
        <w:rPr>
          <w:rtl/>
        </w:rPr>
      </w:pPr>
      <w:r w:rsidRPr="00831A98">
        <w:rPr>
          <w:noProof/>
        </w:rPr>
        <w:drawing>
          <wp:inline distT="0" distB="0" distL="0" distR="0" wp14:anchorId="31808E10" wp14:editId="2BD6DB46">
            <wp:extent cx="5600700" cy="2552700"/>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0700" cy="2552700"/>
                    </a:xfrm>
                    <a:prstGeom prst="rect">
                      <a:avLst/>
                    </a:prstGeom>
                    <a:noFill/>
                    <a:ln>
                      <a:noFill/>
                    </a:ln>
                  </pic:spPr>
                </pic:pic>
              </a:graphicData>
            </a:graphic>
          </wp:inline>
        </w:drawing>
      </w:r>
    </w:p>
    <w:p w:rsidR="0046582D" w:rsidRDefault="0046582D" w:rsidP="0046582D">
      <w:pPr>
        <w:jc w:val="center"/>
        <w:rPr>
          <w:rtl/>
        </w:rPr>
      </w:pPr>
      <w:r w:rsidRPr="00831A98">
        <w:rPr>
          <w:noProof/>
        </w:rPr>
        <w:lastRenderedPageBreak/>
        <w:drawing>
          <wp:inline distT="0" distB="0" distL="0" distR="0" wp14:anchorId="6CA6CFA3" wp14:editId="56789DCB">
            <wp:extent cx="4648200" cy="4792980"/>
            <wp:effectExtent l="0" t="0" r="0" b="762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48200" cy="4792980"/>
                    </a:xfrm>
                    <a:prstGeom prst="rect">
                      <a:avLst/>
                    </a:prstGeom>
                    <a:noFill/>
                    <a:ln>
                      <a:noFill/>
                    </a:ln>
                  </pic:spPr>
                </pic:pic>
              </a:graphicData>
            </a:graphic>
          </wp:inline>
        </w:drawing>
      </w:r>
    </w:p>
    <w:p w:rsidR="0046582D" w:rsidRDefault="0046582D" w:rsidP="0046582D">
      <w:pPr>
        <w:pStyle w:val="a1"/>
        <w:rPr>
          <w:rtl/>
        </w:rPr>
      </w:pPr>
      <w:r w:rsidRPr="00F16FD0">
        <w:rPr>
          <w:rFonts w:hint="cs"/>
          <w:rtl/>
        </w:rPr>
        <w:t>ﺷﮑﻞ</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ﻧﻮ</w:t>
      </w:r>
      <w:r w:rsidRPr="00F16FD0">
        <w:rPr>
          <w:rFonts w:hint="eastAsia"/>
          <w:rtl/>
        </w:rPr>
        <w:t>ار</w:t>
      </w:r>
      <w:r w:rsidRPr="00F16FD0">
        <w:rPr>
          <w:rFonts w:hint="cs"/>
          <w:rtl/>
        </w:rPr>
        <w:t>ی</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2.5 </w:t>
      </w:r>
      <w:r w:rsidRPr="00F16FD0">
        <w:rPr>
          <w:rFonts w:hint="cs"/>
          <w:rtl/>
        </w:rPr>
        <w:t>ﺳﺎﻧﺘﯿﻤﺘﺮ</w:t>
      </w:r>
      <w:r w:rsidRPr="00F16FD0">
        <w:rPr>
          <w:rtl/>
        </w:rPr>
        <w:t>)</w:t>
      </w:r>
    </w:p>
    <w:p w:rsidR="0046582D" w:rsidRDefault="0046582D" w:rsidP="0046582D">
      <w:pPr>
        <w:pStyle w:val="a4"/>
        <w:rPr>
          <w:rtl/>
        </w:rPr>
      </w:pPr>
      <w:r w:rsidRPr="00F16FD0">
        <w:rPr>
          <w:rFonts w:hint="cs"/>
          <w:rtl/>
        </w:rPr>
        <w:t>ﺟﺪ</w:t>
      </w:r>
      <w:r w:rsidRPr="00F16FD0">
        <w:rPr>
          <w:rFonts w:hint="eastAsia"/>
          <w:rtl/>
        </w:rPr>
        <w:t>ول</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ﻧﻮ</w:t>
      </w:r>
      <w:r w:rsidRPr="00F16FD0">
        <w:rPr>
          <w:rFonts w:hint="eastAsia"/>
          <w:rtl/>
        </w:rPr>
        <w:t>ار</w:t>
      </w:r>
      <w:r w:rsidRPr="00F16FD0">
        <w:rPr>
          <w:rFonts w:hint="cs"/>
          <w:rtl/>
        </w:rPr>
        <w:t>ی</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2.5 </w:t>
      </w:r>
      <w:r w:rsidRPr="00F16FD0">
        <w:rPr>
          <w:rFonts w:hint="cs"/>
          <w:rtl/>
        </w:rPr>
        <w:t>ﺳﺎﻧﺘﯿﻤﺘﺮ</w:t>
      </w:r>
      <w:r w:rsidRPr="00F16FD0">
        <w:rPr>
          <w:rtl/>
        </w:rPr>
        <w:t>)</w:t>
      </w:r>
    </w:p>
    <w:p w:rsidR="0046582D" w:rsidRDefault="0046582D" w:rsidP="0046582D">
      <w:pPr>
        <w:pStyle w:val="a1"/>
        <w:rPr>
          <w:rtl/>
        </w:rPr>
      </w:pPr>
      <w:r w:rsidRPr="00831A98">
        <w:rPr>
          <w:noProof/>
          <w:lang w:bidi="ar-SA"/>
        </w:rPr>
        <w:drawing>
          <wp:inline distT="0" distB="0" distL="0" distR="0" wp14:anchorId="6C4A5F11" wp14:editId="7C2E05B6">
            <wp:extent cx="5196840" cy="3451860"/>
            <wp:effectExtent l="0" t="0" r="381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96840" cy="3451860"/>
                    </a:xfrm>
                    <a:prstGeom prst="rect">
                      <a:avLst/>
                    </a:prstGeom>
                    <a:noFill/>
                    <a:ln>
                      <a:noFill/>
                    </a:ln>
                  </pic:spPr>
                </pic:pic>
              </a:graphicData>
            </a:graphic>
          </wp:inline>
        </w:drawing>
      </w:r>
    </w:p>
    <w:p w:rsidR="0046582D" w:rsidRDefault="0046582D" w:rsidP="0046582D">
      <w:pPr>
        <w:pStyle w:val="a4"/>
        <w:rPr>
          <w:rtl/>
        </w:rPr>
      </w:pPr>
      <w:r w:rsidRPr="00F16FD0">
        <w:rPr>
          <w:rFonts w:hint="cs"/>
          <w:rtl/>
        </w:rPr>
        <w:lastRenderedPageBreak/>
        <w:t>ﺟﺪ</w:t>
      </w:r>
      <w:r w:rsidRPr="00F16FD0">
        <w:rPr>
          <w:rFonts w:hint="eastAsia"/>
          <w:rtl/>
        </w:rPr>
        <w:t>ول</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ﻧﻮ</w:t>
      </w:r>
      <w:r w:rsidRPr="00F16FD0">
        <w:rPr>
          <w:rFonts w:hint="eastAsia"/>
          <w:rtl/>
        </w:rPr>
        <w:t>ار</w:t>
      </w:r>
      <w:r w:rsidRPr="00F16FD0">
        <w:rPr>
          <w:rFonts w:hint="cs"/>
          <w:rtl/>
        </w:rPr>
        <w:t>ی</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5 </w:t>
      </w:r>
      <w:r w:rsidRPr="00F16FD0">
        <w:rPr>
          <w:rFonts w:hint="cs"/>
          <w:rtl/>
        </w:rPr>
        <w:t>ﺳﺎﻧﺘﯿﻤﺘﺮ</w:t>
      </w:r>
      <w:r w:rsidRPr="00F16FD0">
        <w:rPr>
          <w:rtl/>
        </w:rPr>
        <w:t>)</w:t>
      </w:r>
    </w:p>
    <w:p w:rsidR="0046582D" w:rsidRDefault="0046582D" w:rsidP="0046582D">
      <w:pPr>
        <w:pStyle w:val="a4"/>
        <w:rPr>
          <w:rtl/>
        </w:rPr>
      </w:pPr>
      <w:r w:rsidRPr="00F16FD0">
        <w:rPr>
          <w:rFonts w:hint="cs"/>
          <w:rtl/>
        </w:rPr>
        <w:t>ﺟﺪ</w:t>
      </w:r>
      <w:r w:rsidRPr="00F16FD0">
        <w:rPr>
          <w:rFonts w:hint="eastAsia"/>
          <w:rtl/>
        </w:rPr>
        <w:t>ول</w:t>
      </w:r>
      <w:r w:rsidRPr="00F16FD0">
        <w:rPr>
          <w:rtl/>
        </w:rPr>
        <w:t xml:space="preserve">: </w:t>
      </w:r>
      <w:r w:rsidRPr="00F16FD0">
        <w:rPr>
          <w:rFonts w:hint="cs"/>
          <w:rtl/>
        </w:rPr>
        <w:t>ﻇﺮﻓﯿﺖ</w:t>
      </w:r>
      <w:r w:rsidRPr="00F16FD0">
        <w:rPr>
          <w:rtl/>
        </w:rPr>
        <w:t xml:space="preserve"> </w:t>
      </w:r>
      <w:r w:rsidRPr="00F16FD0">
        <w:rPr>
          <w:rFonts w:hint="cs"/>
          <w:rtl/>
        </w:rPr>
        <w:t>ﺑﺎ</w:t>
      </w:r>
      <w:r w:rsidRPr="00F16FD0">
        <w:rPr>
          <w:rFonts w:hint="eastAsia"/>
          <w:rtl/>
        </w:rPr>
        <w:t>ر</w:t>
      </w:r>
      <w:r w:rsidRPr="00F16FD0">
        <w:rPr>
          <w:rFonts w:hint="cs"/>
          <w:rtl/>
        </w:rPr>
        <w:t>ﺑﺮ</w:t>
      </w:r>
      <w:r w:rsidRPr="00F16FD0">
        <w:rPr>
          <w:rFonts w:hint="eastAsia"/>
          <w:rtl/>
        </w:rPr>
        <w:t>ي</w:t>
      </w:r>
      <w:r w:rsidRPr="00F16FD0">
        <w:rPr>
          <w:rtl/>
        </w:rPr>
        <w:t xml:space="preserve"> </w:t>
      </w:r>
      <w:r w:rsidRPr="00F16FD0">
        <w:rPr>
          <w:rFonts w:hint="cs"/>
          <w:rtl/>
        </w:rPr>
        <w:t>ﻣﺠﺎ</w:t>
      </w:r>
      <w:r w:rsidRPr="00F16FD0">
        <w:rPr>
          <w:rFonts w:hint="eastAsia"/>
          <w:rtl/>
        </w:rPr>
        <w:t>ز</w:t>
      </w:r>
      <w:r w:rsidRPr="00F16FD0">
        <w:rPr>
          <w:rtl/>
        </w:rPr>
        <w:t xml:space="preserve"> و </w:t>
      </w:r>
      <w:r w:rsidRPr="00F16FD0">
        <w:rPr>
          <w:rFonts w:hint="cs"/>
          <w:rtl/>
        </w:rPr>
        <w:t>ﻣﯿﺰ</w:t>
      </w:r>
      <w:r w:rsidRPr="00F16FD0">
        <w:rPr>
          <w:rFonts w:hint="eastAsia"/>
          <w:rtl/>
        </w:rPr>
        <w:t>ان</w:t>
      </w:r>
      <w:r w:rsidRPr="00F16FD0">
        <w:rPr>
          <w:rtl/>
        </w:rPr>
        <w:t xml:space="preserve"> </w:t>
      </w:r>
      <w:r w:rsidRPr="00F16FD0">
        <w:rPr>
          <w:rFonts w:hint="cs"/>
          <w:rtl/>
        </w:rPr>
        <w:t>ﻧﺸﺴﺖ</w:t>
      </w:r>
      <w:r w:rsidRPr="00F16FD0">
        <w:rPr>
          <w:rtl/>
        </w:rPr>
        <w:t xml:space="preserve"> </w:t>
      </w:r>
      <w:r w:rsidRPr="00F16FD0">
        <w:rPr>
          <w:rFonts w:hint="cs"/>
          <w:rtl/>
        </w:rPr>
        <w:t>ﭘﻲ</w:t>
      </w:r>
      <w:r w:rsidRPr="00F16FD0">
        <w:rPr>
          <w:rtl/>
        </w:rPr>
        <w:t xml:space="preserve"> </w:t>
      </w:r>
      <w:r w:rsidRPr="00F16FD0">
        <w:rPr>
          <w:rFonts w:ascii="Times New Roman" w:hAnsi="Times New Roman" w:cs="Times New Roman" w:hint="cs"/>
          <w:rtl/>
        </w:rPr>
        <w:t>ھ</w:t>
      </w:r>
      <w:r w:rsidRPr="00F16FD0">
        <w:rPr>
          <w:rFonts w:hint="cs"/>
          <w:rtl/>
        </w:rPr>
        <w:t>ﺎ</w:t>
      </w:r>
      <w:r w:rsidRPr="00F16FD0">
        <w:rPr>
          <w:rFonts w:hint="eastAsia"/>
          <w:rtl/>
        </w:rPr>
        <w:t>ي</w:t>
      </w:r>
      <w:r w:rsidRPr="00F16FD0">
        <w:rPr>
          <w:rtl/>
        </w:rPr>
        <w:t xml:space="preserve"> </w:t>
      </w:r>
      <w:r w:rsidRPr="00F16FD0">
        <w:rPr>
          <w:rFonts w:hint="cs"/>
          <w:rtl/>
        </w:rPr>
        <w:t>ﮔﺴﺘﺮ</w:t>
      </w:r>
      <w:r w:rsidRPr="00F16FD0">
        <w:rPr>
          <w:rFonts w:hint="eastAsia"/>
          <w:rtl/>
        </w:rPr>
        <w:t>ده</w:t>
      </w:r>
      <w:r w:rsidRPr="00F16FD0">
        <w:rPr>
          <w:rtl/>
        </w:rPr>
        <w:t xml:space="preserve"> </w:t>
      </w:r>
      <w:r w:rsidRPr="00F16FD0">
        <w:rPr>
          <w:rFonts w:hint="cs"/>
          <w:rtl/>
        </w:rPr>
        <w:t>ﺑﺮﺣﺴﺐ</w:t>
      </w:r>
      <w:r w:rsidRPr="00F16FD0">
        <w:rPr>
          <w:rtl/>
        </w:rPr>
        <w:t xml:space="preserve"> </w:t>
      </w:r>
      <w:r w:rsidRPr="00F16FD0">
        <w:rPr>
          <w:rFonts w:hint="cs"/>
          <w:rtl/>
        </w:rPr>
        <w:t>ﻋﺮ</w:t>
      </w:r>
      <w:r w:rsidRPr="00F16FD0">
        <w:rPr>
          <w:rFonts w:hint="eastAsia"/>
          <w:rtl/>
        </w:rPr>
        <w:t>ض</w:t>
      </w:r>
      <w:r w:rsidRPr="00F16FD0">
        <w:rPr>
          <w:rtl/>
        </w:rPr>
        <w:t xml:space="preserve"> </w:t>
      </w:r>
      <w:r w:rsidRPr="00F16FD0">
        <w:rPr>
          <w:rFonts w:hint="cs"/>
          <w:rtl/>
        </w:rPr>
        <w:t>ﭘﻲ</w:t>
      </w:r>
      <w:r w:rsidRPr="00F16FD0">
        <w:rPr>
          <w:rtl/>
        </w:rPr>
        <w:t xml:space="preserve"> (</w:t>
      </w:r>
      <w:r w:rsidRPr="00F16FD0">
        <w:rPr>
          <w:rFonts w:hint="cs"/>
          <w:rtl/>
        </w:rPr>
        <w:t>ﺣﺪ</w:t>
      </w:r>
      <w:r w:rsidRPr="00F16FD0">
        <w:rPr>
          <w:rFonts w:hint="eastAsia"/>
          <w:rtl/>
        </w:rPr>
        <w:t>ا</w:t>
      </w:r>
      <w:r w:rsidRPr="00F16FD0">
        <w:rPr>
          <w:rFonts w:hint="cs"/>
          <w:rtl/>
        </w:rPr>
        <w:t>ﮐﺜﺮ</w:t>
      </w:r>
      <w:r w:rsidRPr="00F16FD0">
        <w:rPr>
          <w:rtl/>
        </w:rPr>
        <w:t xml:space="preserve"> </w:t>
      </w:r>
      <w:r w:rsidRPr="00F16FD0">
        <w:rPr>
          <w:rFonts w:hint="cs"/>
          <w:rtl/>
        </w:rPr>
        <w:t>ﻧﺸﺴﺖ</w:t>
      </w:r>
      <w:r w:rsidRPr="00F16FD0">
        <w:rPr>
          <w:rtl/>
        </w:rPr>
        <w:t xml:space="preserve"> </w:t>
      </w:r>
      <w:r w:rsidRPr="00F16FD0">
        <w:rPr>
          <w:rFonts w:hint="cs"/>
          <w:rtl/>
        </w:rPr>
        <w:t>ﻣﺠﺎ</w:t>
      </w:r>
      <w:r w:rsidRPr="00F16FD0">
        <w:rPr>
          <w:rFonts w:hint="eastAsia"/>
          <w:rtl/>
        </w:rPr>
        <w:t>ز</w:t>
      </w:r>
      <w:r w:rsidRPr="00F16FD0">
        <w:rPr>
          <w:rtl/>
        </w:rPr>
        <w:t xml:space="preserve"> 5 </w:t>
      </w:r>
      <w:r w:rsidRPr="00F16FD0">
        <w:rPr>
          <w:rFonts w:hint="cs"/>
          <w:rtl/>
        </w:rPr>
        <w:t>ﺳﺎﻧﺘﯿﻤﺘﺮ</w:t>
      </w:r>
      <w:r w:rsidRPr="00F16FD0">
        <w:rPr>
          <w:rtl/>
        </w:rPr>
        <w:t>)</w:t>
      </w:r>
    </w:p>
    <w:p w:rsidR="0046582D" w:rsidRDefault="0046582D" w:rsidP="0046582D">
      <w:pPr>
        <w:rPr>
          <w:rtl/>
        </w:rPr>
      </w:pPr>
      <w:r>
        <w:rPr>
          <w:rFonts w:hint="cs"/>
          <w:rtl/>
        </w:rPr>
        <w:t>دو جدول فوق نیز ذکر شوند.</w:t>
      </w:r>
    </w:p>
    <w:p w:rsidR="0046582D" w:rsidRDefault="0046582D" w:rsidP="0046582D">
      <w:pPr>
        <w:pStyle w:val="Style1"/>
        <w:rPr>
          <w:rtl/>
        </w:rPr>
      </w:pPr>
      <w:r w:rsidRPr="00052788">
        <w:rPr>
          <w:rtl/>
        </w:rPr>
        <w:t>4-</w:t>
      </w:r>
      <w:r>
        <w:rPr>
          <w:rFonts w:hint="cs"/>
          <w:rtl/>
        </w:rPr>
        <w:t>3</w:t>
      </w:r>
      <w:r w:rsidRPr="00052788">
        <w:rPr>
          <w:rtl/>
        </w:rPr>
        <w:t xml:space="preserve">-  </w:t>
      </w:r>
      <w:r w:rsidRPr="00052788">
        <w:rPr>
          <w:rFonts w:hint="cs"/>
          <w:rtl/>
        </w:rPr>
        <w:t>ﺿﺮ</w:t>
      </w:r>
      <w:r w:rsidRPr="00052788">
        <w:rPr>
          <w:rFonts w:hint="eastAsia"/>
          <w:rtl/>
        </w:rPr>
        <w:t>ا</w:t>
      </w:r>
      <w:r w:rsidRPr="00052788">
        <w:rPr>
          <w:rFonts w:hint="cs"/>
          <w:rtl/>
        </w:rPr>
        <w:t>ﺋﺐ</w:t>
      </w:r>
      <w:r w:rsidRPr="00052788">
        <w:rPr>
          <w:rtl/>
        </w:rPr>
        <w:t xml:space="preserve"> </w:t>
      </w:r>
      <w:r w:rsidRPr="00052788">
        <w:rPr>
          <w:rFonts w:hint="cs"/>
          <w:rtl/>
        </w:rPr>
        <w:t>ﻓﺸﺎ</w:t>
      </w:r>
      <w:r w:rsidRPr="00052788">
        <w:rPr>
          <w:rFonts w:hint="eastAsia"/>
          <w:rtl/>
        </w:rPr>
        <w:t>ر</w:t>
      </w:r>
      <w:r w:rsidRPr="00052788">
        <w:rPr>
          <w:rFonts w:hint="cs"/>
          <w:rtl/>
        </w:rPr>
        <w:t>ﻫﺎ</w:t>
      </w:r>
      <w:r w:rsidRPr="00052788">
        <w:rPr>
          <w:rFonts w:hint="eastAsia"/>
          <w:rtl/>
        </w:rPr>
        <w:t>ي</w:t>
      </w:r>
      <w:r w:rsidRPr="00052788">
        <w:rPr>
          <w:rtl/>
        </w:rPr>
        <w:t xml:space="preserve"> </w:t>
      </w:r>
      <w:r w:rsidRPr="00052788">
        <w:rPr>
          <w:rFonts w:hint="cs"/>
          <w:rtl/>
        </w:rPr>
        <w:t>ﺟﺎﻧﺒﯽ</w:t>
      </w:r>
      <w:r w:rsidRPr="00052788">
        <w:rPr>
          <w:rtl/>
        </w:rPr>
        <w:t xml:space="preserve"> </w:t>
      </w:r>
      <w:r w:rsidRPr="00052788">
        <w:rPr>
          <w:rFonts w:hint="cs"/>
          <w:rtl/>
        </w:rPr>
        <w:t>ﺧﺎ</w:t>
      </w:r>
      <w:r w:rsidRPr="00052788">
        <w:rPr>
          <w:rFonts w:hint="eastAsia"/>
          <w:rtl/>
        </w:rPr>
        <w:t>ك</w:t>
      </w:r>
    </w:p>
    <w:p w:rsidR="0046582D" w:rsidRDefault="0046582D" w:rsidP="0046582D">
      <w:pPr>
        <w:rPr>
          <w:rtl/>
        </w:rPr>
      </w:pPr>
      <w:r>
        <w:rPr>
          <w:rFonts w:hint="cs"/>
          <w:rtl/>
        </w:rPr>
        <w:t>در گزارش بصورت زیر نگارش شود:</w:t>
      </w:r>
    </w:p>
    <w:p w:rsidR="0046582D" w:rsidRDefault="0046582D" w:rsidP="0046582D">
      <w:pPr>
        <w:rPr>
          <w:rtl/>
        </w:rPr>
      </w:pPr>
      <w:r w:rsidRPr="00052788">
        <w:rPr>
          <w:rFonts w:hint="cs"/>
          <w:rtl/>
        </w:rPr>
        <w:t>ﺑﻪ</w:t>
      </w:r>
      <w:r w:rsidRPr="00052788">
        <w:rPr>
          <w:rtl/>
        </w:rPr>
        <w:t xml:space="preserve"> </w:t>
      </w:r>
      <w:r w:rsidRPr="00052788">
        <w:rPr>
          <w:rFonts w:hint="cs"/>
          <w:rtl/>
        </w:rPr>
        <w:t>ﻣﻨﻈﻮ</w:t>
      </w:r>
      <w:r w:rsidRPr="00052788">
        <w:rPr>
          <w:rFonts w:hint="eastAsia"/>
          <w:rtl/>
        </w:rPr>
        <w:t>ر</w:t>
      </w:r>
      <w:r w:rsidRPr="00052788">
        <w:rPr>
          <w:rtl/>
        </w:rPr>
        <w:t xml:space="preserve"> </w:t>
      </w:r>
      <w:r w:rsidRPr="00052788">
        <w:rPr>
          <w:rFonts w:hint="cs"/>
          <w:rtl/>
        </w:rPr>
        <w:t>ﺗﻌﯿﯿﻦ</w:t>
      </w:r>
      <w:r w:rsidRPr="00052788">
        <w:rPr>
          <w:rtl/>
        </w:rPr>
        <w:t xml:space="preserve"> </w:t>
      </w:r>
      <w:r w:rsidRPr="00052788">
        <w:rPr>
          <w:rFonts w:hint="cs"/>
          <w:rtl/>
        </w:rPr>
        <w:t>ﻧﯿﺮ</w:t>
      </w:r>
      <w:r w:rsidRPr="00052788">
        <w:rPr>
          <w:rFonts w:hint="eastAsia"/>
          <w:rtl/>
        </w:rPr>
        <w:t>و</w:t>
      </w:r>
      <w:r w:rsidRPr="00052788">
        <w:rPr>
          <w:rFonts w:hint="cs"/>
          <w:rtl/>
        </w:rPr>
        <w:t>ﻫﺎ</w:t>
      </w:r>
      <w:r w:rsidRPr="00052788">
        <w:rPr>
          <w:rFonts w:hint="eastAsia"/>
          <w:rtl/>
        </w:rPr>
        <w:t>ي</w:t>
      </w:r>
      <w:r w:rsidRPr="00052788">
        <w:rPr>
          <w:rtl/>
        </w:rPr>
        <w:t xml:space="preserve"> را</w:t>
      </w:r>
      <w:r w:rsidRPr="00052788">
        <w:rPr>
          <w:rFonts w:hint="cs"/>
          <w:rtl/>
        </w:rPr>
        <w:t>ﻧﺸﯽ</w:t>
      </w:r>
      <w:r w:rsidRPr="00052788">
        <w:rPr>
          <w:rtl/>
        </w:rPr>
        <w:t xml:space="preserve"> </w:t>
      </w:r>
      <w:r w:rsidRPr="00052788">
        <w:rPr>
          <w:rFonts w:hint="cs"/>
          <w:rtl/>
        </w:rPr>
        <w:t>ﺧﺎ</w:t>
      </w:r>
      <w:r w:rsidRPr="00052788">
        <w:rPr>
          <w:rFonts w:hint="eastAsia"/>
          <w:rtl/>
        </w:rPr>
        <w:t>ك</w:t>
      </w:r>
      <w:r w:rsidRPr="00052788">
        <w:rPr>
          <w:rtl/>
        </w:rPr>
        <w:t xml:space="preserve"> </w:t>
      </w:r>
      <w:r w:rsidRPr="00052788">
        <w:rPr>
          <w:rFonts w:hint="cs"/>
          <w:rtl/>
        </w:rPr>
        <w:t>ﺟﻬﺖ</w:t>
      </w:r>
      <w:r w:rsidRPr="00052788">
        <w:rPr>
          <w:rtl/>
        </w:rPr>
        <w:t xml:space="preserve"> </w:t>
      </w:r>
      <w:r w:rsidRPr="00052788">
        <w:rPr>
          <w:rFonts w:hint="cs"/>
          <w:rtl/>
        </w:rPr>
        <w:t>ﻃﺮ</w:t>
      </w:r>
      <w:r w:rsidRPr="00052788">
        <w:rPr>
          <w:rFonts w:hint="eastAsia"/>
          <w:rtl/>
        </w:rPr>
        <w:t>ح</w:t>
      </w:r>
      <w:r w:rsidRPr="00052788">
        <w:rPr>
          <w:rtl/>
        </w:rPr>
        <w:t xml:space="preserve"> د</w:t>
      </w:r>
      <w:r w:rsidRPr="00052788">
        <w:rPr>
          <w:rFonts w:hint="cs"/>
          <w:rtl/>
        </w:rPr>
        <w:t>ﯾﻮ</w:t>
      </w:r>
      <w:r w:rsidRPr="00052788">
        <w:rPr>
          <w:rFonts w:hint="eastAsia"/>
          <w:rtl/>
        </w:rPr>
        <w:t>ار</w:t>
      </w:r>
      <w:r w:rsidRPr="00052788">
        <w:rPr>
          <w:rFonts w:hint="cs"/>
          <w:rtl/>
        </w:rPr>
        <w:t>ﻫﺎ</w:t>
      </w:r>
      <w:r w:rsidRPr="00052788">
        <w:rPr>
          <w:rFonts w:hint="eastAsia"/>
          <w:rtl/>
        </w:rPr>
        <w:t>ي</w:t>
      </w:r>
      <w:r w:rsidRPr="00052788">
        <w:rPr>
          <w:rtl/>
        </w:rPr>
        <w:t xml:space="preserve"> </w:t>
      </w:r>
      <w:r w:rsidRPr="00052788">
        <w:rPr>
          <w:rFonts w:hint="cs"/>
          <w:rtl/>
        </w:rPr>
        <w:t>ﺣﺎﺋﻞ</w:t>
      </w:r>
      <w:r w:rsidRPr="00052788">
        <w:rPr>
          <w:rtl/>
        </w:rPr>
        <w:t xml:space="preserve"> ا</w:t>
      </w:r>
      <w:r w:rsidRPr="00052788">
        <w:rPr>
          <w:rFonts w:hint="cs"/>
          <w:rtl/>
        </w:rPr>
        <w:t>ﺣﺘﻤﺎﻟﯽ</w:t>
      </w:r>
      <w:r w:rsidRPr="00052788">
        <w:rPr>
          <w:rtl/>
        </w:rPr>
        <w:t xml:space="preserve"> </w:t>
      </w:r>
      <w:r w:rsidRPr="00052788">
        <w:rPr>
          <w:rFonts w:hint="cs"/>
          <w:rtl/>
        </w:rPr>
        <w:t>ﺑﺎ</w:t>
      </w:r>
      <w:r w:rsidRPr="00052788">
        <w:rPr>
          <w:rtl/>
        </w:rPr>
        <w:t xml:space="preserve"> </w:t>
      </w:r>
      <w:r w:rsidRPr="00052788">
        <w:rPr>
          <w:rFonts w:hint="cs"/>
          <w:rtl/>
        </w:rPr>
        <w:t>ﺗﻮﺟﻪ</w:t>
      </w:r>
      <w:r w:rsidRPr="00052788">
        <w:rPr>
          <w:rtl/>
        </w:rPr>
        <w:t xml:space="preserve"> </w:t>
      </w:r>
      <w:r w:rsidRPr="00052788">
        <w:rPr>
          <w:rFonts w:hint="cs"/>
          <w:rtl/>
        </w:rPr>
        <w:t>ﺑﻪ</w:t>
      </w:r>
      <w:r w:rsidRPr="00052788">
        <w:rPr>
          <w:rtl/>
        </w:rPr>
        <w:t xml:space="preserve"> </w:t>
      </w:r>
      <w:r w:rsidRPr="00052788">
        <w:rPr>
          <w:rFonts w:hint="cs"/>
          <w:rtl/>
        </w:rPr>
        <w:t>ﺟﻨﺲ</w:t>
      </w:r>
      <w:r w:rsidRPr="00052788">
        <w:rPr>
          <w:rtl/>
        </w:rPr>
        <w:t xml:space="preserve"> </w:t>
      </w:r>
      <w:r w:rsidRPr="00052788">
        <w:rPr>
          <w:rFonts w:hint="cs"/>
          <w:rtl/>
        </w:rPr>
        <w:t>ﺧﺎ</w:t>
      </w:r>
      <w:r w:rsidRPr="00052788">
        <w:rPr>
          <w:rFonts w:hint="eastAsia"/>
          <w:rtl/>
        </w:rPr>
        <w:t>ك</w:t>
      </w:r>
      <w:r w:rsidRPr="00052788">
        <w:rPr>
          <w:rtl/>
        </w:rPr>
        <w:t xml:space="preserve"> و زاو</w:t>
      </w:r>
      <w:r w:rsidRPr="00052788">
        <w:rPr>
          <w:rFonts w:hint="cs"/>
          <w:rtl/>
        </w:rPr>
        <w:t>ﯾﻪ</w:t>
      </w:r>
      <w:r w:rsidRPr="00052788">
        <w:rPr>
          <w:rtl/>
        </w:rPr>
        <w:t xml:space="preserve"> ا</w:t>
      </w:r>
      <w:r w:rsidRPr="00052788">
        <w:rPr>
          <w:rFonts w:hint="cs"/>
          <w:rtl/>
        </w:rPr>
        <w:t>ﺻﻄﮑﺎ</w:t>
      </w:r>
      <w:r w:rsidRPr="00052788">
        <w:rPr>
          <w:rFonts w:hint="eastAsia"/>
          <w:rtl/>
        </w:rPr>
        <w:t>ك</w:t>
      </w:r>
      <w:r w:rsidRPr="00052788">
        <w:rPr>
          <w:rtl/>
        </w:rPr>
        <w:t xml:space="preserve"> دا</w:t>
      </w:r>
      <w:r w:rsidRPr="00052788">
        <w:rPr>
          <w:rFonts w:hint="cs"/>
          <w:rtl/>
        </w:rPr>
        <w:t>ﺧﻠﯽ</w:t>
      </w:r>
      <w:r w:rsidRPr="00052788">
        <w:rPr>
          <w:rtl/>
        </w:rPr>
        <w:t xml:space="preserve"> آن، </w:t>
      </w:r>
      <w:r w:rsidRPr="00052788">
        <w:rPr>
          <w:rFonts w:hint="cs"/>
          <w:rtl/>
        </w:rPr>
        <w:t>ﻓﺸﺎ</w:t>
      </w:r>
      <w:r w:rsidRPr="00052788">
        <w:rPr>
          <w:rFonts w:hint="eastAsia"/>
          <w:rtl/>
        </w:rPr>
        <w:t>ر</w:t>
      </w:r>
      <w:r w:rsidRPr="00052788">
        <w:rPr>
          <w:rFonts w:hint="cs"/>
          <w:rtl/>
        </w:rPr>
        <w:t>ﻫﺎ</w:t>
      </w:r>
      <w:r w:rsidRPr="00052788">
        <w:rPr>
          <w:rFonts w:hint="eastAsia"/>
          <w:rtl/>
        </w:rPr>
        <w:t>ي</w:t>
      </w:r>
      <w:r w:rsidRPr="00052788">
        <w:rPr>
          <w:rtl/>
        </w:rPr>
        <w:t xml:space="preserve"> </w:t>
      </w:r>
      <w:r w:rsidRPr="00052788">
        <w:rPr>
          <w:rFonts w:hint="cs"/>
          <w:rtl/>
        </w:rPr>
        <w:t>ﺟﺎﻧﺒﯽ</w:t>
      </w:r>
      <w:r w:rsidRPr="00052788">
        <w:rPr>
          <w:rtl/>
        </w:rPr>
        <w:t xml:space="preserve"> </w:t>
      </w:r>
      <w:r w:rsidRPr="00052788">
        <w:rPr>
          <w:rFonts w:hint="cs"/>
          <w:rtl/>
        </w:rPr>
        <w:t>ﺧﺎ</w:t>
      </w:r>
      <w:r w:rsidRPr="00052788">
        <w:rPr>
          <w:rFonts w:hint="eastAsia"/>
          <w:rtl/>
        </w:rPr>
        <w:t>ك</w:t>
      </w:r>
      <w:r w:rsidRPr="00052788">
        <w:rPr>
          <w:rtl/>
        </w:rPr>
        <w:t xml:space="preserve"> در </w:t>
      </w:r>
      <w:r w:rsidRPr="00052788">
        <w:rPr>
          <w:rFonts w:hint="cs"/>
          <w:rtl/>
        </w:rPr>
        <w:t>ﺣﺎﻟﺖ</w:t>
      </w:r>
      <w:r w:rsidRPr="00052788">
        <w:rPr>
          <w:rtl/>
        </w:rPr>
        <w:t xml:space="preserve"> </w:t>
      </w:r>
      <w:r w:rsidRPr="00052788">
        <w:rPr>
          <w:rFonts w:hint="cs"/>
          <w:rtl/>
        </w:rPr>
        <w:t>ﺳﮑﻮ</w:t>
      </w:r>
      <w:r w:rsidRPr="00052788">
        <w:rPr>
          <w:rFonts w:hint="eastAsia"/>
          <w:rtl/>
        </w:rPr>
        <w:t>ن</w:t>
      </w:r>
      <w:r w:rsidRPr="00052788">
        <w:rPr>
          <w:rtl/>
        </w:rPr>
        <w:t xml:space="preserve"> (</w:t>
      </w:r>
      <w:r w:rsidRPr="00052788">
        <w:t>K0</w:t>
      </w:r>
      <w:r w:rsidRPr="00052788">
        <w:rPr>
          <w:rtl/>
        </w:rPr>
        <w:t xml:space="preserve">)، </w:t>
      </w:r>
      <w:r w:rsidRPr="00052788">
        <w:rPr>
          <w:rFonts w:hint="cs"/>
          <w:rtl/>
        </w:rPr>
        <w:t>ﻣﺤﺮ</w:t>
      </w:r>
      <w:r w:rsidRPr="00052788">
        <w:rPr>
          <w:rFonts w:hint="eastAsia"/>
          <w:rtl/>
        </w:rPr>
        <w:t>ك</w:t>
      </w:r>
      <w:r w:rsidRPr="00052788">
        <w:rPr>
          <w:rtl/>
        </w:rPr>
        <w:t xml:space="preserve"> (</w:t>
      </w:r>
      <w:r w:rsidRPr="00052788">
        <w:t>Ka</w:t>
      </w:r>
      <w:r w:rsidRPr="00052788">
        <w:rPr>
          <w:rtl/>
        </w:rPr>
        <w:t xml:space="preserve">) و </w:t>
      </w:r>
      <w:r w:rsidRPr="00052788">
        <w:rPr>
          <w:rFonts w:hint="cs"/>
          <w:rtl/>
        </w:rPr>
        <w:t>ﻣﻘﺎ</w:t>
      </w:r>
      <w:r w:rsidRPr="00052788">
        <w:rPr>
          <w:rFonts w:hint="eastAsia"/>
          <w:rtl/>
        </w:rPr>
        <w:t>وم</w:t>
      </w:r>
      <w:r w:rsidRPr="00052788">
        <w:rPr>
          <w:rtl/>
        </w:rPr>
        <w:t xml:space="preserve"> (</w:t>
      </w:r>
      <w:r w:rsidRPr="00052788">
        <w:t>Kp</w:t>
      </w:r>
      <w:r w:rsidRPr="00052788">
        <w:rPr>
          <w:rtl/>
        </w:rPr>
        <w:t xml:space="preserve">) در </w:t>
      </w:r>
      <w:r w:rsidRPr="00052788">
        <w:rPr>
          <w:rFonts w:hint="cs"/>
          <w:rtl/>
        </w:rPr>
        <w:t>ﺷﺮ</w:t>
      </w:r>
      <w:r w:rsidRPr="00052788">
        <w:rPr>
          <w:rFonts w:hint="eastAsia"/>
          <w:rtl/>
        </w:rPr>
        <w:t>ا</w:t>
      </w:r>
      <w:r w:rsidRPr="00052788">
        <w:rPr>
          <w:rFonts w:hint="cs"/>
          <w:rtl/>
        </w:rPr>
        <w:t>ﯾﻂ</w:t>
      </w:r>
      <w:r w:rsidRPr="00052788">
        <w:rPr>
          <w:rtl/>
        </w:rPr>
        <w:t xml:space="preserve"> </w:t>
      </w:r>
      <w:r w:rsidRPr="00052788">
        <w:rPr>
          <w:rFonts w:hint="cs"/>
          <w:rtl/>
        </w:rPr>
        <w:t>ﻋﺎ</w:t>
      </w:r>
      <w:r w:rsidRPr="00052788">
        <w:rPr>
          <w:rFonts w:hint="eastAsia"/>
          <w:rtl/>
        </w:rPr>
        <w:t>دي</w:t>
      </w:r>
      <w:r w:rsidRPr="00052788">
        <w:rPr>
          <w:rtl/>
        </w:rPr>
        <w:t xml:space="preserve"> و ز</w:t>
      </w:r>
      <w:r w:rsidRPr="00052788">
        <w:rPr>
          <w:rFonts w:hint="cs"/>
          <w:rtl/>
        </w:rPr>
        <w:t>ﻟﺰﻟﻪ</w:t>
      </w:r>
      <w:r w:rsidRPr="00052788">
        <w:rPr>
          <w:rtl/>
        </w:rPr>
        <w:t xml:space="preserve"> </w:t>
      </w:r>
      <w:r w:rsidRPr="00052788">
        <w:rPr>
          <w:rFonts w:hint="cs"/>
          <w:rtl/>
        </w:rPr>
        <w:t>ﺑﺮ</w:t>
      </w:r>
      <w:r w:rsidRPr="00052788">
        <w:rPr>
          <w:rFonts w:hint="eastAsia"/>
          <w:rtl/>
        </w:rPr>
        <w:t>اي</w:t>
      </w:r>
      <w:r w:rsidRPr="00052788">
        <w:rPr>
          <w:rtl/>
        </w:rPr>
        <w:t xml:space="preserve"> </w:t>
      </w:r>
      <w:r w:rsidRPr="00052788">
        <w:rPr>
          <w:rFonts w:hint="cs"/>
          <w:rtl/>
        </w:rPr>
        <w:t>ﻗﺸﺮ</w:t>
      </w:r>
      <w:r w:rsidRPr="00052788">
        <w:rPr>
          <w:rtl/>
        </w:rPr>
        <w:t xml:space="preserve"> </w:t>
      </w:r>
      <w:r w:rsidRPr="00052788">
        <w:rPr>
          <w:rFonts w:hint="cs"/>
          <w:rtl/>
        </w:rPr>
        <w:t>ﺧﺎ</w:t>
      </w:r>
      <w:r w:rsidRPr="00052788">
        <w:rPr>
          <w:rFonts w:hint="eastAsia"/>
          <w:rtl/>
        </w:rPr>
        <w:t>ك</w:t>
      </w:r>
      <w:r w:rsidRPr="00052788">
        <w:rPr>
          <w:rtl/>
        </w:rPr>
        <w:t xml:space="preserve"> </w:t>
      </w:r>
      <w:r w:rsidRPr="00052788">
        <w:rPr>
          <w:rFonts w:hint="cs"/>
          <w:rtl/>
        </w:rPr>
        <w:t>ﻃﺒﯿﻌﯽ</w:t>
      </w:r>
      <w:r w:rsidRPr="00052788">
        <w:rPr>
          <w:rtl/>
        </w:rPr>
        <w:t xml:space="preserve"> </w:t>
      </w:r>
      <w:r w:rsidRPr="00052788">
        <w:rPr>
          <w:rFonts w:hint="cs"/>
          <w:rtl/>
        </w:rPr>
        <w:t>ﻓﻮﻗﺎﻧﯽ</w:t>
      </w:r>
      <w:r w:rsidRPr="00052788">
        <w:rPr>
          <w:rtl/>
        </w:rPr>
        <w:t xml:space="preserve"> </w:t>
      </w:r>
      <w:r w:rsidRPr="00052788">
        <w:rPr>
          <w:rFonts w:hint="cs"/>
          <w:rtl/>
        </w:rPr>
        <w:t>ﺑﻪ</w:t>
      </w:r>
      <w:r w:rsidRPr="00052788">
        <w:rPr>
          <w:rtl/>
        </w:rPr>
        <w:t xml:space="preserve"> </w:t>
      </w:r>
      <w:r w:rsidRPr="00052788">
        <w:rPr>
          <w:rFonts w:hint="cs"/>
          <w:rtl/>
        </w:rPr>
        <w:t>ﺷﺮ</w:t>
      </w:r>
      <w:r w:rsidRPr="00052788">
        <w:rPr>
          <w:rFonts w:hint="eastAsia"/>
          <w:rtl/>
        </w:rPr>
        <w:t>ح</w:t>
      </w:r>
      <w:r w:rsidRPr="00052788">
        <w:rPr>
          <w:rtl/>
        </w:rPr>
        <w:t xml:space="preserve"> ز</w:t>
      </w:r>
      <w:r w:rsidRPr="00052788">
        <w:rPr>
          <w:rFonts w:hint="cs"/>
          <w:rtl/>
        </w:rPr>
        <w:t>ﯾﺮ</w:t>
      </w:r>
      <w:r w:rsidRPr="00052788">
        <w:rPr>
          <w:rtl/>
        </w:rPr>
        <w:t xml:space="preserve"> </w:t>
      </w:r>
      <w:r w:rsidRPr="00052788">
        <w:rPr>
          <w:rFonts w:hint="cs"/>
          <w:rtl/>
        </w:rPr>
        <w:t>ﭘﯿﺸﻨﻬﺎ</w:t>
      </w:r>
      <w:r w:rsidRPr="00052788">
        <w:rPr>
          <w:rFonts w:hint="eastAsia"/>
          <w:rtl/>
        </w:rPr>
        <w:t>د</w:t>
      </w:r>
      <w:r w:rsidRPr="00052788">
        <w:rPr>
          <w:rtl/>
        </w:rPr>
        <w:t xml:space="preserve"> </w:t>
      </w:r>
      <w:r w:rsidRPr="00052788">
        <w:rPr>
          <w:rFonts w:hint="cs"/>
          <w:rtl/>
        </w:rPr>
        <w:t>ﻣﯽﮔﺮ</w:t>
      </w:r>
      <w:r w:rsidRPr="00052788">
        <w:rPr>
          <w:rFonts w:hint="eastAsia"/>
          <w:rtl/>
        </w:rPr>
        <w:t>دد</w:t>
      </w:r>
      <w:r w:rsidRPr="00052788">
        <w:rPr>
          <w:rtl/>
        </w:rPr>
        <w:t>.</w:t>
      </w:r>
    </w:p>
    <w:p w:rsidR="0046582D" w:rsidRDefault="0046582D" w:rsidP="0046582D">
      <w:pPr>
        <w:rPr>
          <w:rtl/>
        </w:rPr>
      </w:pPr>
      <w:r w:rsidRPr="00052788">
        <w:rPr>
          <w:rFonts w:hint="cs"/>
          <w:rtl/>
        </w:rPr>
        <w:t>ﻫﻤﭽﻨﯿﻦ</w:t>
      </w:r>
      <w:r w:rsidRPr="00052788">
        <w:rPr>
          <w:rtl/>
        </w:rPr>
        <w:t xml:space="preserve"> </w:t>
      </w:r>
      <w:r w:rsidRPr="00052788">
        <w:rPr>
          <w:rFonts w:hint="cs"/>
          <w:rtl/>
        </w:rPr>
        <w:t>ﻣﻘﺪ</w:t>
      </w:r>
      <w:r w:rsidRPr="00052788">
        <w:rPr>
          <w:rFonts w:hint="eastAsia"/>
          <w:rtl/>
        </w:rPr>
        <w:t>ار</w:t>
      </w:r>
      <w:r w:rsidRPr="00052788">
        <w:rPr>
          <w:rtl/>
        </w:rPr>
        <w:t xml:space="preserve"> زاو</w:t>
      </w:r>
      <w:r w:rsidRPr="00052788">
        <w:rPr>
          <w:rFonts w:hint="cs"/>
          <w:rtl/>
        </w:rPr>
        <w:t>ﯾﻪ</w:t>
      </w:r>
      <w:r w:rsidRPr="00052788">
        <w:rPr>
          <w:rtl/>
        </w:rPr>
        <w:t xml:space="preserve"> ا</w:t>
      </w:r>
      <w:r w:rsidRPr="00052788">
        <w:rPr>
          <w:rFonts w:hint="cs"/>
          <w:rtl/>
        </w:rPr>
        <w:t>ﺻﻄﮑﺎ</w:t>
      </w:r>
      <w:r w:rsidRPr="00052788">
        <w:rPr>
          <w:rFonts w:hint="eastAsia"/>
          <w:rtl/>
        </w:rPr>
        <w:t>ك</w:t>
      </w:r>
      <w:r w:rsidRPr="00052788">
        <w:rPr>
          <w:rtl/>
        </w:rPr>
        <w:t xml:space="preserve"> </w:t>
      </w:r>
      <w:r w:rsidRPr="00052788">
        <w:rPr>
          <w:rFonts w:hint="cs"/>
          <w:rtl/>
        </w:rPr>
        <w:t>ﺑﯿﻦ</w:t>
      </w:r>
      <w:r w:rsidRPr="00052788">
        <w:rPr>
          <w:rtl/>
        </w:rPr>
        <w:t xml:space="preserve"> </w:t>
      </w:r>
      <w:r w:rsidRPr="00052788">
        <w:rPr>
          <w:rFonts w:hint="cs"/>
          <w:rtl/>
        </w:rPr>
        <w:t>ﺑﺘﻦ</w:t>
      </w:r>
      <w:r w:rsidRPr="00052788">
        <w:rPr>
          <w:rtl/>
        </w:rPr>
        <w:t xml:space="preserve"> و </w:t>
      </w:r>
      <w:r w:rsidRPr="00052788">
        <w:rPr>
          <w:rFonts w:hint="cs"/>
          <w:rtl/>
        </w:rPr>
        <w:t>ﺧﺎ</w:t>
      </w:r>
      <w:r w:rsidRPr="00052788">
        <w:rPr>
          <w:rFonts w:hint="eastAsia"/>
          <w:rtl/>
        </w:rPr>
        <w:t>ك</w:t>
      </w:r>
      <w:r w:rsidRPr="00052788">
        <w:rPr>
          <w:rtl/>
        </w:rPr>
        <w:t xml:space="preserve"> </w:t>
      </w:r>
      <w:r w:rsidRPr="00052788">
        <w:rPr>
          <w:rFonts w:hint="cs"/>
          <w:rtl/>
        </w:rPr>
        <w:t>ﻃﺒﯿﻌﯽ</w:t>
      </w:r>
      <w:r w:rsidRPr="00052788">
        <w:rPr>
          <w:rtl/>
        </w:rPr>
        <w:t xml:space="preserve"> </w:t>
      </w:r>
      <w:r w:rsidRPr="00052788">
        <w:rPr>
          <w:rFonts w:hint="cs"/>
          <w:rtl/>
        </w:rPr>
        <w:t>ﻣﺤﻞ</w:t>
      </w:r>
      <w:r w:rsidRPr="00052788">
        <w:rPr>
          <w:rtl/>
        </w:rPr>
        <w:t xml:space="preserve"> </w:t>
      </w:r>
      <w:r w:rsidRPr="00052788">
        <w:t>δ</w:t>
      </w:r>
      <w:r w:rsidRPr="00052788">
        <w:rPr>
          <w:rtl/>
        </w:rPr>
        <w:t xml:space="preserve"> </w:t>
      </w:r>
      <w:r w:rsidRPr="00052788">
        <w:rPr>
          <w:rFonts w:hint="cs"/>
          <w:rtl/>
        </w:rPr>
        <w:t>ﺣﺪ</w:t>
      </w:r>
      <w:r w:rsidRPr="00052788">
        <w:rPr>
          <w:rFonts w:hint="eastAsia"/>
          <w:rtl/>
        </w:rPr>
        <w:t>ود</w:t>
      </w:r>
      <w:r w:rsidRPr="00052788">
        <w:rPr>
          <w:rtl/>
        </w:rPr>
        <w:t xml:space="preserve"> 0/5 </w:t>
      </w:r>
      <w:r w:rsidRPr="00052788">
        <w:rPr>
          <w:rFonts w:hint="cs"/>
          <w:rtl/>
        </w:rPr>
        <w:t>ﺗﺎ</w:t>
      </w:r>
      <w:r w:rsidRPr="00052788">
        <w:rPr>
          <w:rtl/>
        </w:rPr>
        <w:t xml:space="preserve"> 0/67 زاو</w:t>
      </w:r>
      <w:r w:rsidRPr="00052788">
        <w:rPr>
          <w:rFonts w:hint="cs"/>
          <w:rtl/>
        </w:rPr>
        <w:t>ﯾﻪ</w:t>
      </w:r>
      <w:r w:rsidRPr="00052788">
        <w:rPr>
          <w:rtl/>
        </w:rPr>
        <w:t xml:space="preserve"> ا</w:t>
      </w:r>
      <w:r w:rsidRPr="00052788">
        <w:rPr>
          <w:rFonts w:hint="cs"/>
          <w:rtl/>
        </w:rPr>
        <w:t>ﺻﻄﮑﺎ</w:t>
      </w:r>
      <w:r w:rsidRPr="00052788">
        <w:rPr>
          <w:rFonts w:hint="eastAsia"/>
          <w:rtl/>
        </w:rPr>
        <w:t>ك</w:t>
      </w:r>
      <w:r w:rsidRPr="00052788">
        <w:rPr>
          <w:rtl/>
        </w:rPr>
        <w:t xml:space="preserve"> دا</w:t>
      </w:r>
      <w:r w:rsidRPr="00052788">
        <w:rPr>
          <w:rFonts w:hint="cs"/>
          <w:rtl/>
        </w:rPr>
        <w:t>ﺧﻠﯽ</w:t>
      </w:r>
      <w:r w:rsidRPr="00052788">
        <w:rPr>
          <w:rtl/>
        </w:rPr>
        <w:t xml:space="preserve"> </w:t>
      </w:r>
      <w:r w:rsidRPr="00052788">
        <w:rPr>
          <w:rFonts w:hint="cs"/>
          <w:rtl/>
        </w:rPr>
        <w:t>ﺧﺎ</w:t>
      </w:r>
      <w:r w:rsidRPr="00052788">
        <w:rPr>
          <w:rFonts w:hint="eastAsia"/>
          <w:rtl/>
        </w:rPr>
        <w:t>ك</w:t>
      </w:r>
      <w:r w:rsidRPr="00052788">
        <w:rPr>
          <w:rtl/>
        </w:rPr>
        <w:t xml:space="preserve"> </w:t>
      </w:r>
      <w:r w:rsidRPr="00052788">
        <w:rPr>
          <w:rFonts w:hint="cs"/>
          <w:rtl/>
        </w:rPr>
        <w:t>ﺑﺮ</w:t>
      </w:r>
      <w:r w:rsidRPr="00052788">
        <w:rPr>
          <w:rFonts w:hint="eastAsia"/>
          <w:rtl/>
        </w:rPr>
        <w:t>آورد</w:t>
      </w:r>
      <w:r w:rsidRPr="00052788">
        <w:rPr>
          <w:rtl/>
        </w:rPr>
        <w:t xml:space="preserve"> </w:t>
      </w:r>
      <w:r w:rsidRPr="00052788">
        <w:rPr>
          <w:rFonts w:hint="cs"/>
          <w:rtl/>
        </w:rPr>
        <w:t>ﻣﯽﮔﺮ</w:t>
      </w:r>
      <w:r w:rsidRPr="00052788">
        <w:rPr>
          <w:rFonts w:hint="eastAsia"/>
          <w:rtl/>
        </w:rPr>
        <w:t>دد</w:t>
      </w:r>
      <w:r w:rsidRPr="00052788">
        <w:rPr>
          <w:rtl/>
        </w:rPr>
        <w:t xml:space="preserve">. </w:t>
      </w:r>
      <w:r w:rsidRPr="00052788">
        <w:rPr>
          <w:rFonts w:hint="cs"/>
          <w:rtl/>
        </w:rPr>
        <w:t>ﺗﻮﺻﯿﻪ</w:t>
      </w:r>
      <w:r w:rsidRPr="00052788">
        <w:rPr>
          <w:rtl/>
        </w:rPr>
        <w:t xml:space="preserve"> </w:t>
      </w:r>
      <w:r w:rsidRPr="00052788">
        <w:rPr>
          <w:rFonts w:hint="cs"/>
          <w:rtl/>
        </w:rPr>
        <w:t>ﻣﯽﺷﻮ</w:t>
      </w:r>
      <w:r w:rsidRPr="00052788">
        <w:rPr>
          <w:rFonts w:hint="eastAsia"/>
          <w:rtl/>
        </w:rPr>
        <w:t>د</w:t>
      </w:r>
      <w:r w:rsidRPr="00052788">
        <w:rPr>
          <w:rtl/>
        </w:rPr>
        <w:t xml:space="preserve"> ا</w:t>
      </w:r>
      <w:r w:rsidRPr="00052788">
        <w:rPr>
          <w:rFonts w:hint="cs"/>
          <w:rtl/>
        </w:rPr>
        <w:t>ﺛﺮ</w:t>
      </w:r>
      <w:r w:rsidRPr="00052788">
        <w:rPr>
          <w:rtl/>
        </w:rPr>
        <w:t xml:space="preserve"> </w:t>
      </w:r>
      <w:r w:rsidRPr="00052788">
        <w:rPr>
          <w:rFonts w:hint="cs"/>
          <w:rtl/>
        </w:rPr>
        <w:t>ﭼﺴﺒﻨﺪﮔﯽ</w:t>
      </w:r>
      <w:r w:rsidRPr="00052788">
        <w:rPr>
          <w:rtl/>
        </w:rPr>
        <w:t xml:space="preserve"> </w:t>
      </w:r>
      <w:r w:rsidRPr="00052788">
        <w:rPr>
          <w:rFonts w:hint="cs"/>
          <w:rtl/>
        </w:rPr>
        <w:t>ﺧﺎ</w:t>
      </w:r>
      <w:r w:rsidRPr="00052788">
        <w:rPr>
          <w:rFonts w:hint="eastAsia"/>
          <w:rtl/>
        </w:rPr>
        <w:t>ك</w:t>
      </w:r>
      <w:r w:rsidRPr="00052788">
        <w:rPr>
          <w:rtl/>
        </w:rPr>
        <w:t xml:space="preserve"> </w:t>
      </w:r>
      <w:r w:rsidRPr="00052788">
        <w:rPr>
          <w:rFonts w:hint="cs"/>
          <w:rtl/>
        </w:rPr>
        <w:t>ﺑﻪ</w:t>
      </w:r>
      <w:r w:rsidRPr="00052788">
        <w:rPr>
          <w:rtl/>
        </w:rPr>
        <w:t xml:space="preserve"> د</w:t>
      </w:r>
      <w:r w:rsidRPr="00052788">
        <w:rPr>
          <w:rFonts w:hint="cs"/>
          <w:rtl/>
        </w:rPr>
        <w:t>ﻟﯿﻞ</w:t>
      </w:r>
      <w:r w:rsidRPr="00052788">
        <w:rPr>
          <w:rtl/>
        </w:rPr>
        <w:t xml:space="preserve"> </w:t>
      </w:r>
      <w:r w:rsidRPr="00052788">
        <w:rPr>
          <w:rFonts w:hint="cs"/>
          <w:rtl/>
        </w:rPr>
        <w:t>ﺗﻐﯿﯿﺮ</w:t>
      </w:r>
      <w:r w:rsidRPr="00052788">
        <w:rPr>
          <w:rtl/>
        </w:rPr>
        <w:t xml:space="preserve"> آن </w:t>
      </w:r>
      <w:r w:rsidRPr="00052788">
        <w:rPr>
          <w:rFonts w:hint="cs"/>
          <w:rtl/>
        </w:rPr>
        <w:t>ﺑﺎ</w:t>
      </w:r>
      <w:r w:rsidRPr="00052788">
        <w:rPr>
          <w:rtl/>
        </w:rPr>
        <w:t xml:space="preserve"> </w:t>
      </w:r>
      <w:r w:rsidRPr="00052788">
        <w:rPr>
          <w:rFonts w:hint="cs"/>
          <w:rtl/>
        </w:rPr>
        <w:t>ﻣﯿﺰ</w:t>
      </w:r>
      <w:r w:rsidRPr="00052788">
        <w:rPr>
          <w:rFonts w:hint="eastAsia"/>
          <w:rtl/>
        </w:rPr>
        <w:t>ان</w:t>
      </w:r>
      <w:r w:rsidRPr="00052788">
        <w:rPr>
          <w:rtl/>
        </w:rPr>
        <w:t xml:space="preserve"> ر</w:t>
      </w:r>
      <w:r w:rsidRPr="00052788">
        <w:rPr>
          <w:rFonts w:hint="cs"/>
          <w:rtl/>
        </w:rPr>
        <w:t>ﻃﻮﺑﺖ</w:t>
      </w:r>
      <w:r w:rsidRPr="00052788">
        <w:rPr>
          <w:rtl/>
        </w:rPr>
        <w:t xml:space="preserve"> و ا</w:t>
      </w:r>
      <w:r w:rsidRPr="00052788">
        <w:rPr>
          <w:rFonts w:hint="cs"/>
          <w:rtl/>
        </w:rPr>
        <w:t>ﺣﺘﻤﺎ</w:t>
      </w:r>
      <w:r w:rsidRPr="00052788">
        <w:rPr>
          <w:rFonts w:hint="eastAsia"/>
          <w:rtl/>
        </w:rPr>
        <w:t>ل</w:t>
      </w:r>
      <w:r w:rsidRPr="00052788">
        <w:rPr>
          <w:rtl/>
        </w:rPr>
        <w:t xml:space="preserve"> د</w:t>
      </w:r>
      <w:r w:rsidRPr="00052788">
        <w:rPr>
          <w:rFonts w:hint="cs"/>
          <w:rtl/>
        </w:rPr>
        <w:t>ﺳﺘﺨﻮ</w:t>
      </w:r>
      <w:r w:rsidRPr="00052788">
        <w:rPr>
          <w:rFonts w:hint="eastAsia"/>
          <w:rtl/>
        </w:rPr>
        <w:t>رد</w:t>
      </w:r>
      <w:r w:rsidRPr="00052788">
        <w:rPr>
          <w:rFonts w:hint="cs"/>
          <w:rtl/>
        </w:rPr>
        <w:t>ﮔﯽ</w:t>
      </w:r>
      <w:r w:rsidRPr="00052788">
        <w:rPr>
          <w:rFonts w:hint="eastAsia"/>
          <w:rtl/>
        </w:rPr>
        <w:t>،</w:t>
      </w:r>
      <w:r w:rsidRPr="00052788">
        <w:rPr>
          <w:rtl/>
        </w:rPr>
        <w:t xml:space="preserve"> در </w:t>
      </w:r>
      <w:r w:rsidRPr="00052788">
        <w:rPr>
          <w:rFonts w:hint="cs"/>
          <w:rtl/>
        </w:rPr>
        <w:t>ﺟﻬﺖ</w:t>
      </w:r>
      <w:r w:rsidRPr="00052788">
        <w:rPr>
          <w:rtl/>
        </w:rPr>
        <w:t xml:space="preserve"> ا</w:t>
      </w:r>
      <w:r w:rsidRPr="00052788">
        <w:rPr>
          <w:rFonts w:hint="cs"/>
          <w:rtl/>
        </w:rPr>
        <w:t>ﻃﻤﯿﻨﺎ</w:t>
      </w:r>
      <w:r w:rsidRPr="00052788">
        <w:rPr>
          <w:rFonts w:hint="eastAsia"/>
          <w:rtl/>
        </w:rPr>
        <w:t>ن</w:t>
      </w:r>
      <w:r w:rsidRPr="00052788">
        <w:rPr>
          <w:rtl/>
        </w:rPr>
        <w:t xml:space="preserve"> </w:t>
      </w:r>
      <w:r w:rsidRPr="00052788">
        <w:rPr>
          <w:rFonts w:hint="cs"/>
          <w:rtl/>
        </w:rPr>
        <w:t>ﮐﺎﻫﺶ</w:t>
      </w:r>
      <w:r w:rsidRPr="00052788">
        <w:rPr>
          <w:rtl/>
        </w:rPr>
        <w:t xml:space="preserve"> داده </w:t>
      </w:r>
      <w:r w:rsidRPr="00052788">
        <w:rPr>
          <w:rFonts w:hint="cs"/>
          <w:rtl/>
        </w:rPr>
        <w:t>ﺷﻮ</w:t>
      </w:r>
      <w:r w:rsidRPr="00052788">
        <w:rPr>
          <w:rFonts w:hint="eastAsia"/>
          <w:rtl/>
        </w:rPr>
        <w:t>د</w:t>
      </w:r>
      <w:r w:rsidRPr="00052788">
        <w:rPr>
          <w:rtl/>
        </w:rPr>
        <w:t xml:space="preserve">. </w:t>
      </w:r>
      <w:r w:rsidRPr="00052788">
        <w:rPr>
          <w:rFonts w:hint="cs"/>
          <w:rtl/>
        </w:rPr>
        <w:t>ﺷ</w:t>
      </w:r>
      <w:r w:rsidRPr="00052788">
        <w:rPr>
          <w:rFonts w:hint="eastAsia"/>
          <w:rtl/>
        </w:rPr>
        <w:t>ــــــ</w:t>
      </w:r>
      <w:r w:rsidRPr="00052788">
        <w:rPr>
          <w:rFonts w:hint="cs"/>
          <w:rtl/>
        </w:rPr>
        <w:t>ﺎﯾﺎ</w:t>
      </w:r>
      <w:r w:rsidRPr="00052788">
        <w:rPr>
          <w:rFonts w:hint="eastAsia"/>
          <w:rtl/>
        </w:rPr>
        <w:t>ن</w:t>
      </w:r>
      <w:r w:rsidRPr="00052788">
        <w:rPr>
          <w:rtl/>
        </w:rPr>
        <w:t xml:space="preserve"> ذ</w:t>
      </w:r>
      <w:r w:rsidRPr="00052788">
        <w:rPr>
          <w:rFonts w:hint="cs"/>
          <w:rtl/>
        </w:rPr>
        <w:t>ﮐﺮ</w:t>
      </w:r>
      <w:r w:rsidRPr="00052788">
        <w:rPr>
          <w:rtl/>
        </w:rPr>
        <w:t xml:space="preserve"> ا</w:t>
      </w:r>
      <w:r w:rsidRPr="00052788">
        <w:rPr>
          <w:rFonts w:hint="cs"/>
          <w:rtl/>
        </w:rPr>
        <w:t>ﺳﺖ</w:t>
      </w:r>
      <w:r w:rsidRPr="00052788">
        <w:rPr>
          <w:rFonts w:hint="eastAsia"/>
          <w:rtl/>
        </w:rPr>
        <w:t>،</w:t>
      </w:r>
      <w:r w:rsidRPr="00052788">
        <w:rPr>
          <w:rtl/>
        </w:rPr>
        <w:t xml:space="preserve"> </w:t>
      </w:r>
      <w:r w:rsidRPr="00052788">
        <w:rPr>
          <w:rFonts w:hint="cs"/>
          <w:rtl/>
        </w:rPr>
        <w:t>ﺟﻬﺖ</w:t>
      </w:r>
      <w:r w:rsidRPr="00052788">
        <w:rPr>
          <w:rtl/>
        </w:rPr>
        <w:t xml:space="preserve"> </w:t>
      </w:r>
      <w:r w:rsidRPr="00052788">
        <w:rPr>
          <w:rFonts w:hint="cs"/>
          <w:rtl/>
        </w:rPr>
        <w:t>ﺑﺴﯿﺞ</w:t>
      </w:r>
      <w:r w:rsidRPr="00052788">
        <w:rPr>
          <w:rtl/>
        </w:rPr>
        <w:t xml:space="preserve"> </w:t>
      </w:r>
      <w:r w:rsidRPr="00052788">
        <w:rPr>
          <w:rFonts w:hint="cs"/>
          <w:rtl/>
        </w:rPr>
        <w:t>ﮐﺎﻣﻞ</w:t>
      </w:r>
      <w:r w:rsidRPr="00052788">
        <w:rPr>
          <w:rtl/>
        </w:rPr>
        <w:t xml:space="preserve"> </w:t>
      </w:r>
      <w:r w:rsidRPr="00052788">
        <w:rPr>
          <w:rFonts w:hint="cs"/>
          <w:rtl/>
        </w:rPr>
        <w:t>ﻧﯿﺮ</w:t>
      </w:r>
      <w:r w:rsidRPr="00052788">
        <w:rPr>
          <w:rFonts w:hint="eastAsia"/>
          <w:rtl/>
        </w:rPr>
        <w:t>وي</w:t>
      </w:r>
      <w:r w:rsidRPr="00052788">
        <w:rPr>
          <w:rtl/>
        </w:rPr>
        <w:t xml:space="preserve"> را</w:t>
      </w:r>
      <w:r w:rsidRPr="00052788">
        <w:rPr>
          <w:rFonts w:hint="cs"/>
          <w:rtl/>
        </w:rPr>
        <w:t>ﻧﺶ</w:t>
      </w:r>
      <w:r w:rsidRPr="00052788">
        <w:rPr>
          <w:rtl/>
        </w:rPr>
        <w:t xml:space="preserve"> </w:t>
      </w:r>
      <w:r w:rsidRPr="00052788">
        <w:rPr>
          <w:rFonts w:hint="cs"/>
          <w:rtl/>
        </w:rPr>
        <w:t>ﻣﻘﺎ</w:t>
      </w:r>
      <w:r w:rsidRPr="00052788">
        <w:rPr>
          <w:rFonts w:hint="eastAsia"/>
          <w:rtl/>
        </w:rPr>
        <w:t>وم</w:t>
      </w:r>
      <w:r w:rsidRPr="00052788">
        <w:rPr>
          <w:rtl/>
        </w:rPr>
        <w:t xml:space="preserve"> </w:t>
      </w:r>
      <w:r w:rsidRPr="00052788">
        <w:rPr>
          <w:rFonts w:hint="cs"/>
          <w:rtl/>
        </w:rPr>
        <w:t>ﺧﺎ</w:t>
      </w:r>
      <w:r w:rsidRPr="00052788">
        <w:rPr>
          <w:rFonts w:hint="eastAsia"/>
          <w:rtl/>
        </w:rPr>
        <w:t>ك،</w:t>
      </w:r>
      <w:r w:rsidRPr="00052788">
        <w:rPr>
          <w:rtl/>
        </w:rPr>
        <w:t xml:space="preserve"> </w:t>
      </w:r>
      <w:r w:rsidRPr="00052788">
        <w:rPr>
          <w:rFonts w:hint="cs"/>
          <w:rtl/>
        </w:rPr>
        <w:t>ﺗﻐﯿﯿﺮ</w:t>
      </w:r>
      <w:r w:rsidRPr="00052788">
        <w:rPr>
          <w:rtl/>
        </w:rPr>
        <w:t xml:space="preserve"> </w:t>
      </w:r>
      <w:r w:rsidRPr="00052788">
        <w:rPr>
          <w:rFonts w:hint="cs"/>
          <w:rtl/>
        </w:rPr>
        <w:t>ﺷﮑﻞ</w:t>
      </w:r>
      <w:r w:rsidRPr="00052788">
        <w:rPr>
          <w:rtl/>
        </w:rPr>
        <w:t xml:space="preserve"> </w:t>
      </w:r>
      <w:r w:rsidRPr="00052788">
        <w:rPr>
          <w:rFonts w:hint="cs"/>
          <w:rtl/>
        </w:rPr>
        <w:t>ﻗﺎﺑﻞ</w:t>
      </w:r>
      <w:r w:rsidRPr="00052788">
        <w:rPr>
          <w:rtl/>
        </w:rPr>
        <w:t xml:space="preserve"> </w:t>
      </w:r>
      <w:r w:rsidRPr="00052788">
        <w:rPr>
          <w:rFonts w:hint="cs"/>
          <w:rtl/>
        </w:rPr>
        <w:t>ﻣﻼﺣﻈﻪ</w:t>
      </w:r>
      <w:r w:rsidRPr="00052788">
        <w:rPr>
          <w:rFonts w:hint="eastAsia"/>
          <w:rtl/>
        </w:rPr>
        <w:t>اي</w:t>
      </w:r>
      <w:r w:rsidRPr="00052788">
        <w:rPr>
          <w:rtl/>
        </w:rPr>
        <w:t xml:space="preserve"> </w:t>
      </w:r>
      <w:r w:rsidRPr="00052788">
        <w:rPr>
          <w:rFonts w:hint="cs"/>
          <w:rtl/>
        </w:rPr>
        <w:t>ﺑﺎﯾﺪ</w:t>
      </w:r>
      <w:r w:rsidRPr="00052788">
        <w:rPr>
          <w:rtl/>
        </w:rPr>
        <w:t xml:space="preserve"> در آن روي د</w:t>
      </w:r>
      <w:r w:rsidRPr="00052788">
        <w:rPr>
          <w:rFonts w:hint="cs"/>
          <w:rtl/>
        </w:rPr>
        <w:t>ﻫﺪ</w:t>
      </w:r>
      <w:r w:rsidRPr="00052788">
        <w:rPr>
          <w:rFonts w:hint="eastAsia"/>
          <w:rtl/>
        </w:rPr>
        <w:t>،</w:t>
      </w:r>
      <w:r w:rsidRPr="00052788">
        <w:rPr>
          <w:rtl/>
        </w:rPr>
        <w:t xml:space="preserve"> </w:t>
      </w:r>
      <w:r w:rsidRPr="00052788">
        <w:rPr>
          <w:rFonts w:hint="cs"/>
          <w:rtl/>
        </w:rPr>
        <w:t>ﻟﺬ</w:t>
      </w:r>
      <w:r w:rsidRPr="00052788">
        <w:rPr>
          <w:rFonts w:hint="eastAsia"/>
          <w:rtl/>
        </w:rPr>
        <w:t>ا</w:t>
      </w:r>
      <w:r w:rsidRPr="00052788">
        <w:rPr>
          <w:rtl/>
        </w:rPr>
        <w:t xml:space="preserve"> </w:t>
      </w:r>
      <w:r w:rsidRPr="00052788">
        <w:rPr>
          <w:rFonts w:hint="cs"/>
          <w:rtl/>
        </w:rPr>
        <w:t>ﺗﻮﺻﯿﻪ</w:t>
      </w:r>
      <w:r w:rsidRPr="00052788">
        <w:rPr>
          <w:rtl/>
        </w:rPr>
        <w:t xml:space="preserve"> </w:t>
      </w:r>
      <w:r w:rsidRPr="00052788">
        <w:rPr>
          <w:rFonts w:hint="cs"/>
          <w:rtl/>
        </w:rPr>
        <w:t>ﻣﯽﮔﺮ</w:t>
      </w:r>
      <w:r w:rsidRPr="00052788">
        <w:rPr>
          <w:rFonts w:hint="eastAsia"/>
          <w:rtl/>
        </w:rPr>
        <w:t>دد</w:t>
      </w:r>
      <w:r w:rsidRPr="00052788">
        <w:rPr>
          <w:rtl/>
        </w:rPr>
        <w:t xml:space="preserve"> در </w:t>
      </w:r>
      <w:r w:rsidRPr="00052788">
        <w:rPr>
          <w:rFonts w:hint="cs"/>
          <w:rtl/>
        </w:rPr>
        <w:t>ﺑﮑﺎ</w:t>
      </w:r>
      <w:r w:rsidRPr="00052788">
        <w:rPr>
          <w:rFonts w:hint="eastAsia"/>
          <w:rtl/>
        </w:rPr>
        <w:t>ر</w:t>
      </w:r>
      <w:r w:rsidRPr="00052788">
        <w:rPr>
          <w:rFonts w:hint="cs"/>
          <w:rtl/>
        </w:rPr>
        <w:t>ﮔﯿﺮ</w:t>
      </w:r>
      <w:r w:rsidRPr="00052788">
        <w:rPr>
          <w:rFonts w:hint="eastAsia"/>
          <w:rtl/>
        </w:rPr>
        <w:t>ي</w:t>
      </w:r>
      <w:r w:rsidRPr="00052788">
        <w:rPr>
          <w:rtl/>
        </w:rPr>
        <w:t xml:space="preserve"> </w:t>
      </w:r>
      <w:r w:rsidRPr="00052788">
        <w:rPr>
          <w:rFonts w:hint="cs"/>
          <w:rtl/>
        </w:rPr>
        <w:t>ﺿﺮ</w:t>
      </w:r>
      <w:r w:rsidRPr="00052788">
        <w:rPr>
          <w:rFonts w:hint="eastAsia"/>
          <w:rtl/>
        </w:rPr>
        <w:t>ا</w:t>
      </w:r>
      <w:r w:rsidRPr="00052788">
        <w:rPr>
          <w:rFonts w:hint="cs"/>
          <w:rtl/>
        </w:rPr>
        <w:t>ﯾﺐ</w:t>
      </w:r>
      <w:r w:rsidRPr="00052788">
        <w:rPr>
          <w:rtl/>
        </w:rPr>
        <w:t xml:space="preserve"> </w:t>
      </w:r>
      <w:r w:rsidRPr="00052788">
        <w:rPr>
          <w:rFonts w:hint="cs"/>
          <w:rtl/>
        </w:rPr>
        <w:t>ﻓﺸﺎ</w:t>
      </w:r>
      <w:r w:rsidRPr="00052788">
        <w:rPr>
          <w:rFonts w:hint="eastAsia"/>
          <w:rtl/>
        </w:rPr>
        <w:t>ر</w:t>
      </w:r>
      <w:r w:rsidRPr="00052788">
        <w:rPr>
          <w:rtl/>
        </w:rPr>
        <w:t xml:space="preserve"> </w:t>
      </w:r>
      <w:r w:rsidRPr="00052788">
        <w:rPr>
          <w:rFonts w:hint="cs"/>
          <w:rtl/>
        </w:rPr>
        <w:t>ﻣﻘﺎ</w:t>
      </w:r>
      <w:r w:rsidRPr="00052788">
        <w:rPr>
          <w:rFonts w:hint="eastAsia"/>
          <w:rtl/>
        </w:rPr>
        <w:t>وم</w:t>
      </w:r>
      <w:r w:rsidRPr="00052788">
        <w:rPr>
          <w:rtl/>
        </w:rPr>
        <w:t xml:space="preserve"> از </w:t>
      </w:r>
      <w:r w:rsidRPr="00052788">
        <w:rPr>
          <w:rFonts w:hint="cs"/>
          <w:rtl/>
        </w:rPr>
        <w:t>ﺿﺮﯾﺐ</w:t>
      </w:r>
      <w:r w:rsidRPr="00052788">
        <w:rPr>
          <w:rtl/>
        </w:rPr>
        <w:t xml:space="preserve"> ا</w:t>
      </w:r>
      <w:r w:rsidRPr="00052788">
        <w:rPr>
          <w:rFonts w:hint="cs"/>
          <w:rtl/>
        </w:rPr>
        <w:t>ﻃﻤﯿﻨﺎ</w:t>
      </w:r>
      <w:r w:rsidRPr="00052788">
        <w:rPr>
          <w:rFonts w:hint="eastAsia"/>
          <w:rtl/>
        </w:rPr>
        <w:t>ن</w:t>
      </w:r>
      <w:r w:rsidRPr="00052788">
        <w:rPr>
          <w:rtl/>
        </w:rPr>
        <w:t xml:space="preserve"> </w:t>
      </w:r>
      <w:r w:rsidRPr="00052788">
        <w:rPr>
          <w:rFonts w:hint="cs"/>
          <w:rtl/>
        </w:rPr>
        <w:t>ﻣﻨﺎﺳﺐ</w:t>
      </w:r>
      <w:r w:rsidRPr="00052788">
        <w:rPr>
          <w:rtl/>
        </w:rPr>
        <w:t xml:space="preserve"> ا</w:t>
      </w:r>
      <w:r w:rsidRPr="00052788">
        <w:rPr>
          <w:rFonts w:hint="cs"/>
          <w:rtl/>
        </w:rPr>
        <w:t>ﺳﺘﻔﺎ</w:t>
      </w:r>
      <w:r w:rsidRPr="00052788">
        <w:rPr>
          <w:rFonts w:hint="eastAsia"/>
          <w:rtl/>
        </w:rPr>
        <w:t>ده</w:t>
      </w:r>
      <w:r w:rsidRPr="00052788">
        <w:rPr>
          <w:rtl/>
        </w:rPr>
        <w:t xml:space="preserve"> </w:t>
      </w:r>
      <w:r w:rsidRPr="00052788">
        <w:rPr>
          <w:rFonts w:hint="cs"/>
          <w:rtl/>
        </w:rPr>
        <w:t>ﮔﺮ</w:t>
      </w:r>
      <w:r w:rsidRPr="00052788">
        <w:rPr>
          <w:rFonts w:hint="eastAsia"/>
          <w:rtl/>
        </w:rPr>
        <w:t>دد</w:t>
      </w:r>
      <w:r w:rsidRPr="00052788">
        <w:rPr>
          <w:rtl/>
        </w:rPr>
        <w:t xml:space="preserve">. </w:t>
      </w:r>
      <w:r>
        <w:rPr>
          <w:rtl/>
        </w:rPr>
        <w:t xml:space="preserve">در </w:t>
      </w:r>
      <w:r>
        <w:rPr>
          <w:rFonts w:hint="cs"/>
          <w:rtl/>
        </w:rPr>
        <w:t>ﺻﻮ</w:t>
      </w:r>
      <w:r>
        <w:rPr>
          <w:rFonts w:hint="eastAsia"/>
          <w:rtl/>
        </w:rPr>
        <w:t>ر</w:t>
      </w:r>
      <w:r>
        <w:rPr>
          <w:rFonts w:hint="cs"/>
          <w:rtl/>
        </w:rPr>
        <w:t>ﺗﯽ</w:t>
      </w:r>
      <w:r>
        <w:rPr>
          <w:rtl/>
        </w:rPr>
        <w:t xml:space="preserve"> </w:t>
      </w:r>
      <w:r>
        <w:rPr>
          <w:rFonts w:hint="cs"/>
          <w:rtl/>
        </w:rPr>
        <w:t>ﮐﻪ</w:t>
      </w:r>
      <w:r>
        <w:rPr>
          <w:rtl/>
        </w:rPr>
        <w:t xml:space="preserve"> د</w:t>
      </w:r>
      <w:r>
        <w:rPr>
          <w:rFonts w:hint="cs"/>
          <w:rtl/>
        </w:rPr>
        <w:t>ﯾﻮ</w:t>
      </w:r>
      <w:r>
        <w:rPr>
          <w:rFonts w:hint="eastAsia"/>
          <w:rtl/>
        </w:rPr>
        <w:t>ار</w:t>
      </w:r>
      <w:r>
        <w:rPr>
          <w:rtl/>
        </w:rPr>
        <w:t xml:space="preserve"> </w:t>
      </w:r>
      <w:r>
        <w:rPr>
          <w:rFonts w:hint="cs"/>
          <w:rtl/>
        </w:rPr>
        <w:t>ﻗﺎ</w:t>
      </w:r>
      <w:r>
        <w:rPr>
          <w:rFonts w:hint="eastAsia"/>
          <w:rtl/>
        </w:rPr>
        <w:t>در</w:t>
      </w:r>
      <w:r>
        <w:rPr>
          <w:rtl/>
        </w:rPr>
        <w:t xml:space="preserve"> </w:t>
      </w:r>
      <w:r>
        <w:rPr>
          <w:rFonts w:hint="cs"/>
          <w:rtl/>
        </w:rPr>
        <w:t>ﺑﻪ</w:t>
      </w:r>
      <w:r>
        <w:rPr>
          <w:rtl/>
        </w:rPr>
        <w:t xml:space="preserve"> </w:t>
      </w:r>
      <w:r>
        <w:rPr>
          <w:rFonts w:hint="cs"/>
          <w:rtl/>
        </w:rPr>
        <w:t>ﺗﻐﯿﯿﺮﻣﮑﺎ</w:t>
      </w:r>
      <w:r>
        <w:rPr>
          <w:rFonts w:hint="eastAsia"/>
          <w:rtl/>
        </w:rPr>
        <w:t>ن</w:t>
      </w:r>
      <w:r>
        <w:rPr>
          <w:rtl/>
        </w:rPr>
        <w:t xml:space="preserve"> </w:t>
      </w:r>
      <w:r>
        <w:rPr>
          <w:rFonts w:hint="cs"/>
          <w:rtl/>
        </w:rPr>
        <w:t>ﺟﺎﻧﺒﯽ</w:t>
      </w:r>
      <w:r>
        <w:rPr>
          <w:rtl/>
        </w:rPr>
        <w:t xml:space="preserve"> </w:t>
      </w:r>
      <w:r>
        <w:rPr>
          <w:rFonts w:hint="cs"/>
          <w:rtl/>
        </w:rPr>
        <w:t>ﻧﺒﺎﺷﺪ</w:t>
      </w:r>
      <w:r>
        <w:rPr>
          <w:rtl/>
        </w:rPr>
        <w:t xml:space="preserve"> </w:t>
      </w:r>
      <w:r>
        <w:rPr>
          <w:rFonts w:hint="cs"/>
          <w:rtl/>
        </w:rPr>
        <w:t>ﺑﺎﯾﺪ</w:t>
      </w:r>
      <w:r>
        <w:rPr>
          <w:rtl/>
        </w:rPr>
        <w:t xml:space="preserve"> </w:t>
      </w:r>
      <w:r>
        <w:rPr>
          <w:rFonts w:hint="cs"/>
          <w:rtl/>
        </w:rPr>
        <w:t>ﺿﺮ</w:t>
      </w:r>
      <w:r>
        <w:rPr>
          <w:rFonts w:hint="eastAsia"/>
          <w:rtl/>
        </w:rPr>
        <w:t>ا</w:t>
      </w:r>
      <w:r>
        <w:rPr>
          <w:rFonts w:hint="cs"/>
          <w:rtl/>
        </w:rPr>
        <w:t>ﯾﺐ</w:t>
      </w:r>
      <w:r>
        <w:rPr>
          <w:rtl/>
        </w:rPr>
        <w:t xml:space="preserve"> </w:t>
      </w:r>
      <w:r>
        <w:rPr>
          <w:rFonts w:hint="cs"/>
          <w:rtl/>
        </w:rPr>
        <w:t>ﻓﺸﺎ</w:t>
      </w:r>
      <w:r>
        <w:rPr>
          <w:rFonts w:hint="eastAsia"/>
          <w:rtl/>
        </w:rPr>
        <w:t>ر</w:t>
      </w:r>
      <w:r>
        <w:rPr>
          <w:rtl/>
        </w:rPr>
        <w:t xml:space="preserve"> </w:t>
      </w:r>
      <w:r>
        <w:rPr>
          <w:rFonts w:hint="cs"/>
          <w:rtl/>
        </w:rPr>
        <w:t>ﺣﺎﻟﺖ</w:t>
      </w:r>
      <w:r>
        <w:rPr>
          <w:rtl/>
        </w:rPr>
        <w:t xml:space="preserve"> </w:t>
      </w:r>
      <w:r>
        <w:rPr>
          <w:rFonts w:hint="cs"/>
          <w:rtl/>
        </w:rPr>
        <w:t>ﺳﮑﻮ</w:t>
      </w:r>
      <w:r>
        <w:rPr>
          <w:rFonts w:hint="eastAsia"/>
          <w:rtl/>
        </w:rPr>
        <w:t>ن</w:t>
      </w:r>
      <w:r>
        <w:rPr>
          <w:rtl/>
        </w:rPr>
        <w:t xml:space="preserve"> </w:t>
      </w:r>
      <w:r>
        <w:rPr>
          <w:rFonts w:hint="cs"/>
          <w:rtl/>
        </w:rPr>
        <w:t>ﺟﻬﺖ</w:t>
      </w:r>
      <w:r>
        <w:rPr>
          <w:rtl/>
        </w:rPr>
        <w:t xml:space="preserve"> </w:t>
      </w:r>
      <w:r>
        <w:rPr>
          <w:rFonts w:hint="cs"/>
          <w:rtl/>
        </w:rPr>
        <w:t>ﻣﺤﺎﺳﺒﻪ</w:t>
      </w:r>
      <w:r>
        <w:rPr>
          <w:rtl/>
        </w:rPr>
        <w:t xml:space="preserve"> </w:t>
      </w:r>
      <w:r>
        <w:rPr>
          <w:rFonts w:hint="cs"/>
          <w:rtl/>
        </w:rPr>
        <w:t>ﻧﯿﺮ</w:t>
      </w:r>
      <w:r>
        <w:rPr>
          <w:rFonts w:hint="eastAsia"/>
          <w:rtl/>
        </w:rPr>
        <w:t>و</w:t>
      </w:r>
      <w:r>
        <w:rPr>
          <w:rFonts w:hint="cs"/>
          <w:rtl/>
        </w:rPr>
        <w:t>ﻫﺎ</w:t>
      </w:r>
      <w:r>
        <w:rPr>
          <w:rFonts w:hint="eastAsia"/>
          <w:rtl/>
        </w:rPr>
        <w:t>ي</w:t>
      </w:r>
      <w:r>
        <w:rPr>
          <w:rFonts w:hint="cs"/>
          <w:rtl/>
        </w:rPr>
        <w:t xml:space="preserve"> </w:t>
      </w:r>
      <w:r>
        <w:rPr>
          <w:rFonts w:hint="eastAsia"/>
          <w:rtl/>
        </w:rPr>
        <w:t>وارده</w:t>
      </w:r>
      <w:r>
        <w:rPr>
          <w:rtl/>
        </w:rPr>
        <w:t xml:space="preserve"> </w:t>
      </w:r>
      <w:r>
        <w:rPr>
          <w:rFonts w:hint="cs"/>
          <w:rtl/>
        </w:rPr>
        <w:t>ﺑﺮ</w:t>
      </w:r>
      <w:r>
        <w:rPr>
          <w:rtl/>
        </w:rPr>
        <w:t xml:space="preserve"> د</w:t>
      </w:r>
      <w:r>
        <w:rPr>
          <w:rFonts w:hint="cs"/>
          <w:rtl/>
        </w:rPr>
        <w:t>ﯾﻮ</w:t>
      </w:r>
      <w:r>
        <w:rPr>
          <w:rFonts w:hint="eastAsia"/>
          <w:rtl/>
        </w:rPr>
        <w:t>ار</w:t>
      </w:r>
      <w:r>
        <w:rPr>
          <w:rtl/>
        </w:rPr>
        <w:t xml:space="preserve"> </w:t>
      </w:r>
      <w:r>
        <w:rPr>
          <w:rFonts w:hint="cs"/>
          <w:rtl/>
        </w:rPr>
        <w:t>ﻣﻼ</w:t>
      </w:r>
      <w:r>
        <w:rPr>
          <w:rFonts w:hint="eastAsia"/>
          <w:rtl/>
        </w:rPr>
        <w:t>ك</w:t>
      </w:r>
      <w:r>
        <w:rPr>
          <w:rtl/>
        </w:rPr>
        <w:t xml:space="preserve"> </w:t>
      </w:r>
      <w:r>
        <w:rPr>
          <w:rFonts w:hint="cs"/>
          <w:rtl/>
        </w:rPr>
        <w:t>ﻃﺮ</w:t>
      </w:r>
      <w:r>
        <w:rPr>
          <w:rFonts w:hint="eastAsia"/>
          <w:rtl/>
        </w:rPr>
        <w:t>ا</w:t>
      </w:r>
      <w:r>
        <w:rPr>
          <w:rFonts w:hint="cs"/>
          <w:rtl/>
        </w:rPr>
        <w:t>ﺣﯽ</w:t>
      </w:r>
      <w:r>
        <w:rPr>
          <w:rtl/>
        </w:rPr>
        <w:t xml:space="preserve"> </w:t>
      </w:r>
      <w:r>
        <w:rPr>
          <w:rFonts w:hint="cs"/>
          <w:rtl/>
        </w:rPr>
        <w:t>ﻗﺮ</w:t>
      </w:r>
      <w:r>
        <w:rPr>
          <w:rFonts w:hint="eastAsia"/>
          <w:rtl/>
        </w:rPr>
        <w:t>ار</w:t>
      </w:r>
      <w:r>
        <w:rPr>
          <w:rtl/>
        </w:rPr>
        <w:t xml:space="preserve"> </w:t>
      </w:r>
      <w:r>
        <w:rPr>
          <w:rFonts w:hint="cs"/>
          <w:rtl/>
        </w:rPr>
        <w:t>ﮔﯿﺮ</w:t>
      </w:r>
      <w:r>
        <w:rPr>
          <w:rFonts w:hint="eastAsia"/>
          <w:rtl/>
        </w:rPr>
        <w:t>د</w:t>
      </w:r>
      <w:r>
        <w:rPr>
          <w:rtl/>
        </w:rPr>
        <w:t xml:space="preserve">. </w:t>
      </w:r>
      <w:r>
        <w:rPr>
          <w:rFonts w:hint="cs"/>
          <w:rtl/>
        </w:rPr>
        <w:t>ﻫﻤﭽﻨﯿﻦ</w:t>
      </w:r>
      <w:r>
        <w:rPr>
          <w:rtl/>
        </w:rPr>
        <w:t xml:space="preserve"> در </w:t>
      </w:r>
      <w:r>
        <w:rPr>
          <w:rFonts w:hint="cs"/>
          <w:rtl/>
        </w:rPr>
        <w:t>ﺻﻮ</w:t>
      </w:r>
      <w:r>
        <w:rPr>
          <w:rFonts w:hint="eastAsia"/>
          <w:rtl/>
        </w:rPr>
        <w:t>رت</w:t>
      </w:r>
      <w:r>
        <w:rPr>
          <w:rtl/>
        </w:rPr>
        <w:t xml:space="preserve"> </w:t>
      </w:r>
      <w:r>
        <w:rPr>
          <w:rFonts w:hint="cs"/>
          <w:rtl/>
        </w:rPr>
        <w:t>ﻗﺮ</w:t>
      </w:r>
      <w:r>
        <w:rPr>
          <w:rFonts w:hint="eastAsia"/>
          <w:rtl/>
        </w:rPr>
        <w:t>ار</w:t>
      </w:r>
      <w:r>
        <w:rPr>
          <w:rtl/>
        </w:rPr>
        <w:t xml:space="preserve"> </w:t>
      </w:r>
      <w:r>
        <w:rPr>
          <w:rFonts w:hint="cs"/>
          <w:rtl/>
        </w:rPr>
        <w:t>ﮔﺮﻓﺘﻦ</w:t>
      </w:r>
      <w:r>
        <w:rPr>
          <w:rtl/>
        </w:rPr>
        <w:t xml:space="preserve"> </w:t>
      </w:r>
      <w:r>
        <w:rPr>
          <w:rFonts w:hint="cs"/>
          <w:rtl/>
        </w:rPr>
        <w:t>ﺳﺮﺑﺎ</w:t>
      </w:r>
      <w:r>
        <w:rPr>
          <w:rFonts w:hint="eastAsia"/>
          <w:rtl/>
        </w:rPr>
        <w:t>ر</w:t>
      </w:r>
      <w:r>
        <w:rPr>
          <w:rtl/>
        </w:rPr>
        <w:t xml:space="preserve"> در </w:t>
      </w:r>
      <w:r>
        <w:rPr>
          <w:rFonts w:hint="cs"/>
          <w:rtl/>
        </w:rPr>
        <w:t>ﻣﺠﺎ</w:t>
      </w:r>
      <w:r>
        <w:rPr>
          <w:rFonts w:hint="eastAsia"/>
          <w:rtl/>
        </w:rPr>
        <w:t>ورت</w:t>
      </w:r>
      <w:r>
        <w:rPr>
          <w:rtl/>
        </w:rPr>
        <w:t xml:space="preserve"> د</w:t>
      </w:r>
      <w:r>
        <w:rPr>
          <w:rFonts w:hint="cs"/>
          <w:rtl/>
        </w:rPr>
        <w:t>ﯾﻮ</w:t>
      </w:r>
      <w:r>
        <w:rPr>
          <w:rFonts w:hint="eastAsia"/>
          <w:rtl/>
        </w:rPr>
        <w:t>ار</w:t>
      </w:r>
      <w:r>
        <w:rPr>
          <w:rFonts w:hint="cs"/>
          <w:rtl/>
        </w:rPr>
        <w:t xml:space="preserve"> </w:t>
      </w:r>
      <w:r>
        <w:rPr>
          <w:rFonts w:hint="eastAsia"/>
          <w:rtl/>
        </w:rPr>
        <w:t>ا</w:t>
      </w:r>
      <w:r>
        <w:rPr>
          <w:rFonts w:hint="cs"/>
          <w:rtl/>
        </w:rPr>
        <w:t>ﺛﺮ</w:t>
      </w:r>
      <w:r>
        <w:rPr>
          <w:rtl/>
        </w:rPr>
        <w:t xml:space="preserve"> </w:t>
      </w:r>
      <w:r>
        <w:rPr>
          <w:rFonts w:hint="cs"/>
          <w:rtl/>
        </w:rPr>
        <w:t>ﮔﺴﺘﺮ</w:t>
      </w:r>
      <w:r>
        <w:rPr>
          <w:rFonts w:hint="eastAsia"/>
          <w:rtl/>
        </w:rPr>
        <w:t>ش</w:t>
      </w:r>
      <w:r>
        <w:rPr>
          <w:rtl/>
        </w:rPr>
        <w:t xml:space="preserve"> </w:t>
      </w:r>
      <w:r>
        <w:rPr>
          <w:rFonts w:hint="cs"/>
          <w:rtl/>
        </w:rPr>
        <w:t>ﺗﻨﺶ</w:t>
      </w:r>
      <w:r>
        <w:rPr>
          <w:rtl/>
        </w:rPr>
        <w:t xml:space="preserve"> و </w:t>
      </w:r>
      <w:r>
        <w:rPr>
          <w:rFonts w:hint="cs"/>
          <w:rtl/>
        </w:rPr>
        <w:t>ﺗﺒﺪﯾﻞ</w:t>
      </w:r>
      <w:r>
        <w:rPr>
          <w:rtl/>
        </w:rPr>
        <w:t xml:space="preserve"> </w:t>
      </w:r>
      <w:r>
        <w:rPr>
          <w:rFonts w:hint="cs"/>
          <w:rtl/>
        </w:rPr>
        <w:t>ﻧﯿﺮ</w:t>
      </w:r>
      <w:r>
        <w:rPr>
          <w:rFonts w:hint="eastAsia"/>
          <w:rtl/>
        </w:rPr>
        <w:t>و</w:t>
      </w:r>
      <w:r>
        <w:rPr>
          <w:rFonts w:hint="cs"/>
          <w:rtl/>
        </w:rPr>
        <w:t>ﻫﺎ</w:t>
      </w:r>
      <w:r>
        <w:rPr>
          <w:rFonts w:hint="eastAsia"/>
          <w:rtl/>
        </w:rPr>
        <w:t>ي</w:t>
      </w:r>
      <w:r>
        <w:rPr>
          <w:rtl/>
        </w:rPr>
        <w:t xml:space="preserve"> </w:t>
      </w:r>
      <w:r>
        <w:rPr>
          <w:rFonts w:hint="cs"/>
          <w:rtl/>
        </w:rPr>
        <w:t>ﻋﻤﻮ</w:t>
      </w:r>
      <w:r>
        <w:rPr>
          <w:rFonts w:hint="eastAsia"/>
          <w:rtl/>
        </w:rPr>
        <w:t>دي</w:t>
      </w:r>
      <w:r>
        <w:rPr>
          <w:rtl/>
        </w:rPr>
        <w:t xml:space="preserve"> </w:t>
      </w:r>
      <w:r>
        <w:rPr>
          <w:rFonts w:hint="cs"/>
          <w:rtl/>
        </w:rPr>
        <w:t>ﺑﻪ</w:t>
      </w:r>
      <w:r>
        <w:rPr>
          <w:rtl/>
        </w:rPr>
        <w:t xml:space="preserve"> ا</w:t>
      </w:r>
      <w:r>
        <w:rPr>
          <w:rFonts w:hint="cs"/>
          <w:rtl/>
        </w:rPr>
        <w:t>ﻓﻘﯽ</w:t>
      </w:r>
      <w:r>
        <w:rPr>
          <w:rtl/>
        </w:rPr>
        <w:t xml:space="preserve"> در </w:t>
      </w:r>
      <w:r>
        <w:rPr>
          <w:rFonts w:hint="cs"/>
          <w:rtl/>
        </w:rPr>
        <w:t>ﺗﻮ</w:t>
      </w:r>
      <w:r>
        <w:rPr>
          <w:rFonts w:hint="eastAsia"/>
          <w:rtl/>
        </w:rPr>
        <w:t>ده</w:t>
      </w:r>
      <w:r>
        <w:rPr>
          <w:rtl/>
        </w:rPr>
        <w:t xml:space="preserve"> </w:t>
      </w:r>
      <w:r>
        <w:rPr>
          <w:rFonts w:hint="cs"/>
          <w:rtl/>
        </w:rPr>
        <w:t>ﺧﺎ</w:t>
      </w:r>
      <w:r>
        <w:rPr>
          <w:rFonts w:hint="eastAsia"/>
          <w:rtl/>
        </w:rPr>
        <w:t>ك</w:t>
      </w:r>
      <w:r>
        <w:rPr>
          <w:rtl/>
        </w:rPr>
        <w:t xml:space="preserve"> در </w:t>
      </w:r>
      <w:r>
        <w:rPr>
          <w:rFonts w:hint="cs"/>
          <w:rtl/>
        </w:rPr>
        <w:t>ﺑﺮ</w:t>
      </w:r>
      <w:r>
        <w:rPr>
          <w:rFonts w:hint="eastAsia"/>
          <w:rtl/>
        </w:rPr>
        <w:t>آورد</w:t>
      </w:r>
      <w:r>
        <w:rPr>
          <w:rtl/>
        </w:rPr>
        <w:t xml:space="preserve"> </w:t>
      </w:r>
      <w:r>
        <w:rPr>
          <w:rFonts w:hint="cs"/>
          <w:rtl/>
        </w:rPr>
        <w:t>ﻓﺸﺎ</w:t>
      </w:r>
      <w:r>
        <w:rPr>
          <w:rFonts w:hint="eastAsia"/>
          <w:rtl/>
        </w:rPr>
        <w:t>ر</w:t>
      </w:r>
      <w:r>
        <w:rPr>
          <w:rFonts w:hint="cs"/>
          <w:rtl/>
        </w:rPr>
        <w:t>ﻫﺎ</w:t>
      </w:r>
      <w:r>
        <w:rPr>
          <w:rFonts w:hint="eastAsia"/>
          <w:rtl/>
        </w:rPr>
        <w:t>ي</w:t>
      </w:r>
      <w:r>
        <w:rPr>
          <w:rtl/>
        </w:rPr>
        <w:t xml:space="preserve"> وارد </w:t>
      </w:r>
      <w:r>
        <w:rPr>
          <w:rFonts w:hint="cs"/>
          <w:rtl/>
        </w:rPr>
        <w:t>ﺑﺮ</w:t>
      </w:r>
      <w:r>
        <w:rPr>
          <w:rtl/>
        </w:rPr>
        <w:t xml:space="preserve"> د</w:t>
      </w:r>
      <w:r>
        <w:rPr>
          <w:rFonts w:hint="cs"/>
          <w:rtl/>
        </w:rPr>
        <w:t>ﯾﻮ</w:t>
      </w:r>
      <w:r>
        <w:rPr>
          <w:rFonts w:hint="eastAsia"/>
          <w:rtl/>
        </w:rPr>
        <w:t>ار</w:t>
      </w:r>
      <w:r>
        <w:rPr>
          <w:rtl/>
        </w:rPr>
        <w:t xml:space="preserve"> </w:t>
      </w:r>
      <w:r>
        <w:rPr>
          <w:rFonts w:hint="cs"/>
          <w:rtl/>
        </w:rPr>
        <w:t>ﺣﺎﯾﻞ ﺑﺎﯾﺪ</w:t>
      </w:r>
      <w:r>
        <w:rPr>
          <w:rtl/>
        </w:rPr>
        <w:t xml:space="preserve"> در </w:t>
      </w:r>
      <w:r>
        <w:rPr>
          <w:rFonts w:hint="cs"/>
          <w:rtl/>
        </w:rPr>
        <w:t>ﻧﻈﺮ</w:t>
      </w:r>
      <w:r>
        <w:rPr>
          <w:rtl/>
        </w:rPr>
        <w:t xml:space="preserve"> </w:t>
      </w:r>
      <w:r>
        <w:rPr>
          <w:rFonts w:hint="cs"/>
          <w:rtl/>
        </w:rPr>
        <w:t>ﮔﺮﻓﺘﻪ</w:t>
      </w:r>
      <w:r>
        <w:rPr>
          <w:rtl/>
        </w:rPr>
        <w:t xml:space="preserve"> </w:t>
      </w:r>
      <w:r>
        <w:rPr>
          <w:rFonts w:hint="cs"/>
          <w:rtl/>
        </w:rPr>
        <w:t>ﺷﻮ</w:t>
      </w:r>
      <w:r>
        <w:rPr>
          <w:rFonts w:hint="eastAsia"/>
          <w:rtl/>
        </w:rPr>
        <w:t>د</w:t>
      </w:r>
      <w:r>
        <w:rPr>
          <w:rtl/>
        </w:rPr>
        <w:t xml:space="preserve">. </w:t>
      </w:r>
      <w:r>
        <w:rPr>
          <w:rFonts w:hint="cs"/>
          <w:rtl/>
        </w:rPr>
        <w:t>ﺟﻬﺖ</w:t>
      </w:r>
      <w:r>
        <w:rPr>
          <w:rtl/>
        </w:rPr>
        <w:t xml:space="preserve"> </w:t>
      </w:r>
      <w:r>
        <w:rPr>
          <w:rFonts w:hint="cs"/>
          <w:rtl/>
        </w:rPr>
        <w:t>ﻋﻤﻠﮑﺮ</w:t>
      </w:r>
      <w:r>
        <w:rPr>
          <w:rFonts w:hint="eastAsia"/>
          <w:rtl/>
        </w:rPr>
        <w:t>د</w:t>
      </w:r>
      <w:r>
        <w:rPr>
          <w:rtl/>
        </w:rPr>
        <w:t xml:space="preserve"> </w:t>
      </w:r>
      <w:r>
        <w:rPr>
          <w:rFonts w:hint="cs"/>
          <w:rtl/>
        </w:rPr>
        <w:t>ﺑﻬﺘﺮ</w:t>
      </w:r>
      <w:r>
        <w:rPr>
          <w:rtl/>
        </w:rPr>
        <w:t xml:space="preserve"> د</w:t>
      </w:r>
      <w:r>
        <w:rPr>
          <w:rFonts w:hint="cs"/>
          <w:rtl/>
        </w:rPr>
        <w:t>ﯾﻮ</w:t>
      </w:r>
      <w:r>
        <w:rPr>
          <w:rFonts w:hint="eastAsia"/>
          <w:rtl/>
        </w:rPr>
        <w:t>ار،</w:t>
      </w:r>
      <w:r>
        <w:rPr>
          <w:rtl/>
        </w:rPr>
        <w:t xml:space="preserve"> </w:t>
      </w:r>
      <w:r>
        <w:rPr>
          <w:rFonts w:hint="cs"/>
          <w:rtl/>
        </w:rPr>
        <w:t>ﺗﻮﺻﯿﻪ</w:t>
      </w:r>
      <w:r>
        <w:rPr>
          <w:rtl/>
        </w:rPr>
        <w:t xml:space="preserve"> </w:t>
      </w:r>
      <w:r>
        <w:rPr>
          <w:rFonts w:hint="cs"/>
          <w:rtl/>
        </w:rPr>
        <w:t>ﻣﯽﺷﻮ</w:t>
      </w:r>
      <w:r>
        <w:rPr>
          <w:rFonts w:hint="eastAsia"/>
          <w:rtl/>
        </w:rPr>
        <w:t>د</w:t>
      </w:r>
      <w:r>
        <w:rPr>
          <w:rtl/>
        </w:rPr>
        <w:t xml:space="preserve"> </w:t>
      </w:r>
      <w:r>
        <w:rPr>
          <w:rFonts w:hint="cs"/>
          <w:rtl/>
        </w:rPr>
        <w:t>ﭘﺸﺖ</w:t>
      </w:r>
      <w:r>
        <w:rPr>
          <w:rtl/>
        </w:rPr>
        <w:t xml:space="preserve"> آن </w:t>
      </w:r>
      <w:r>
        <w:rPr>
          <w:rFonts w:hint="cs"/>
          <w:rtl/>
        </w:rPr>
        <w:t>ﺑﺎ</w:t>
      </w:r>
      <w:r>
        <w:rPr>
          <w:rtl/>
        </w:rPr>
        <w:t xml:space="preserve"> ر</w:t>
      </w:r>
      <w:r>
        <w:rPr>
          <w:rFonts w:hint="cs"/>
          <w:rtl/>
        </w:rPr>
        <w:t>ﯾﺨﺘﻦ</w:t>
      </w:r>
      <w:r>
        <w:rPr>
          <w:rtl/>
        </w:rPr>
        <w:t xml:space="preserve"> </w:t>
      </w:r>
      <w:r>
        <w:rPr>
          <w:rFonts w:hint="cs"/>
          <w:rtl/>
        </w:rPr>
        <w:t>ﻣﺼﺎﻟﺢ</w:t>
      </w:r>
      <w:r>
        <w:rPr>
          <w:rtl/>
        </w:rPr>
        <w:t xml:space="preserve"> </w:t>
      </w:r>
      <w:r>
        <w:rPr>
          <w:rFonts w:hint="cs"/>
          <w:rtl/>
        </w:rPr>
        <w:t>ﻣﻨﺘﺨﺐ</w:t>
      </w:r>
      <w:r>
        <w:rPr>
          <w:rtl/>
        </w:rPr>
        <w:t xml:space="preserve"> </w:t>
      </w:r>
      <w:r>
        <w:rPr>
          <w:rFonts w:hint="cs"/>
          <w:rtl/>
        </w:rPr>
        <w:t>ﺑﻪ</w:t>
      </w:r>
      <w:r>
        <w:rPr>
          <w:rtl/>
        </w:rPr>
        <w:t xml:space="preserve"> </w:t>
      </w:r>
      <w:r>
        <w:rPr>
          <w:rFonts w:hint="cs"/>
          <w:rtl/>
        </w:rPr>
        <w:t>ﺻﻮ</w:t>
      </w:r>
      <w:r>
        <w:rPr>
          <w:rFonts w:hint="eastAsia"/>
          <w:rtl/>
        </w:rPr>
        <w:t>رت</w:t>
      </w:r>
      <w:r>
        <w:rPr>
          <w:rtl/>
        </w:rPr>
        <w:t xml:space="preserve"> </w:t>
      </w:r>
      <w:r>
        <w:rPr>
          <w:rFonts w:hint="cs"/>
          <w:rtl/>
        </w:rPr>
        <w:t>ﻻﯾﻪ</w:t>
      </w:r>
      <w:r>
        <w:rPr>
          <w:rtl/>
        </w:rPr>
        <w:t xml:space="preserve"> </w:t>
      </w:r>
      <w:r>
        <w:rPr>
          <w:rFonts w:hint="cs"/>
          <w:rtl/>
        </w:rPr>
        <w:t>ﺑﻪ</w:t>
      </w:r>
      <w:r>
        <w:rPr>
          <w:rtl/>
        </w:rPr>
        <w:t xml:space="preserve"> </w:t>
      </w:r>
      <w:r>
        <w:rPr>
          <w:rFonts w:hint="cs"/>
          <w:rtl/>
        </w:rPr>
        <w:t>ﻻﯾﻪ</w:t>
      </w:r>
      <w:r>
        <w:rPr>
          <w:rtl/>
        </w:rPr>
        <w:t xml:space="preserve"> و </w:t>
      </w:r>
      <w:r>
        <w:rPr>
          <w:rFonts w:hint="cs"/>
          <w:rtl/>
        </w:rPr>
        <w:t>ﻣﺘﺮ</w:t>
      </w:r>
      <w:r>
        <w:rPr>
          <w:rFonts w:hint="eastAsia"/>
          <w:rtl/>
        </w:rPr>
        <w:t>ا</w:t>
      </w:r>
      <w:r>
        <w:rPr>
          <w:rFonts w:hint="cs"/>
          <w:rtl/>
        </w:rPr>
        <w:t>ﮐﻢ</w:t>
      </w:r>
      <w:r>
        <w:rPr>
          <w:rtl/>
        </w:rPr>
        <w:t xml:space="preserve"> </w:t>
      </w:r>
      <w:r>
        <w:rPr>
          <w:rFonts w:hint="cs"/>
          <w:rtl/>
        </w:rPr>
        <w:t>ﻧﻤﻮ</w:t>
      </w:r>
      <w:r>
        <w:rPr>
          <w:rFonts w:hint="eastAsia"/>
          <w:rtl/>
        </w:rPr>
        <w:t>دن</w:t>
      </w:r>
      <w:r>
        <w:rPr>
          <w:rtl/>
        </w:rPr>
        <w:t xml:space="preserve"> آ</w:t>
      </w:r>
      <w:r>
        <w:rPr>
          <w:rFonts w:hint="cs"/>
          <w:rtl/>
        </w:rPr>
        <w:t>ﻧﻬﺎ</w:t>
      </w:r>
      <w:r>
        <w:rPr>
          <w:rFonts w:hint="eastAsia"/>
          <w:rtl/>
        </w:rPr>
        <w:t>،</w:t>
      </w:r>
      <w:r>
        <w:rPr>
          <w:rtl/>
        </w:rPr>
        <w:t xml:space="preserve"> </w:t>
      </w:r>
      <w:r>
        <w:rPr>
          <w:rFonts w:hint="cs"/>
          <w:rtl/>
        </w:rPr>
        <w:t>ﭘ</w:t>
      </w:r>
      <w:r>
        <w:rPr>
          <w:rFonts w:hint="eastAsia"/>
          <w:rtl/>
        </w:rPr>
        <w:t>ــــ</w:t>
      </w:r>
      <w:r>
        <w:rPr>
          <w:rFonts w:hint="cs"/>
          <w:rtl/>
        </w:rPr>
        <w:t>ﺮ</w:t>
      </w:r>
      <w:r>
        <w:rPr>
          <w:rtl/>
        </w:rPr>
        <w:t xml:space="preserve"> </w:t>
      </w:r>
      <w:r>
        <w:rPr>
          <w:rFonts w:hint="cs"/>
          <w:rtl/>
        </w:rPr>
        <w:t>ﺷﻮ</w:t>
      </w:r>
      <w:r>
        <w:rPr>
          <w:rFonts w:hint="eastAsia"/>
          <w:rtl/>
        </w:rPr>
        <w:t>د</w:t>
      </w:r>
      <w:r>
        <w:rPr>
          <w:rtl/>
        </w:rPr>
        <w:t>.</w:t>
      </w:r>
    </w:p>
    <w:p w:rsidR="0046582D" w:rsidRPr="00052788" w:rsidRDefault="0046582D" w:rsidP="0046582D">
      <w:pPr>
        <w:pStyle w:val="a4"/>
        <w:rPr>
          <w:rtl/>
        </w:rPr>
      </w:pPr>
      <w:r>
        <w:rPr>
          <w:rtl/>
        </w:rPr>
        <w:tab/>
      </w:r>
      <w:r>
        <w:rPr>
          <w:rtl/>
        </w:rPr>
        <w:tab/>
      </w:r>
      <w:r>
        <w:rPr>
          <w:rFonts w:hint="cs"/>
          <w:rtl/>
        </w:rPr>
        <w:t xml:space="preserve">نمونه </w:t>
      </w:r>
      <w:r w:rsidRPr="00052788">
        <w:rPr>
          <w:rtl/>
        </w:rPr>
        <w:t xml:space="preserve">ﺟﺪول: ﺿﺮاﺋﺐ </w:t>
      </w:r>
      <w:r w:rsidRPr="00F62D50">
        <w:rPr>
          <w:rtl/>
        </w:rPr>
        <w:t>ﻓﺸﺎر</w:t>
      </w:r>
      <w:r>
        <w:rPr>
          <w:rFonts w:ascii="Times New Roman" w:hAnsi="Times New Roman" w:hint="cs"/>
          <w:rtl/>
        </w:rPr>
        <w:t>ها</w:t>
      </w:r>
      <w:r w:rsidRPr="00F62D50">
        <w:rPr>
          <w:rFonts w:hint="cs"/>
          <w:rtl/>
        </w:rPr>
        <w:t>ي</w:t>
      </w:r>
      <w:r w:rsidRPr="00052788">
        <w:rPr>
          <w:rtl/>
        </w:rPr>
        <w:t xml:space="preserve"> </w:t>
      </w:r>
      <w:r w:rsidRPr="00052788">
        <w:rPr>
          <w:rFonts w:hint="cs"/>
          <w:rtl/>
        </w:rPr>
        <w:t>ﺟﺎﻧﺒﻲ</w:t>
      </w:r>
      <w:r w:rsidRPr="00052788">
        <w:rPr>
          <w:rtl/>
        </w:rPr>
        <w:t xml:space="preserve"> </w:t>
      </w:r>
      <w:r w:rsidRPr="00052788">
        <w:rPr>
          <w:rFonts w:hint="cs"/>
          <w:rtl/>
        </w:rPr>
        <w:t>ﺧﺎك</w:t>
      </w:r>
    </w:p>
    <w:p w:rsidR="0046582D" w:rsidRDefault="0046582D" w:rsidP="0046582D">
      <w:pPr>
        <w:jc w:val="center"/>
        <w:rPr>
          <w:rtl/>
        </w:rPr>
      </w:pPr>
      <w:r w:rsidRPr="00831A98">
        <w:rPr>
          <w:noProof/>
        </w:rPr>
        <w:drawing>
          <wp:inline distT="0" distB="0" distL="0" distR="0" wp14:anchorId="0C9DFEBF" wp14:editId="2442A0F5">
            <wp:extent cx="5029200" cy="154686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200" cy="1546860"/>
                    </a:xfrm>
                    <a:prstGeom prst="rect">
                      <a:avLst/>
                    </a:prstGeom>
                    <a:noFill/>
                    <a:ln>
                      <a:noFill/>
                    </a:ln>
                  </pic:spPr>
                </pic:pic>
              </a:graphicData>
            </a:graphic>
          </wp:inline>
        </w:drawing>
      </w:r>
    </w:p>
    <w:p w:rsidR="0046582D" w:rsidRDefault="0046582D" w:rsidP="0046582D">
      <w:pPr>
        <w:pStyle w:val="Style1"/>
        <w:rPr>
          <w:rtl/>
        </w:rPr>
      </w:pPr>
      <w:r>
        <w:rPr>
          <w:rFonts w:hint="cs"/>
          <w:rtl/>
        </w:rPr>
        <w:t>4-4- نتایج آزمایشهای ژئوفیزیکی</w:t>
      </w:r>
    </w:p>
    <w:p w:rsidR="0046582D" w:rsidRDefault="0046582D" w:rsidP="0046582D">
      <w:pPr>
        <w:rPr>
          <w:rtl/>
        </w:rPr>
      </w:pPr>
      <w:r w:rsidRPr="00F16FD0">
        <w:rPr>
          <w:rFonts w:hint="cs"/>
          <w:rtl/>
        </w:rPr>
        <w:t>ﺑﺎ</w:t>
      </w:r>
      <w:r w:rsidRPr="00F16FD0">
        <w:rPr>
          <w:rtl/>
        </w:rPr>
        <w:t xml:space="preserve"> </w:t>
      </w:r>
      <w:r w:rsidRPr="00F16FD0">
        <w:rPr>
          <w:rFonts w:hint="cs"/>
          <w:rtl/>
        </w:rPr>
        <w:t>ﻣﺘﻮﺳﻂ</w:t>
      </w:r>
      <w:r w:rsidRPr="00F16FD0">
        <w:rPr>
          <w:rtl/>
        </w:rPr>
        <w:t xml:space="preserve"> </w:t>
      </w:r>
      <w:r w:rsidRPr="00F16FD0">
        <w:rPr>
          <w:rFonts w:hint="cs"/>
          <w:rtl/>
        </w:rPr>
        <w:t>ﮔﯿﺮ</w:t>
      </w:r>
      <w:r w:rsidRPr="00F16FD0">
        <w:rPr>
          <w:rFonts w:hint="eastAsia"/>
          <w:rtl/>
        </w:rPr>
        <w:t>ي</w:t>
      </w:r>
      <w:r w:rsidRPr="00F16FD0">
        <w:rPr>
          <w:rtl/>
        </w:rPr>
        <w:t xml:space="preserve"> از </w:t>
      </w:r>
      <w:r w:rsidRPr="00F16FD0">
        <w:rPr>
          <w:rFonts w:hint="cs"/>
          <w:rtl/>
        </w:rPr>
        <w:t>ﻧﺘﺎﯾﺞ</w:t>
      </w:r>
      <w:r w:rsidRPr="00F16FD0">
        <w:rPr>
          <w:rtl/>
        </w:rPr>
        <w:t xml:space="preserve"> </w:t>
      </w:r>
      <w:r w:rsidRPr="00F16FD0">
        <w:rPr>
          <w:rFonts w:hint="cs"/>
          <w:rtl/>
        </w:rPr>
        <w:t>ﺣﺎﺻﻞ</w:t>
      </w:r>
      <w:r w:rsidRPr="00F16FD0">
        <w:rPr>
          <w:rtl/>
        </w:rPr>
        <w:t xml:space="preserve"> در </w:t>
      </w:r>
      <w:r w:rsidRPr="00F16FD0">
        <w:rPr>
          <w:rFonts w:hint="cs"/>
          <w:rtl/>
        </w:rPr>
        <w:t>ﻫﺮ</w:t>
      </w:r>
      <w:r w:rsidRPr="00F16FD0">
        <w:rPr>
          <w:rtl/>
        </w:rPr>
        <w:t xml:space="preserve"> </w:t>
      </w:r>
      <w:r w:rsidRPr="00F16FD0">
        <w:rPr>
          <w:rFonts w:hint="cs"/>
          <w:rtl/>
        </w:rPr>
        <w:t>ﻋﻤﻖ</w:t>
      </w:r>
      <w:r w:rsidRPr="00F16FD0">
        <w:rPr>
          <w:rtl/>
        </w:rPr>
        <w:t xml:space="preserve"> </w:t>
      </w:r>
      <w:r w:rsidRPr="00F16FD0">
        <w:rPr>
          <w:rFonts w:hint="cs"/>
          <w:rtl/>
        </w:rPr>
        <w:t>ﮐﻪ</w:t>
      </w:r>
      <w:r w:rsidRPr="00F16FD0">
        <w:rPr>
          <w:rtl/>
        </w:rPr>
        <w:t xml:space="preserve"> آز</w:t>
      </w:r>
      <w:r w:rsidRPr="00F16FD0">
        <w:rPr>
          <w:rFonts w:hint="cs"/>
          <w:rtl/>
        </w:rPr>
        <w:t>ﻣﺎﯾﺶ</w:t>
      </w:r>
      <w:r w:rsidRPr="00F16FD0">
        <w:rPr>
          <w:rtl/>
        </w:rPr>
        <w:t xml:space="preserve"> </w:t>
      </w:r>
      <w:r w:rsidRPr="00F16FD0">
        <w:t>SPT</w:t>
      </w:r>
      <w:r w:rsidRPr="00F16FD0">
        <w:rPr>
          <w:rtl/>
        </w:rPr>
        <w:t xml:space="preserve"> در آن ا</w:t>
      </w:r>
      <w:r w:rsidRPr="00F16FD0">
        <w:rPr>
          <w:rFonts w:hint="cs"/>
          <w:rtl/>
        </w:rPr>
        <w:t>ﻧﺠﺎ</w:t>
      </w:r>
      <w:r w:rsidRPr="00F16FD0">
        <w:rPr>
          <w:rFonts w:hint="eastAsia"/>
          <w:rtl/>
        </w:rPr>
        <w:t>م</w:t>
      </w:r>
      <w:r w:rsidRPr="00F16FD0">
        <w:rPr>
          <w:rtl/>
        </w:rPr>
        <w:t xml:space="preserve"> </w:t>
      </w:r>
      <w:r w:rsidRPr="00F16FD0">
        <w:rPr>
          <w:rFonts w:hint="cs"/>
          <w:rtl/>
        </w:rPr>
        <w:t>ﺷﺪ</w:t>
      </w:r>
      <w:r w:rsidRPr="00F16FD0">
        <w:rPr>
          <w:rFonts w:hint="eastAsia"/>
          <w:rtl/>
        </w:rPr>
        <w:t>ه</w:t>
      </w:r>
      <w:r w:rsidRPr="00F16FD0">
        <w:rPr>
          <w:rtl/>
        </w:rPr>
        <w:t xml:space="preserve"> ا</w:t>
      </w:r>
      <w:r w:rsidRPr="00F16FD0">
        <w:rPr>
          <w:rFonts w:hint="cs"/>
          <w:rtl/>
        </w:rPr>
        <w:t>ﺳﺖ</w:t>
      </w:r>
      <w:r w:rsidRPr="00F16FD0">
        <w:rPr>
          <w:rFonts w:hint="eastAsia"/>
          <w:rtl/>
        </w:rPr>
        <w:t>،</w:t>
      </w:r>
      <w:r w:rsidRPr="00F16FD0">
        <w:rPr>
          <w:rtl/>
        </w:rPr>
        <w:t xml:space="preserve"> </w:t>
      </w:r>
      <w:r w:rsidRPr="00F16FD0">
        <w:rPr>
          <w:rFonts w:hint="cs"/>
          <w:rtl/>
        </w:rPr>
        <w:t>ﺳﺮﻋﺖ</w:t>
      </w:r>
      <w:r w:rsidRPr="00F16FD0">
        <w:rPr>
          <w:rtl/>
        </w:rPr>
        <w:t xml:space="preserve"> ا</w:t>
      </w:r>
      <w:r w:rsidRPr="00F16FD0">
        <w:rPr>
          <w:rFonts w:hint="cs"/>
          <w:rtl/>
        </w:rPr>
        <w:t>ﻣﻮ</w:t>
      </w:r>
      <w:r w:rsidRPr="00F16FD0">
        <w:rPr>
          <w:rFonts w:hint="eastAsia"/>
          <w:rtl/>
        </w:rPr>
        <w:t>اج</w:t>
      </w:r>
      <w:r w:rsidRPr="00F16FD0">
        <w:rPr>
          <w:rtl/>
        </w:rPr>
        <w:t xml:space="preserve"> </w:t>
      </w:r>
      <w:r w:rsidRPr="00F16FD0">
        <w:rPr>
          <w:rFonts w:hint="cs"/>
          <w:rtl/>
        </w:rPr>
        <w:t>ﺑﺮﺷﯽ</w:t>
      </w:r>
      <w:r w:rsidRPr="00F16FD0">
        <w:rPr>
          <w:rtl/>
        </w:rPr>
        <w:t xml:space="preserve"> </w:t>
      </w:r>
      <w:r w:rsidRPr="00F16FD0">
        <w:rPr>
          <w:rFonts w:hint="cs"/>
          <w:rtl/>
        </w:rPr>
        <w:t>ﺧﺎ</w:t>
      </w:r>
      <w:r w:rsidRPr="00F16FD0">
        <w:rPr>
          <w:rFonts w:hint="eastAsia"/>
          <w:rtl/>
        </w:rPr>
        <w:t>ك</w:t>
      </w:r>
      <w:r w:rsidRPr="00F16FD0">
        <w:rPr>
          <w:rtl/>
        </w:rPr>
        <w:t xml:space="preserve"> </w:t>
      </w:r>
      <w:r w:rsidRPr="00F16FD0">
        <w:rPr>
          <w:rFonts w:hint="cs"/>
          <w:rtl/>
        </w:rPr>
        <w:t>ﺗﻌﯿﯿﻦ</w:t>
      </w:r>
      <w:r w:rsidRPr="00F16FD0">
        <w:rPr>
          <w:rtl/>
        </w:rPr>
        <w:t xml:space="preserve"> </w:t>
      </w:r>
      <w:r w:rsidRPr="00F16FD0">
        <w:rPr>
          <w:rFonts w:hint="cs"/>
          <w:rtl/>
        </w:rPr>
        <w:t>ﮔﺮ</w:t>
      </w:r>
      <w:r w:rsidRPr="00F16FD0">
        <w:rPr>
          <w:rFonts w:hint="eastAsia"/>
          <w:rtl/>
        </w:rPr>
        <w:t>د</w:t>
      </w:r>
      <w:r w:rsidRPr="00F16FD0">
        <w:rPr>
          <w:rFonts w:hint="cs"/>
          <w:rtl/>
        </w:rPr>
        <w:t>ﯾﺪ</w:t>
      </w:r>
      <w:r w:rsidRPr="00F16FD0">
        <w:rPr>
          <w:rtl/>
        </w:rPr>
        <w:t xml:space="preserve">. </w:t>
      </w:r>
      <w:r w:rsidRPr="00F16FD0">
        <w:rPr>
          <w:rFonts w:hint="cs"/>
          <w:rtl/>
        </w:rPr>
        <w:t>ﺑﺮ</w:t>
      </w:r>
      <w:r w:rsidRPr="00F16FD0">
        <w:rPr>
          <w:rtl/>
        </w:rPr>
        <w:t xml:space="preserve"> ا</w:t>
      </w:r>
      <w:r w:rsidRPr="00F16FD0">
        <w:rPr>
          <w:rFonts w:hint="cs"/>
          <w:rtl/>
        </w:rPr>
        <w:t>ﯾﻦ</w:t>
      </w:r>
      <w:r w:rsidRPr="00F16FD0">
        <w:rPr>
          <w:rtl/>
        </w:rPr>
        <w:t xml:space="preserve"> ا</w:t>
      </w:r>
      <w:r w:rsidRPr="00F16FD0">
        <w:rPr>
          <w:rFonts w:hint="cs"/>
          <w:rtl/>
        </w:rPr>
        <w:t>ﺳﺎ</w:t>
      </w:r>
      <w:r w:rsidRPr="00F16FD0">
        <w:rPr>
          <w:rFonts w:hint="eastAsia"/>
          <w:rtl/>
        </w:rPr>
        <w:t>س،</w:t>
      </w:r>
      <w:r w:rsidRPr="00F16FD0">
        <w:rPr>
          <w:rtl/>
        </w:rPr>
        <w:t xml:space="preserve"> </w:t>
      </w:r>
      <w:r w:rsidRPr="00F16FD0">
        <w:rPr>
          <w:rFonts w:hint="cs"/>
          <w:rtl/>
        </w:rPr>
        <w:t>ﺳﺮﻋﺖ</w:t>
      </w:r>
      <w:r w:rsidRPr="00F16FD0">
        <w:rPr>
          <w:rtl/>
        </w:rPr>
        <w:t xml:space="preserve"> ا</w:t>
      </w:r>
      <w:r w:rsidRPr="00F16FD0">
        <w:rPr>
          <w:rFonts w:hint="cs"/>
          <w:rtl/>
        </w:rPr>
        <w:t>ﻣﻮ</w:t>
      </w:r>
      <w:r w:rsidRPr="00F16FD0">
        <w:rPr>
          <w:rFonts w:hint="eastAsia"/>
          <w:rtl/>
        </w:rPr>
        <w:t>اج</w:t>
      </w:r>
      <w:r w:rsidRPr="00F16FD0">
        <w:rPr>
          <w:rtl/>
        </w:rPr>
        <w:t xml:space="preserve"> </w:t>
      </w:r>
      <w:r w:rsidRPr="00F16FD0">
        <w:rPr>
          <w:rFonts w:hint="cs"/>
          <w:rtl/>
        </w:rPr>
        <w:t>ﺑﺮﺷﯽ</w:t>
      </w:r>
      <w:r w:rsidRPr="00F16FD0">
        <w:rPr>
          <w:rtl/>
        </w:rPr>
        <w:t xml:space="preserve"> </w:t>
      </w:r>
      <w:r w:rsidRPr="00F16FD0">
        <w:rPr>
          <w:rFonts w:hint="cs"/>
          <w:rtl/>
        </w:rPr>
        <w:t>ﺗﺎ</w:t>
      </w:r>
      <w:r w:rsidRPr="00F16FD0">
        <w:rPr>
          <w:rtl/>
        </w:rPr>
        <w:t xml:space="preserve"> </w:t>
      </w:r>
      <w:r w:rsidRPr="00F16FD0">
        <w:rPr>
          <w:rFonts w:hint="cs"/>
          <w:rtl/>
        </w:rPr>
        <w:t>ﻋﻤﻖ</w:t>
      </w:r>
      <w:r w:rsidRPr="00F16FD0">
        <w:rPr>
          <w:rtl/>
        </w:rPr>
        <w:t xml:space="preserve"> 30 </w:t>
      </w:r>
      <w:r w:rsidRPr="00F16FD0">
        <w:rPr>
          <w:rFonts w:hint="cs"/>
          <w:rtl/>
        </w:rPr>
        <w:t>ﻣﺘﺮ</w:t>
      </w:r>
      <w:r w:rsidRPr="00F16FD0">
        <w:rPr>
          <w:rtl/>
        </w:rPr>
        <w:t xml:space="preserve"> در </w:t>
      </w:r>
      <w:r w:rsidRPr="00F16FD0">
        <w:rPr>
          <w:rFonts w:hint="cs"/>
          <w:rtl/>
        </w:rPr>
        <w:t>ﺣﺪ</w:t>
      </w:r>
      <w:r w:rsidRPr="00F16FD0">
        <w:rPr>
          <w:rFonts w:hint="eastAsia"/>
          <w:rtl/>
        </w:rPr>
        <w:t>ود</w:t>
      </w:r>
      <w:r w:rsidRPr="00F16FD0">
        <w:rPr>
          <w:rtl/>
        </w:rPr>
        <w:t xml:space="preserve"> ........</w:t>
      </w:r>
      <w:r w:rsidRPr="00F16FD0">
        <w:rPr>
          <w:rFonts w:hint="cs"/>
          <w:rtl/>
        </w:rPr>
        <w:t>ﻣﺘﺮ</w:t>
      </w:r>
      <w:r w:rsidRPr="00F16FD0">
        <w:rPr>
          <w:rtl/>
        </w:rPr>
        <w:t xml:space="preserve"> </w:t>
      </w:r>
      <w:r w:rsidRPr="00F16FD0">
        <w:rPr>
          <w:rFonts w:hint="cs"/>
          <w:rtl/>
        </w:rPr>
        <w:t>ﺑﺮ</w:t>
      </w:r>
      <w:r w:rsidRPr="00F16FD0">
        <w:rPr>
          <w:rtl/>
        </w:rPr>
        <w:t xml:space="preserve"> </w:t>
      </w:r>
      <w:r w:rsidRPr="00F16FD0">
        <w:rPr>
          <w:rFonts w:hint="cs"/>
          <w:rtl/>
        </w:rPr>
        <w:t>ﺛﺎﻧﯿﻪ</w:t>
      </w:r>
      <w:r w:rsidRPr="00F16FD0">
        <w:rPr>
          <w:rtl/>
        </w:rPr>
        <w:t xml:space="preserve"> </w:t>
      </w:r>
      <w:r w:rsidRPr="00F16FD0">
        <w:rPr>
          <w:rFonts w:hint="cs"/>
          <w:rtl/>
        </w:rPr>
        <w:t>ﻣﯽ</w:t>
      </w:r>
      <w:r w:rsidRPr="00F16FD0">
        <w:rPr>
          <w:rtl/>
        </w:rPr>
        <w:t>-</w:t>
      </w:r>
      <w:r w:rsidRPr="00F16FD0">
        <w:rPr>
          <w:rFonts w:hint="cs"/>
          <w:rtl/>
        </w:rPr>
        <w:t>ﺑﺎﺷﺪ</w:t>
      </w:r>
      <w:r w:rsidRPr="00F16FD0">
        <w:rPr>
          <w:rtl/>
        </w:rPr>
        <w:t xml:space="preserve">. در </w:t>
      </w:r>
      <w:r w:rsidRPr="00F16FD0">
        <w:rPr>
          <w:rFonts w:hint="cs"/>
          <w:rtl/>
        </w:rPr>
        <w:t>ﺷﮑﻞ</w:t>
      </w:r>
      <w:r w:rsidRPr="00F16FD0">
        <w:rPr>
          <w:rtl/>
        </w:rPr>
        <w:t xml:space="preserve"> </w:t>
      </w:r>
      <w:r w:rsidRPr="00F16FD0">
        <w:rPr>
          <w:rFonts w:hint="cs"/>
          <w:rtl/>
        </w:rPr>
        <w:t>ﺷﻤﺎ</w:t>
      </w:r>
      <w:r w:rsidRPr="00F16FD0">
        <w:rPr>
          <w:rFonts w:hint="eastAsia"/>
          <w:rtl/>
        </w:rPr>
        <w:t>ره</w:t>
      </w:r>
      <w:r w:rsidRPr="00F16FD0">
        <w:rPr>
          <w:rtl/>
        </w:rPr>
        <w:t xml:space="preserve"> ....</w:t>
      </w:r>
      <w:r w:rsidRPr="00F16FD0">
        <w:rPr>
          <w:rFonts w:hint="cs"/>
          <w:rtl/>
        </w:rPr>
        <w:t>ﺗﻐﯿﯿﺮ</w:t>
      </w:r>
      <w:r w:rsidRPr="00F16FD0">
        <w:rPr>
          <w:rFonts w:hint="eastAsia"/>
          <w:rtl/>
        </w:rPr>
        <w:t>ات</w:t>
      </w:r>
      <w:r w:rsidRPr="00F16FD0">
        <w:rPr>
          <w:rtl/>
        </w:rPr>
        <w:t xml:space="preserve"> </w:t>
      </w:r>
      <w:r w:rsidRPr="00F16FD0">
        <w:rPr>
          <w:rFonts w:hint="cs"/>
          <w:rtl/>
        </w:rPr>
        <w:t>ﺳﺮﻋﺖ</w:t>
      </w:r>
      <w:r w:rsidRPr="00F16FD0">
        <w:rPr>
          <w:rtl/>
        </w:rPr>
        <w:t xml:space="preserve"> </w:t>
      </w:r>
      <w:r w:rsidRPr="00F16FD0">
        <w:rPr>
          <w:rFonts w:hint="cs"/>
          <w:rtl/>
        </w:rPr>
        <w:t>ﻣﻮ</w:t>
      </w:r>
      <w:r w:rsidRPr="00F16FD0">
        <w:rPr>
          <w:rFonts w:hint="eastAsia"/>
          <w:rtl/>
        </w:rPr>
        <w:t>ج</w:t>
      </w:r>
      <w:r w:rsidRPr="00F16FD0">
        <w:rPr>
          <w:rtl/>
        </w:rPr>
        <w:t xml:space="preserve"> </w:t>
      </w:r>
      <w:r w:rsidRPr="00F16FD0">
        <w:rPr>
          <w:rFonts w:hint="cs"/>
          <w:rtl/>
        </w:rPr>
        <w:t>ﺑﺮﺷﯽ</w:t>
      </w:r>
      <w:r w:rsidRPr="00F16FD0">
        <w:rPr>
          <w:rtl/>
        </w:rPr>
        <w:t xml:space="preserve"> و در </w:t>
      </w:r>
      <w:r w:rsidRPr="00F16FD0">
        <w:rPr>
          <w:rFonts w:hint="cs"/>
          <w:rtl/>
        </w:rPr>
        <w:t>ﺟﺪ</w:t>
      </w:r>
      <w:r w:rsidRPr="00F16FD0">
        <w:rPr>
          <w:rFonts w:hint="eastAsia"/>
          <w:rtl/>
        </w:rPr>
        <w:t>ول</w:t>
      </w:r>
      <w:r w:rsidRPr="00F16FD0">
        <w:rPr>
          <w:rtl/>
        </w:rPr>
        <w:t xml:space="preserve"> ..... ر</w:t>
      </w:r>
      <w:r w:rsidRPr="00F16FD0">
        <w:rPr>
          <w:rFonts w:hint="cs"/>
          <w:rtl/>
        </w:rPr>
        <w:t>ﯾﺰﻧﺘﺎﯾﺞ</w:t>
      </w:r>
      <w:r w:rsidRPr="00F16FD0">
        <w:rPr>
          <w:rtl/>
        </w:rPr>
        <w:t xml:space="preserve"> </w:t>
      </w:r>
      <w:r w:rsidRPr="00F16FD0">
        <w:rPr>
          <w:rFonts w:hint="cs"/>
          <w:rtl/>
        </w:rPr>
        <w:t>ﻣﺤﺎﺳﺒﺎ</w:t>
      </w:r>
      <w:r w:rsidRPr="00F16FD0">
        <w:rPr>
          <w:rFonts w:hint="eastAsia"/>
          <w:rtl/>
        </w:rPr>
        <w:t>ت</w:t>
      </w:r>
      <w:r w:rsidRPr="00F16FD0">
        <w:rPr>
          <w:rtl/>
        </w:rPr>
        <w:t xml:space="preserve"> </w:t>
      </w:r>
      <w:r w:rsidRPr="00F16FD0">
        <w:rPr>
          <w:rFonts w:hint="cs"/>
          <w:rtl/>
        </w:rPr>
        <w:t>ﺳﺮﻋﺖ</w:t>
      </w:r>
      <w:r w:rsidRPr="00F16FD0">
        <w:rPr>
          <w:rtl/>
        </w:rPr>
        <w:t xml:space="preserve"> </w:t>
      </w:r>
      <w:r w:rsidRPr="00F16FD0">
        <w:rPr>
          <w:rFonts w:hint="cs"/>
          <w:rtl/>
        </w:rPr>
        <w:t>ﻣﻮ</w:t>
      </w:r>
      <w:r w:rsidRPr="00F16FD0">
        <w:rPr>
          <w:rFonts w:hint="eastAsia"/>
          <w:rtl/>
        </w:rPr>
        <w:t>ج</w:t>
      </w:r>
      <w:r w:rsidRPr="00F16FD0">
        <w:rPr>
          <w:rtl/>
        </w:rPr>
        <w:t xml:space="preserve"> </w:t>
      </w:r>
      <w:r w:rsidRPr="00F16FD0">
        <w:rPr>
          <w:rFonts w:hint="cs"/>
          <w:rtl/>
        </w:rPr>
        <w:t>ﺑﺮﺷﯽ</w:t>
      </w:r>
      <w:r w:rsidRPr="00F16FD0">
        <w:rPr>
          <w:rtl/>
        </w:rPr>
        <w:t xml:space="preserve"> در </w:t>
      </w:r>
      <w:r w:rsidRPr="00F16FD0">
        <w:rPr>
          <w:rFonts w:hint="cs"/>
          <w:rtl/>
        </w:rPr>
        <w:t>ﻣﺤﻞ</w:t>
      </w:r>
      <w:r w:rsidRPr="00F16FD0">
        <w:rPr>
          <w:rtl/>
        </w:rPr>
        <w:t xml:space="preserve"> </w:t>
      </w:r>
      <w:r w:rsidRPr="00F16FD0">
        <w:rPr>
          <w:rFonts w:hint="cs"/>
          <w:rtl/>
        </w:rPr>
        <w:t>ﭼﺎ</w:t>
      </w:r>
      <w:r w:rsidRPr="00F16FD0">
        <w:rPr>
          <w:rFonts w:hint="eastAsia"/>
          <w:rtl/>
        </w:rPr>
        <w:t>ه</w:t>
      </w:r>
      <w:r w:rsidRPr="00F16FD0">
        <w:rPr>
          <w:rtl/>
        </w:rPr>
        <w:t xml:space="preserve"> د</w:t>
      </w:r>
      <w:r w:rsidRPr="00F16FD0">
        <w:rPr>
          <w:rFonts w:hint="cs"/>
          <w:rtl/>
        </w:rPr>
        <w:t>ﺳﺘﯽ</w:t>
      </w:r>
      <w:r w:rsidRPr="00F16FD0">
        <w:rPr>
          <w:rtl/>
        </w:rPr>
        <w:t xml:space="preserve"> </w:t>
      </w:r>
      <w:r w:rsidRPr="00F16FD0">
        <w:rPr>
          <w:rFonts w:hint="cs"/>
          <w:rtl/>
        </w:rPr>
        <w:t>ﺣﻔﺮ</w:t>
      </w:r>
      <w:r w:rsidRPr="00F16FD0">
        <w:rPr>
          <w:rtl/>
        </w:rPr>
        <w:t xml:space="preserve"> </w:t>
      </w:r>
      <w:r w:rsidRPr="00F16FD0">
        <w:rPr>
          <w:rFonts w:hint="cs"/>
          <w:rtl/>
        </w:rPr>
        <w:t>ﺷﺪ</w:t>
      </w:r>
      <w:r w:rsidRPr="00F16FD0">
        <w:rPr>
          <w:rFonts w:hint="eastAsia"/>
          <w:rtl/>
        </w:rPr>
        <w:t>ه</w:t>
      </w:r>
      <w:r w:rsidRPr="00F16FD0">
        <w:rPr>
          <w:rtl/>
        </w:rPr>
        <w:t xml:space="preserve"> در </w:t>
      </w:r>
      <w:r w:rsidRPr="00F16FD0">
        <w:rPr>
          <w:rFonts w:hint="cs"/>
          <w:rtl/>
        </w:rPr>
        <w:t>ﻣﺤﺪ</w:t>
      </w:r>
      <w:r w:rsidRPr="00F16FD0">
        <w:rPr>
          <w:rFonts w:hint="eastAsia"/>
          <w:rtl/>
        </w:rPr>
        <w:t>وده</w:t>
      </w:r>
      <w:r w:rsidRPr="00F16FD0">
        <w:rPr>
          <w:rtl/>
        </w:rPr>
        <w:t xml:space="preserve"> </w:t>
      </w:r>
      <w:r w:rsidRPr="00F16FD0">
        <w:rPr>
          <w:rFonts w:hint="cs"/>
          <w:rtl/>
        </w:rPr>
        <w:t>ﻣﻮ</w:t>
      </w:r>
      <w:r w:rsidRPr="00F16FD0">
        <w:rPr>
          <w:rFonts w:hint="eastAsia"/>
          <w:rtl/>
        </w:rPr>
        <w:t>رد</w:t>
      </w:r>
      <w:r w:rsidRPr="00F16FD0">
        <w:rPr>
          <w:rtl/>
        </w:rPr>
        <w:t xml:space="preserve"> </w:t>
      </w:r>
      <w:r w:rsidRPr="00F16FD0">
        <w:rPr>
          <w:rFonts w:hint="cs"/>
          <w:rtl/>
        </w:rPr>
        <w:t>ﻣﻄﺎﻟﻌﻪ</w:t>
      </w:r>
      <w:r w:rsidRPr="00F16FD0">
        <w:rPr>
          <w:rtl/>
        </w:rPr>
        <w:t xml:space="preserve"> </w:t>
      </w:r>
      <w:r w:rsidRPr="00F16FD0">
        <w:rPr>
          <w:rFonts w:hint="cs"/>
          <w:rtl/>
        </w:rPr>
        <w:t>ﺑﺮ</w:t>
      </w:r>
      <w:r w:rsidRPr="00F16FD0">
        <w:rPr>
          <w:rtl/>
        </w:rPr>
        <w:t xml:space="preserve"> ا</w:t>
      </w:r>
      <w:r w:rsidRPr="00F16FD0">
        <w:rPr>
          <w:rFonts w:hint="cs"/>
          <w:rtl/>
        </w:rPr>
        <w:t>ﺳﺎ</w:t>
      </w:r>
      <w:r w:rsidRPr="00F16FD0">
        <w:rPr>
          <w:rFonts w:hint="eastAsia"/>
          <w:rtl/>
        </w:rPr>
        <w:t>س</w:t>
      </w:r>
      <w:r w:rsidRPr="00F16FD0">
        <w:rPr>
          <w:rtl/>
        </w:rPr>
        <w:t xml:space="preserve"> روا</w:t>
      </w:r>
      <w:r w:rsidRPr="00F16FD0">
        <w:rPr>
          <w:rFonts w:hint="cs"/>
          <w:rtl/>
        </w:rPr>
        <w:t>ﺑﻂ</w:t>
      </w:r>
      <w:r w:rsidRPr="00F16FD0">
        <w:rPr>
          <w:rtl/>
        </w:rPr>
        <w:t xml:space="preserve"> </w:t>
      </w:r>
      <w:r w:rsidRPr="00F16FD0">
        <w:rPr>
          <w:rFonts w:hint="cs"/>
          <w:rtl/>
        </w:rPr>
        <w:t>ﺗﺠﺮﺑﯽ</w:t>
      </w:r>
      <w:r w:rsidRPr="00F16FD0">
        <w:rPr>
          <w:rtl/>
        </w:rPr>
        <w:t xml:space="preserve"> </w:t>
      </w:r>
      <w:r w:rsidRPr="00F16FD0">
        <w:rPr>
          <w:rFonts w:hint="cs"/>
          <w:rtl/>
        </w:rPr>
        <w:t>ﻓﻮ</w:t>
      </w:r>
      <w:r w:rsidRPr="00F16FD0">
        <w:rPr>
          <w:rFonts w:hint="eastAsia"/>
          <w:rtl/>
        </w:rPr>
        <w:t>قا</w:t>
      </w:r>
      <w:r w:rsidRPr="00F16FD0">
        <w:rPr>
          <w:rFonts w:hint="cs"/>
          <w:rtl/>
        </w:rPr>
        <w:t>ﻟﺬﮐﺮ</w:t>
      </w:r>
      <w:r w:rsidRPr="00F16FD0">
        <w:rPr>
          <w:rtl/>
        </w:rPr>
        <w:t xml:space="preserve"> </w:t>
      </w:r>
      <w:r w:rsidRPr="00F16FD0">
        <w:rPr>
          <w:rFonts w:hint="cs"/>
          <w:rtl/>
        </w:rPr>
        <w:t>ﻧﻤﺎﯾﺶ</w:t>
      </w:r>
      <w:r w:rsidRPr="00F16FD0">
        <w:rPr>
          <w:rtl/>
        </w:rPr>
        <w:t xml:space="preserve"> داده </w:t>
      </w:r>
      <w:r w:rsidRPr="00F16FD0">
        <w:rPr>
          <w:rFonts w:hint="cs"/>
          <w:rtl/>
        </w:rPr>
        <w:t>ﺷﺪ</w:t>
      </w:r>
      <w:r w:rsidRPr="00F16FD0">
        <w:rPr>
          <w:rFonts w:hint="eastAsia"/>
          <w:rtl/>
        </w:rPr>
        <w:t>ه</w:t>
      </w:r>
      <w:r w:rsidRPr="00F16FD0">
        <w:rPr>
          <w:rtl/>
        </w:rPr>
        <w:t xml:space="preserve"> ا</w:t>
      </w:r>
      <w:r w:rsidRPr="00F16FD0">
        <w:rPr>
          <w:rFonts w:hint="cs"/>
          <w:rtl/>
        </w:rPr>
        <w:t>ﻧﺪ</w:t>
      </w:r>
      <w:r w:rsidRPr="00F16FD0">
        <w:rPr>
          <w:rtl/>
        </w:rPr>
        <w:t>.</w:t>
      </w: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rPr>
          <w:rtl/>
        </w:rPr>
      </w:pPr>
    </w:p>
    <w:p w:rsidR="0046582D" w:rsidRDefault="0046582D" w:rsidP="0046582D">
      <w:pPr>
        <w:pStyle w:val="a4"/>
        <w:rPr>
          <w:rtl/>
        </w:rPr>
      </w:pPr>
      <w:r w:rsidRPr="001D49AE">
        <w:rPr>
          <w:rFonts w:hint="cs"/>
          <w:rtl/>
        </w:rPr>
        <w:lastRenderedPageBreak/>
        <w:t>ﺟﺪ</w:t>
      </w:r>
      <w:r w:rsidRPr="001D49AE">
        <w:rPr>
          <w:rFonts w:hint="eastAsia"/>
          <w:rtl/>
        </w:rPr>
        <w:t>ول</w:t>
      </w:r>
      <w:r w:rsidRPr="001D49AE">
        <w:rPr>
          <w:rtl/>
        </w:rPr>
        <w:t>: ر</w:t>
      </w:r>
      <w:r w:rsidRPr="001D49AE">
        <w:rPr>
          <w:rFonts w:hint="cs"/>
          <w:rtl/>
        </w:rPr>
        <w:t>ﯾﺰ</w:t>
      </w:r>
      <w:r w:rsidRPr="001D49AE">
        <w:rPr>
          <w:rtl/>
        </w:rPr>
        <w:t xml:space="preserve"> </w:t>
      </w:r>
      <w:r w:rsidRPr="001D49AE">
        <w:rPr>
          <w:rFonts w:hint="cs"/>
          <w:rtl/>
        </w:rPr>
        <w:t>ﻧﺘﺎﯾﺞ</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ﺑﺮﺷﻲ</w:t>
      </w:r>
      <w:r w:rsidRPr="001D49AE">
        <w:rPr>
          <w:rtl/>
        </w:rPr>
        <w:t xml:space="preserve"> </w:t>
      </w:r>
      <w:r w:rsidRPr="001D49AE">
        <w:rPr>
          <w:rFonts w:hint="cs"/>
          <w:rtl/>
        </w:rPr>
        <w:t>ﻻﯾ</w:t>
      </w:r>
      <w:r w:rsidRPr="001D49AE">
        <w:rPr>
          <w:rFonts w:cs="Times New Roman" w:hint="cs"/>
          <w:rtl/>
        </w:rPr>
        <w:t>ﮫھ</w:t>
      </w:r>
      <w:r w:rsidRPr="001D49AE">
        <w:rPr>
          <w:rFonts w:hint="cs"/>
          <w:rtl/>
        </w:rPr>
        <w:t>ﺎ</w:t>
      </w:r>
      <w:r w:rsidRPr="001D49AE">
        <w:rPr>
          <w:rFonts w:hint="eastAsia"/>
          <w:rtl/>
        </w:rPr>
        <w:t>ي</w:t>
      </w:r>
      <w:r w:rsidRPr="001D49AE">
        <w:rPr>
          <w:rtl/>
        </w:rPr>
        <w:t xml:space="preserve"> </w:t>
      </w:r>
      <w:r w:rsidRPr="001D49AE">
        <w:rPr>
          <w:rFonts w:hint="cs"/>
          <w:rtl/>
        </w:rPr>
        <w:t>ﻣﺨﺘﻠﻒ</w:t>
      </w:r>
      <w:r w:rsidRPr="001D49AE">
        <w:rPr>
          <w:rtl/>
        </w:rPr>
        <w:t xml:space="preserve"> </w:t>
      </w:r>
      <w:r w:rsidRPr="001D49AE">
        <w:rPr>
          <w:rFonts w:hint="cs"/>
          <w:rtl/>
        </w:rPr>
        <w:t>ﺧﺎ</w:t>
      </w:r>
      <w:r w:rsidRPr="001D49AE">
        <w:rPr>
          <w:rFonts w:hint="eastAsia"/>
          <w:rtl/>
        </w:rPr>
        <w:t>ک</w:t>
      </w:r>
      <w:r w:rsidRPr="001D49AE">
        <w:rPr>
          <w:rtl/>
        </w:rPr>
        <w:t xml:space="preserve"> </w:t>
      </w:r>
      <w:r w:rsidRPr="001D49AE">
        <w:rPr>
          <w:rFonts w:hint="cs"/>
          <w:rtl/>
        </w:rPr>
        <w:t>ﺑﺮ</w:t>
      </w:r>
      <w:r w:rsidRPr="001D49AE">
        <w:rPr>
          <w:rtl/>
        </w:rPr>
        <w:t xml:space="preserve"> ا</w:t>
      </w:r>
      <w:r w:rsidRPr="001D49AE">
        <w:rPr>
          <w:rFonts w:hint="cs"/>
          <w:rtl/>
        </w:rPr>
        <w:t>ﺳﺎ</w:t>
      </w:r>
      <w:r w:rsidRPr="001D49AE">
        <w:rPr>
          <w:rFonts w:hint="eastAsia"/>
          <w:rtl/>
        </w:rPr>
        <w:t>س</w:t>
      </w:r>
      <w:r w:rsidRPr="001D49AE">
        <w:rPr>
          <w:rtl/>
        </w:rPr>
        <w:t xml:space="preserve"> </w:t>
      </w:r>
      <w:r w:rsidRPr="001D49AE">
        <w:rPr>
          <w:rFonts w:hint="cs"/>
          <w:rtl/>
        </w:rPr>
        <w:t>ﺿﺮﺑﺎ</w:t>
      </w:r>
      <w:r w:rsidRPr="001D49AE">
        <w:rPr>
          <w:rFonts w:hint="eastAsia"/>
          <w:rtl/>
        </w:rPr>
        <w:t>ت</w:t>
      </w:r>
      <w:r w:rsidRPr="001D49AE">
        <w:rPr>
          <w:rtl/>
        </w:rPr>
        <w:t xml:space="preserve"> </w:t>
      </w:r>
      <w:r w:rsidRPr="001D49AE">
        <w:t>SPT</w:t>
      </w:r>
      <w:r w:rsidRPr="001D49AE">
        <w:rPr>
          <w:rtl/>
        </w:rPr>
        <w:t xml:space="preserve"> و روا</w:t>
      </w:r>
      <w:r w:rsidRPr="001D49AE">
        <w:rPr>
          <w:rFonts w:hint="cs"/>
          <w:rtl/>
        </w:rPr>
        <w:t>ﺑﻂ</w:t>
      </w:r>
      <w:r w:rsidRPr="001D49AE">
        <w:rPr>
          <w:rtl/>
        </w:rPr>
        <w:t xml:space="preserve"> </w:t>
      </w:r>
      <w:r w:rsidRPr="001D49AE">
        <w:rPr>
          <w:rFonts w:hint="cs"/>
          <w:rtl/>
        </w:rPr>
        <w:t>ﺗﺠﺮﺑﻲ</w:t>
      </w:r>
      <w:r w:rsidRPr="001D49AE">
        <w:rPr>
          <w:rtl/>
        </w:rPr>
        <w:t>,</w:t>
      </w:r>
      <w:r w:rsidRPr="001D49AE">
        <w:t>BH1</w:t>
      </w:r>
    </w:p>
    <w:p w:rsidR="0046582D" w:rsidRDefault="0046582D" w:rsidP="0046582D">
      <w:pPr>
        <w:jc w:val="center"/>
        <w:rPr>
          <w:rtl/>
        </w:rPr>
      </w:pPr>
      <w:r w:rsidRPr="00831A98">
        <w:rPr>
          <w:noProof/>
        </w:rPr>
        <w:drawing>
          <wp:inline distT="0" distB="0" distL="0" distR="0" wp14:anchorId="2B2599FE" wp14:editId="5C916795">
            <wp:extent cx="5143500" cy="3360420"/>
            <wp:effectExtent l="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t="1663" b="1663"/>
                    <a:stretch>
                      <a:fillRect/>
                    </a:stretch>
                  </pic:blipFill>
                  <pic:spPr bwMode="auto">
                    <a:xfrm>
                      <a:off x="0" y="0"/>
                      <a:ext cx="5143500" cy="3360420"/>
                    </a:xfrm>
                    <a:prstGeom prst="rect">
                      <a:avLst/>
                    </a:prstGeom>
                    <a:noFill/>
                    <a:ln>
                      <a:noFill/>
                    </a:ln>
                  </pic:spPr>
                </pic:pic>
              </a:graphicData>
            </a:graphic>
          </wp:inline>
        </w:drawing>
      </w:r>
    </w:p>
    <w:p w:rsidR="0046582D" w:rsidRDefault="0046582D" w:rsidP="0046582D">
      <w:pPr>
        <w:jc w:val="center"/>
        <w:rPr>
          <w:rtl/>
        </w:rPr>
      </w:pPr>
      <w:r w:rsidRPr="00831A98">
        <w:rPr>
          <w:noProof/>
        </w:rPr>
        <w:drawing>
          <wp:inline distT="0" distB="0" distL="0" distR="0" wp14:anchorId="513FB5D1" wp14:editId="142EE1FA">
            <wp:extent cx="5260109" cy="3438525"/>
            <wp:effectExtent l="19050" t="57150" r="93345" b="66675"/>
            <wp:docPr id="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59705" cy="3438525"/>
                    </a:xfrm>
                    <a:prstGeom prst="rect">
                      <a:avLst/>
                    </a:prstGeom>
                    <a:noFill/>
                    <a:effectLst>
                      <a:outerShdw blurRad="50800" dist="38100" algn="l" rotWithShape="0">
                        <a:prstClr val="black">
                          <a:alpha val="40000"/>
                        </a:prstClr>
                      </a:outerShdw>
                    </a:effectLst>
                  </pic:spPr>
                </pic:pic>
              </a:graphicData>
            </a:graphic>
          </wp:inline>
        </w:drawing>
      </w:r>
    </w:p>
    <w:p w:rsidR="0046582D" w:rsidRDefault="0046582D" w:rsidP="0046582D">
      <w:pPr>
        <w:pStyle w:val="a1"/>
        <w:rPr>
          <w:rtl/>
        </w:rPr>
      </w:pPr>
      <w:r w:rsidRPr="001D49AE">
        <w:rPr>
          <w:rFonts w:hint="cs"/>
          <w:rtl/>
        </w:rPr>
        <w:t>ﺷﮑﻞ</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ﺑﺮﺷﻲ</w:t>
      </w:r>
      <w:r w:rsidRPr="001D49AE">
        <w:rPr>
          <w:rtl/>
        </w:rPr>
        <w:t xml:space="preserve"> در </w:t>
      </w:r>
      <w:r w:rsidRPr="001D49AE">
        <w:rPr>
          <w:rFonts w:hint="cs"/>
          <w:rtl/>
        </w:rPr>
        <w:t>ﻣﺤﻞ</w:t>
      </w:r>
      <w:r w:rsidRPr="001D49AE">
        <w:rPr>
          <w:rtl/>
        </w:rPr>
        <w:t xml:space="preserve"> </w:t>
      </w:r>
      <w:r w:rsidRPr="001D49AE">
        <w:rPr>
          <w:rFonts w:hint="cs"/>
          <w:rtl/>
        </w:rPr>
        <w:t>ﭼﺎ</w:t>
      </w:r>
      <w:r w:rsidRPr="001D49AE">
        <w:rPr>
          <w:rFonts w:hint="eastAsia"/>
          <w:rtl/>
        </w:rPr>
        <w:t>ه</w:t>
      </w:r>
      <w:r w:rsidRPr="001D49AE">
        <w:rPr>
          <w:rtl/>
        </w:rPr>
        <w:t xml:space="preserve"> </w:t>
      </w:r>
      <w:r w:rsidRPr="001D49AE">
        <w:rPr>
          <w:rFonts w:hint="cs"/>
          <w:rtl/>
        </w:rPr>
        <w:t>ﺣﻔﺮ</w:t>
      </w:r>
      <w:r w:rsidRPr="001D49AE">
        <w:rPr>
          <w:rtl/>
        </w:rPr>
        <w:t xml:space="preserve"> </w:t>
      </w:r>
      <w:r w:rsidRPr="001D49AE">
        <w:rPr>
          <w:rFonts w:hint="cs"/>
          <w:rtl/>
        </w:rPr>
        <w:t>ﺷﺪ</w:t>
      </w:r>
      <w:r w:rsidRPr="001D49AE">
        <w:rPr>
          <w:rFonts w:hint="eastAsia"/>
          <w:rtl/>
        </w:rPr>
        <w:t>ه</w:t>
      </w:r>
      <w:r w:rsidRPr="001D49AE">
        <w:rPr>
          <w:rtl/>
        </w:rPr>
        <w:t xml:space="preserve"> در </w:t>
      </w:r>
      <w:r w:rsidRPr="001D49AE">
        <w:rPr>
          <w:rFonts w:hint="cs"/>
          <w:rtl/>
        </w:rPr>
        <w:t>ﻣﺤﺪ</w:t>
      </w:r>
      <w:r w:rsidRPr="001D49AE">
        <w:rPr>
          <w:rFonts w:hint="eastAsia"/>
          <w:rtl/>
        </w:rPr>
        <w:t>وده</w:t>
      </w:r>
      <w:r w:rsidRPr="001D49AE">
        <w:rPr>
          <w:rtl/>
        </w:rPr>
        <w:t xml:space="preserve"> </w:t>
      </w:r>
      <w:r w:rsidRPr="001D49AE">
        <w:rPr>
          <w:rFonts w:hint="cs"/>
          <w:rtl/>
        </w:rPr>
        <w:t>ﻣﻮ</w:t>
      </w:r>
      <w:r w:rsidRPr="001D49AE">
        <w:rPr>
          <w:rFonts w:hint="eastAsia"/>
          <w:rtl/>
        </w:rPr>
        <w:t>رد</w:t>
      </w:r>
      <w:r w:rsidRPr="001D49AE">
        <w:rPr>
          <w:rtl/>
        </w:rPr>
        <w:t xml:space="preserve"> </w:t>
      </w:r>
      <w:r w:rsidRPr="001D49AE">
        <w:rPr>
          <w:rFonts w:hint="cs"/>
          <w:rtl/>
        </w:rPr>
        <w:t>ﻣﻄﺎﻟﻌ</w:t>
      </w:r>
      <w:r w:rsidRPr="001D49AE">
        <w:rPr>
          <w:rFonts w:cs="Times New Roman" w:hint="cs"/>
          <w:rtl/>
        </w:rPr>
        <w:t>ﮫ</w:t>
      </w:r>
      <w:r w:rsidRPr="001D49AE">
        <w:rPr>
          <w:rtl/>
        </w:rPr>
        <w:t xml:space="preserve"> </w:t>
      </w:r>
      <w:r w:rsidRPr="001D49AE">
        <w:rPr>
          <w:rFonts w:hint="cs"/>
          <w:rtl/>
        </w:rPr>
        <w:t>ﺑﺮ</w:t>
      </w:r>
      <w:r w:rsidRPr="001D49AE">
        <w:rPr>
          <w:rtl/>
        </w:rPr>
        <w:t xml:space="preserve"> ا</w:t>
      </w:r>
      <w:r w:rsidRPr="001D49AE">
        <w:rPr>
          <w:rFonts w:hint="cs"/>
          <w:rtl/>
        </w:rPr>
        <w:t>ﺳﺎ</w:t>
      </w:r>
      <w:r w:rsidRPr="001D49AE">
        <w:rPr>
          <w:rFonts w:hint="eastAsia"/>
          <w:rtl/>
        </w:rPr>
        <w:t>س</w:t>
      </w:r>
      <w:r w:rsidRPr="001D49AE">
        <w:rPr>
          <w:rtl/>
        </w:rPr>
        <w:t xml:space="preserve"> روا</w:t>
      </w:r>
      <w:r w:rsidRPr="001D49AE">
        <w:rPr>
          <w:rFonts w:hint="cs"/>
          <w:rtl/>
        </w:rPr>
        <w:t>ﺑﻂ</w:t>
      </w:r>
      <w:r w:rsidRPr="001D49AE">
        <w:rPr>
          <w:rtl/>
        </w:rPr>
        <w:t xml:space="preserve"> </w:t>
      </w:r>
      <w:r w:rsidRPr="001D49AE">
        <w:rPr>
          <w:rFonts w:hint="cs"/>
          <w:rtl/>
        </w:rPr>
        <w:t>ﺗﺠﺮﺑﻲ</w:t>
      </w:r>
      <w:r w:rsidRPr="001D49AE">
        <w:rPr>
          <w:rtl/>
        </w:rPr>
        <w:t xml:space="preserve"> </w:t>
      </w:r>
      <w:r w:rsidRPr="001D49AE">
        <w:t>BH1</w:t>
      </w:r>
      <w:r w:rsidRPr="001D49AE">
        <w:rPr>
          <w:rtl/>
        </w:rPr>
        <w:t xml:space="preserve"> </w:t>
      </w:r>
      <w:r w:rsidRPr="001D49AE">
        <w:rPr>
          <w:rFonts w:hint="cs"/>
          <w:rtl/>
        </w:rPr>
        <w:t>ﺳﻤﺖ</w:t>
      </w:r>
      <w:r w:rsidRPr="001D49AE">
        <w:rPr>
          <w:rtl/>
        </w:rPr>
        <w:t xml:space="preserve"> </w:t>
      </w:r>
      <w:r w:rsidRPr="001D49AE">
        <w:rPr>
          <w:rFonts w:hint="cs"/>
          <w:rtl/>
        </w:rPr>
        <w:t>ﭼﭗ</w:t>
      </w:r>
      <w:r w:rsidRPr="001D49AE">
        <w:rPr>
          <w:rtl/>
        </w:rPr>
        <w:t xml:space="preserve"> و </w:t>
      </w:r>
      <w:r w:rsidRPr="001D49AE">
        <w:t>BH2</w:t>
      </w:r>
      <w:r w:rsidRPr="001D49AE">
        <w:rPr>
          <w:rtl/>
        </w:rPr>
        <w:t xml:space="preserve"> </w:t>
      </w:r>
      <w:r w:rsidRPr="001D49AE">
        <w:rPr>
          <w:rFonts w:hint="cs"/>
          <w:rtl/>
        </w:rPr>
        <w:t>ﺳﻤﺖ</w:t>
      </w:r>
      <w:r w:rsidRPr="001D49AE">
        <w:rPr>
          <w:rtl/>
        </w:rPr>
        <w:t xml:space="preserve"> را</w:t>
      </w:r>
      <w:r w:rsidRPr="001D49AE">
        <w:rPr>
          <w:rFonts w:hint="cs"/>
          <w:rtl/>
        </w:rPr>
        <w:t>ﺳﺖ</w:t>
      </w:r>
    </w:p>
    <w:p w:rsidR="0046582D" w:rsidRDefault="0046582D" w:rsidP="0046582D">
      <w:pPr>
        <w:pStyle w:val="Style4"/>
        <w:rPr>
          <w:rtl/>
        </w:rPr>
      </w:pPr>
      <w:r w:rsidRPr="001D49AE">
        <w:rPr>
          <w:rFonts w:hint="cs"/>
          <w:rtl/>
        </w:rPr>
        <w:t>ﺗﻌﯿﯿﻦ</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p>
    <w:p w:rsidR="0046582D" w:rsidRDefault="0046582D" w:rsidP="0046582D">
      <w:pPr>
        <w:rPr>
          <w:rtl/>
        </w:rPr>
      </w:pPr>
      <w:r w:rsidRPr="001D49AE">
        <w:rPr>
          <w:rFonts w:hint="cs"/>
          <w:rtl/>
        </w:rPr>
        <w:t>ﻣﻄﺎﺑﻖ</w:t>
      </w:r>
      <w:r w:rsidRPr="001D49AE">
        <w:rPr>
          <w:rtl/>
        </w:rPr>
        <w:t xml:space="preserve"> </w:t>
      </w:r>
      <w:r w:rsidRPr="001D49AE">
        <w:rPr>
          <w:rFonts w:hint="cs"/>
          <w:rtl/>
        </w:rPr>
        <w:t>ﺑﻨﺪ</w:t>
      </w:r>
      <w:r w:rsidRPr="001D49AE">
        <w:rPr>
          <w:rtl/>
        </w:rPr>
        <w:t xml:space="preserve"> 5-3-2 ا</w:t>
      </w:r>
      <w:r w:rsidRPr="001D49AE">
        <w:rPr>
          <w:rFonts w:hint="cs"/>
          <w:rtl/>
        </w:rPr>
        <w:t>ﺳﺘﺎﻧﺪ</w:t>
      </w:r>
      <w:r w:rsidRPr="001D49AE">
        <w:rPr>
          <w:rFonts w:hint="eastAsia"/>
          <w:rtl/>
        </w:rPr>
        <w:t>ارد</w:t>
      </w:r>
      <w:r w:rsidRPr="001D49AE">
        <w:rPr>
          <w:rtl/>
        </w:rPr>
        <w:t xml:space="preserve"> 2800،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ارا</w:t>
      </w:r>
      <w:r w:rsidRPr="001D49AE">
        <w:rPr>
          <w:rFonts w:hint="cs"/>
          <w:rtl/>
        </w:rPr>
        <w:t>ﺋﻪ</w:t>
      </w:r>
      <w:r w:rsidRPr="001D49AE">
        <w:rPr>
          <w:rtl/>
        </w:rPr>
        <w:t xml:space="preserve"> </w:t>
      </w:r>
      <w:r w:rsidRPr="001D49AE">
        <w:rPr>
          <w:rFonts w:hint="cs"/>
          <w:rtl/>
        </w:rPr>
        <w:t>ﺷﺪ</w:t>
      </w:r>
      <w:r w:rsidRPr="001D49AE">
        <w:rPr>
          <w:rFonts w:hint="eastAsia"/>
          <w:rtl/>
        </w:rPr>
        <w:t>ه</w:t>
      </w:r>
      <w:r w:rsidRPr="001D49AE">
        <w:rPr>
          <w:rtl/>
        </w:rPr>
        <w:t xml:space="preserve"> در </w:t>
      </w:r>
      <w:r w:rsidRPr="001D49AE">
        <w:rPr>
          <w:rFonts w:hint="cs"/>
          <w:rtl/>
        </w:rPr>
        <w:t>ﺟﺪ</w:t>
      </w:r>
      <w:r w:rsidRPr="001D49AE">
        <w:rPr>
          <w:rFonts w:hint="eastAsia"/>
          <w:rtl/>
        </w:rPr>
        <w:t>ول</w:t>
      </w:r>
      <w:r w:rsidRPr="001D49AE">
        <w:rPr>
          <w:rtl/>
        </w:rPr>
        <w:t xml:space="preserve"> </w:t>
      </w:r>
      <w:r w:rsidRPr="001D49AE">
        <w:rPr>
          <w:rFonts w:hint="cs"/>
          <w:rtl/>
        </w:rPr>
        <w:t>ﺷﻤﺎ</w:t>
      </w:r>
      <w:r w:rsidRPr="001D49AE">
        <w:rPr>
          <w:rFonts w:hint="eastAsia"/>
          <w:rtl/>
        </w:rPr>
        <w:t>ره</w:t>
      </w:r>
      <w:r w:rsidRPr="001D49AE">
        <w:rPr>
          <w:rtl/>
        </w:rPr>
        <w:t xml:space="preserve"> 4 آ</w:t>
      </w:r>
      <w:r w:rsidRPr="001D49AE">
        <w:rPr>
          <w:rFonts w:hint="cs"/>
          <w:rtl/>
        </w:rPr>
        <w:t>ﺋﯿﻦﻧﺎﻣﻪ</w:t>
      </w:r>
      <w:r w:rsidRPr="001D49AE">
        <w:rPr>
          <w:rtl/>
        </w:rPr>
        <w:t xml:space="preserve"> </w:t>
      </w:r>
      <w:r w:rsidRPr="001D49AE">
        <w:rPr>
          <w:rFonts w:hint="cs"/>
          <w:rtl/>
        </w:rPr>
        <w:t>ﻃﺮ</w:t>
      </w:r>
      <w:r w:rsidRPr="001D49AE">
        <w:rPr>
          <w:rFonts w:hint="eastAsia"/>
          <w:rtl/>
        </w:rPr>
        <w:t>ا</w:t>
      </w:r>
      <w:r w:rsidRPr="001D49AE">
        <w:rPr>
          <w:rFonts w:hint="cs"/>
          <w:rtl/>
        </w:rPr>
        <w:t>ﺣﯽ</w:t>
      </w:r>
      <w:r w:rsidRPr="001D49AE">
        <w:rPr>
          <w:rtl/>
        </w:rPr>
        <w:t xml:space="preserve"> </w:t>
      </w:r>
      <w:r w:rsidRPr="001D49AE">
        <w:rPr>
          <w:rFonts w:hint="cs"/>
          <w:rtl/>
        </w:rPr>
        <w:t>ﺳﺎﺧﺘﻤﺎ</w:t>
      </w:r>
      <w:r w:rsidRPr="001D49AE">
        <w:rPr>
          <w:rFonts w:hint="eastAsia"/>
          <w:rtl/>
        </w:rPr>
        <w:t>ن</w:t>
      </w:r>
      <w:r w:rsidRPr="001D49AE">
        <w:rPr>
          <w:rFonts w:hint="cs"/>
          <w:rtl/>
        </w:rPr>
        <w:t>ﻫﺎ</w:t>
      </w:r>
      <w:r w:rsidRPr="001D49AE">
        <w:rPr>
          <w:rtl/>
        </w:rPr>
        <w:t xml:space="preserve"> در </w:t>
      </w:r>
      <w:r w:rsidRPr="001D49AE">
        <w:rPr>
          <w:rFonts w:hint="cs"/>
          <w:rtl/>
        </w:rPr>
        <w:t>ﺑﺮ</w:t>
      </w:r>
      <w:r w:rsidRPr="001D49AE">
        <w:rPr>
          <w:rFonts w:hint="eastAsia"/>
          <w:rtl/>
        </w:rPr>
        <w:t>ا</w:t>
      </w:r>
      <w:r w:rsidRPr="001D49AE">
        <w:rPr>
          <w:rFonts w:hint="cs"/>
          <w:rtl/>
        </w:rPr>
        <w:t>ﺑﺮ</w:t>
      </w:r>
      <w:r w:rsidRPr="001D49AE">
        <w:rPr>
          <w:rtl/>
        </w:rPr>
        <w:t xml:space="preserve"> ز</w:t>
      </w:r>
      <w:r w:rsidRPr="001D49AE">
        <w:rPr>
          <w:rFonts w:hint="cs"/>
          <w:rtl/>
        </w:rPr>
        <w:t>ﻟﺰﻟﻪ</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ا</w:t>
      </w:r>
      <w:r w:rsidRPr="001D49AE">
        <w:rPr>
          <w:rFonts w:hint="cs"/>
          <w:rtl/>
        </w:rPr>
        <w:t>ﻣﻮ</w:t>
      </w:r>
      <w:r w:rsidRPr="001D49AE">
        <w:rPr>
          <w:rFonts w:hint="eastAsia"/>
          <w:rtl/>
        </w:rPr>
        <w:t>اج</w:t>
      </w:r>
      <w:r w:rsidRPr="001D49AE">
        <w:rPr>
          <w:rtl/>
        </w:rPr>
        <w:t xml:space="preserve"> در </w:t>
      </w:r>
      <w:r w:rsidRPr="001D49AE">
        <w:rPr>
          <w:rFonts w:hint="cs"/>
          <w:rtl/>
        </w:rPr>
        <w:t>ﻻﯾﻪﻫﺎ</w:t>
      </w:r>
      <w:r w:rsidRPr="001D49AE">
        <w:rPr>
          <w:rtl/>
        </w:rPr>
        <w:t xml:space="preserve"> </w:t>
      </w:r>
      <w:r w:rsidRPr="001D49AE">
        <w:rPr>
          <w:rFonts w:hint="cs"/>
          <w:rtl/>
        </w:rPr>
        <w:t>ﺑﻮ</w:t>
      </w:r>
      <w:r w:rsidRPr="001D49AE">
        <w:rPr>
          <w:rFonts w:hint="eastAsia"/>
          <w:rtl/>
        </w:rPr>
        <w:t>ده</w:t>
      </w:r>
      <w:r w:rsidRPr="001D49AE">
        <w:rPr>
          <w:rtl/>
        </w:rPr>
        <w:t xml:space="preserve"> </w:t>
      </w:r>
      <w:r w:rsidRPr="001D49AE">
        <w:rPr>
          <w:rFonts w:hint="cs"/>
          <w:rtl/>
        </w:rPr>
        <w:t>ﮐﻪ</w:t>
      </w:r>
      <w:r w:rsidRPr="001D49AE">
        <w:rPr>
          <w:rtl/>
        </w:rPr>
        <w:t xml:space="preserve"> </w:t>
      </w:r>
      <w:r w:rsidRPr="001D49AE">
        <w:rPr>
          <w:rFonts w:hint="cs"/>
          <w:rtl/>
        </w:rPr>
        <w:t>ﺑﺎ</w:t>
      </w:r>
      <w:r w:rsidRPr="001D49AE">
        <w:rPr>
          <w:rtl/>
        </w:rPr>
        <w:t xml:space="preserve"> ر</w:t>
      </w:r>
      <w:r w:rsidRPr="001D49AE">
        <w:rPr>
          <w:rFonts w:hint="cs"/>
          <w:rtl/>
        </w:rPr>
        <w:t>ﻋﺎﯾﺖ</w:t>
      </w:r>
      <w:r w:rsidRPr="001D49AE">
        <w:rPr>
          <w:rtl/>
        </w:rPr>
        <w:t xml:space="preserve"> ا</w:t>
      </w:r>
      <w:r w:rsidRPr="001D49AE">
        <w:rPr>
          <w:rFonts w:hint="cs"/>
          <w:rtl/>
        </w:rPr>
        <w:t>ﺛﺮ</w:t>
      </w:r>
      <w:r w:rsidRPr="001D49AE">
        <w:rPr>
          <w:rtl/>
        </w:rPr>
        <w:t xml:space="preserve"> </w:t>
      </w:r>
      <w:r w:rsidRPr="001D49AE">
        <w:rPr>
          <w:rFonts w:hint="cs"/>
          <w:rtl/>
        </w:rPr>
        <w:t>ﺿﺨﺎﻣﺖ</w:t>
      </w:r>
      <w:r w:rsidRPr="001D49AE">
        <w:rPr>
          <w:rtl/>
        </w:rPr>
        <w:t xml:space="preserve"> در </w:t>
      </w:r>
      <w:r w:rsidRPr="001D49AE">
        <w:rPr>
          <w:rFonts w:hint="cs"/>
          <w:rtl/>
        </w:rPr>
        <w:t>ﻋﻤﻖ</w:t>
      </w:r>
      <w:r w:rsidRPr="001D49AE">
        <w:rPr>
          <w:rtl/>
        </w:rPr>
        <w:t xml:space="preserve"> ز</w:t>
      </w:r>
      <w:r w:rsidRPr="001D49AE">
        <w:rPr>
          <w:rFonts w:hint="cs"/>
          <w:rtl/>
        </w:rPr>
        <w:t>ﻣﯿﻦ</w:t>
      </w:r>
      <w:r w:rsidRPr="001D49AE">
        <w:rPr>
          <w:rtl/>
        </w:rPr>
        <w:t xml:space="preserve"> </w:t>
      </w:r>
      <w:r w:rsidRPr="001D49AE">
        <w:rPr>
          <w:rFonts w:hint="cs"/>
          <w:rtl/>
        </w:rPr>
        <w:t>ﻣﯿﺎﻧﮕﯿﻦﮔﯿﺮ</w:t>
      </w:r>
      <w:r w:rsidRPr="001D49AE">
        <w:rPr>
          <w:rFonts w:hint="eastAsia"/>
          <w:rtl/>
        </w:rPr>
        <w:t>ي</w:t>
      </w:r>
      <w:r w:rsidRPr="001D49AE">
        <w:rPr>
          <w:rtl/>
        </w:rPr>
        <w:t xml:space="preserve"> </w:t>
      </w:r>
      <w:r w:rsidRPr="001D49AE">
        <w:rPr>
          <w:rFonts w:hint="cs"/>
          <w:rtl/>
        </w:rPr>
        <w:t>ﺷﺪ</w:t>
      </w:r>
      <w:r w:rsidRPr="001D49AE">
        <w:rPr>
          <w:rFonts w:hint="eastAsia"/>
          <w:rtl/>
        </w:rPr>
        <w:t>ه</w:t>
      </w:r>
      <w:r w:rsidRPr="001D49AE">
        <w:rPr>
          <w:rtl/>
        </w:rPr>
        <w:t xml:space="preserve"> ا</w:t>
      </w:r>
      <w:r w:rsidRPr="001D49AE">
        <w:rPr>
          <w:rFonts w:hint="cs"/>
          <w:rtl/>
        </w:rPr>
        <w:t>ﺳﺖ</w:t>
      </w:r>
      <w:r w:rsidRPr="001D49AE">
        <w:rPr>
          <w:rtl/>
        </w:rPr>
        <w:t xml:space="preserve">. </w:t>
      </w:r>
      <w:r w:rsidRPr="001D49AE">
        <w:rPr>
          <w:rFonts w:hint="cs"/>
          <w:rtl/>
        </w:rPr>
        <w:t>ﺑﻪ</w:t>
      </w:r>
      <w:r w:rsidRPr="001D49AE">
        <w:rPr>
          <w:rtl/>
        </w:rPr>
        <w:t xml:space="preserve"> </w:t>
      </w:r>
      <w:r w:rsidRPr="001D49AE">
        <w:rPr>
          <w:rFonts w:hint="cs"/>
          <w:rtl/>
        </w:rPr>
        <w:t>ﻃﻮ</w:t>
      </w:r>
      <w:r w:rsidRPr="001D49AE">
        <w:rPr>
          <w:rFonts w:hint="eastAsia"/>
          <w:rtl/>
        </w:rPr>
        <w:t>ر</w:t>
      </w:r>
      <w:r w:rsidRPr="001D49AE">
        <w:rPr>
          <w:rtl/>
        </w:rPr>
        <w:t xml:space="preserve"> </w:t>
      </w:r>
      <w:r w:rsidRPr="001D49AE">
        <w:rPr>
          <w:rFonts w:hint="cs"/>
          <w:rtl/>
        </w:rPr>
        <w:t>ﻣﺜﺎ</w:t>
      </w:r>
      <w:r w:rsidRPr="001D49AE">
        <w:rPr>
          <w:rFonts w:hint="eastAsia"/>
          <w:rtl/>
        </w:rPr>
        <w:t>ل</w:t>
      </w:r>
      <w:r w:rsidRPr="001D49AE">
        <w:rPr>
          <w:rtl/>
        </w:rPr>
        <w:t xml:space="preserve"> ا</w:t>
      </w:r>
      <w:r w:rsidRPr="001D49AE">
        <w:rPr>
          <w:rFonts w:hint="cs"/>
          <w:rtl/>
        </w:rPr>
        <w:t>ﮔﺮ</w:t>
      </w:r>
      <w:r w:rsidRPr="001D49AE">
        <w:rPr>
          <w:rtl/>
        </w:rPr>
        <w:t xml:space="preserve"> </w:t>
      </w:r>
      <w:r w:rsidRPr="001D49AE">
        <w:t>di</w:t>
      </w:r>
      <w:r w:rsidRPr="001D49AE">
        <w:rPr>
          <w:rtl/>
        </w:rPr>
        <w:t xml:space="preserve"> و </w:t>
      </w:r>
      <w:r w:rsidRPr="001D49AE">
        <w:t>Vsi</w:t>
      </w:r>
      <w:r w:rsidRPr="001D49AE">
        <w:rPr>
          <w:rtl/>
        </w:rPr>
        <w:t xml:space="preserve"> </w:t>
      </w:r>
      <w:r w:rsidRPr="001D49AE">
        <w:rPr>
          <w:rFonts w:hint="cs"/>
          <w:rtl/>
        </w:rPr>
        <w:t>ﺑﻪ</w:t>
      </w:r>
      <w:r w:rsidRPr="001D49AE">
        <w:rPr>
          <w:rtl/>
        </w:rPr>
        <w:t xml:space="preserve"> </w:t>
      </w:r>
      <w:r w:rsidRPr="001D49AE">
        <w:rPr>
          <w:rFonts w:hint="cs"/>
          <w:rtl/>
        </w:rPr>
        <w:t>ﺗﺮﺗﯿﺐ</w:t>
      </w:r>
      <w:r w:rsidRPr="001D49AE">
        <w:rPr>
          <w:rtl/>
        </w:rPr>
        <w:t xml:space="preserve"> </w:t>
      </w:r>
      <w:r w:rsidRPr="001D49AE">
        <w:rPr>
          <w:rFonts w:hint="cs"/>
          <w:rtl/>
        </w:rPr>
        <w:t>ﺿﺨﺎﻣﺖ</w:t>
      </w:r>
      <w:r w:rsidRPr="001D49AE">
        <w:rPr>
          <w:rtl/>
        </w:rPr>
        <w:t xml:space="preserve"> و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w:t>
      </w:r>
      <w:r w:rsidRPr="001D49AE">
        <w:rPr>
          <w:rFonts w:hint="cs"/>
          <w:rtl/>
        </w:rPr>
        <w:t>ﻻﯾﻪ</w:t>
      </w:r>
      <w:r w:rsidRPr="001D49AE">
        <w:rPr>
          <w:rtl/>
        </w:rPr>
        <w:t xml:space="preserve"> </w:t>
      </w:r>
      <w:r w:rsidRPr="001D49AE">
        <w:t>i</w:t>
      </w:r>
      <w:r w:rsidRPr="001D49AE">
        <w:rPr>
          <w:rtl/>
        </w:rPr>
        <w:t xml:space="preserve"> </w:t>
      </w:r>
      <w:r w:rsidRPr="001D49AE">
        <w:rPr>
          <w:rFonts w:hint="cs"/>
          <w:rtl/>
        </w:rPr>
        <w:t>ﺑﺎﺷﺪ</w:t>
      </w:r>
      <w:r w:rsidRPr="001D49AE">
        <w:rPr>
          <w:rFonts w:hint="eastAsia"/>
          <w:rtl/>
        </w:rPr>
        <w:t>،</w:t>
      </w:r>
      <w:r w:rsidRPr="001D49AE">
        <w:rPr>
          <w:rtl/>
        </w:rPr>
        <w:t xml:space="preserve"> </w:t>
      </w:r>
      <w:r w:rsidRPr="001D49AE">
        <w:rPr>
          <w:rFonts w:hint="cs"/>
          <w:rtl/>
        </w:rPr>
        <w:t>ﻣﯽﺗﻮ</w:t>
      </w:r>
      <w:r w:rsidRPr="001D49AE">
        <w:rPr>
          <w:rFonts w:hint="eastAsia"/>
          <w:rtl/>
        </w:rPr>
        <w:t>ان</w:t>
      </w:r>
      <w:r w:rsidRPr="001D49AE">
        <w:rPr>
          <w:rtl/>
        </w:rPr>
        <w:t xml:space="preserve"> از را</w:t>
      </w:r>
      <w:r w:rsidRPr="001D49AE">
        <w:rPr>
          <w:rFonts w:hint="cs"/>
          <w:rtl/>
        </w:rPr>
        <w:t>ﺑﻄﻪ</w:t>
      </w:r>
      <w:r w:rsidRPr="001D49AE">
        <w:rPr>
          <w:rtl/>
        </w:rPr>
        <w:t xml:space="preserve"> </w:t>
      </w:r>
      <w:r>
        <w:rPr>
          <w:rFonts w:hint="cs"/>
          <w:rtl/>
        </w:rPr>
        <w:t>بعد</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را </w:t>
      </w:r>
      <w:r w:rsidRPr="001D49AE">
        <w:rPr>
          <w:rFonts w:hint="cs"/>
          <w:rtl/>
        </w:rPr>
        <w:t>ﺗﻌﯿﯿﻦ</w:t>
      </w:r>
      <w:r w:rsidRPr="001D49AE">
        <w:rPr>
          <w:rtl/>
        </w:rPr>
        <w:t xml:space="preserve"> </w:t>
      </w:r>
      <w:r w:rsidRPr="001D49AE">
        <w:rPr>
          <w:rFonts w:hint="cs"/>
          <w:rtl/>
        </w:rPr>
        <w:t>ﻧﻤﻮ</w:t>
      </w:r>
      <w:r w:rsidRPr="001D49AE">
        <w:rPr>
          <w:rFonts w:hint="eastAsia"/>
          <w:rtl/>
        </w:rPr>
        <w:t>د</w:t>
      </w:r>
      <w:r w:rsidRPr="001D49AE">
        <w:rPr>
          <w:rtl/>
        </w:rPr>
        <w:t>.</w:t>
      </w:r>
    </w:p>
    <w:p w:rsidR="0046582D" w:rsidRDefault="0046582D" w:rsidP="0046582D">
      <w:pPr>
        <w:jc w:val="right"/>
        <w:rPr>
          <w:rtl/>
        </w:rPr>
      </w:pPr>
      <w:r w:rsidRPr="00831A98">
        <w:rPr>
          <w:noProof/>
        </w:rPr>
        <w:lastRenderedPageBreak/>
        <w:drawing>
          <wp:inline distT="0" distB="0" distL="0" distR="0" wp14:anchorId="659FFF7F" wp14:editId="46199682">
            <wp:extent cx="1668780" cy="655320"/>
            <wp:effectExtent l="0" t="0" r="7620" b="0"/>
            <wp:docPr id="3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68780" cy="655320"/>
                    </a:xfrm>
                    <a:prstGeom prst="rect">
                      <a:avLst/>
                    </a:prstGeom>
                    <a:noFill/>
                    <a:ln>
                      <a:noFill/>
                    </a:ln>
                  </pic:spPr>
                </pic:pic>
              </a:graphicData>
            </a:graphic>
          </wp:inline>
        </w:drawing>
      </w:r>
    </w:p>
    <w:p w:rsidR="0046582D" w:rsidRDefault="0046582D" w:rsidP="0046582D">
      <w:pPr>
        <w:rPr>
          <w:rtl/>
        </w:rPr>
      </w:pPr>
      <w:r w:rsidRPr="001D49AE">
        <w:rPr>
          <w:rFonts w:hint="cs"/>
          <w:rtl/>
        </w:rPr>
        <w:t>ﺑﺮ</w:t>
      </w:r>
      <w:r w:rsidRPr="001D49AE">
        <w:rPr>
          <w:rtl/>
        </w:rPr>
        <w:t xml:space="preserve"> </w:t>
      </w:r>
      <w:r w:rsidRPr="001D49AE">
        <w:rPr>
          <w:rFonts w:hint="cs"/>
          <w:rtl/>
        </w:rPr>
        <w:t>ﻫﻤﯿﻦ</w:t>
      </w:r>
      <w:r w:rsidRPr="001D49AE">
        <w:rPr>
          <w:rtl/>
        </w:rPr>
        <w:t xml:space="preserve"> ا</w:t>
      </w:r>
      <w:r w:rsidRPr="001D49AE">
        <w:rPr>
          <w:rFonts w:hint="cs"/>
          <w:rtl/>
        </w:rPr>
        <w:t>ﺳﺎ</w:t>
      </w:r>
      <w:r w:rsidRPr="001D49AE">
        <w:rPr>
          <w:rFonts w:hint="eastAsia"/>
          <w:rtl/>
        </w:rPr>
        <w:t>س</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در </w:t>
      </w:r>
      <w:r w:rsidRPr="001D49AE">
        <w:rPr>
          <w:rFonts w:hint="cs"/>
          <w:rtl/>
        </w:rPr>
        <w:t>ﻻﯾﻪﻫﺎ</w:t>
      </w:r>
      <w:r w:rsidRPr="001D49AE">
        <w:rPr>
          <w:rtl/>
        </w:rPr>
        <w:t xml:space="preserve"> </w:t>
      </w:r>
      <w:r w:rsidRPr="001D49AE">
        <w:rPr>
          <w:rFonts w:hint="cs"/>
          <w:rtl/>
        </w:rPr>
        <w:t>ﺗﺎ</w:t>
      </w:r>
      <w:r w:rsidRPr="001D49AE">
        <w:rPr>
          <w:rtl/>
        </w:rPr>
        <w:t xml:space="preserve"> </w:t>
      </w:r>
      <w:r w:rsidRPr="001D49AE">
        <w:rPr>
          <w:rFonts w:hint="cs"/>
          <w:rtl/>
        </w:rPr>
        <w:t>ﻋﻤﻖ</w:t>
      </w:r>
      <w:r w:rsidRPr="001D49AE">
        <w:rPr>
          <w:rtl/>
        </w:rPr>
        <w:t xml:space="preserve"> 30 </w:t>
      </w:r>
      <w:r w:rsidRPr="001D49AE">
        <w:rPr>
          <w:rFonts w:hint="cs"/>
          <w:rtl/>
        </w:rPr>
        <w:t>ﻣﺘﺮ</w:t>
      </w:r>
      <w:r w:rsidRPr="001D49AE">
        <w:rPr>
          <w:rtl/>
        </w:rPr>
        <w:t xml:space="preserve"> </w:t>
      </w:r>
      <w:r w:rsidRPr="001D49AE">
        <w:rPr>
          <w:rFonts w:hint="cs"/>
          <w:rtl/>
        </w:rPr>
        <w:t>ﻣﺤﺎﺳﺒﻪ</w:t>
      </w:r>
      <w:r w:rsidRPr="001D49AE">
        <w:rPr>
          <w:rtl/>
        </w:rPr>
        <w:t xml:space="preserve"> و </w:t>
      </w:r>
      <w:r w:rsidRPr="001D49AE">
        <w:rPr>
          <w:rFonts w:hint="cs"/>
          <w:rtl/>
        </w:rPr>
        <w:t>ﺑﺮ</w:t>
      </w:r>
      <w:r w:rsidRPr="001D49AE">
        <w:rPr>
          <w:rFonts w:hint="eastAsia"/>
          <w:rtl/>
        </w:rPr>
        <w:t>ا</w:t>
      </w:r>
      <w:r w:rsidRPr="001D49AE">
        <w:rPr>
          <w:rFonts w:hint="cs"/>
          <w:rtl/>
        </w:rPr>
        <w:t>ﺑﺮ</w:t>
      </w:r>
      <w:r w:rsidRPr="001D49AE">
        <w:rPr>
          <w:rtl/>
        </w:rPr>
        <w:t xml:space="preserve"> .....</w:t>
      </w:r>
      <w:proofErr w:type="gramStart"/>
      <w:r w:rsidRPr="001D49AE">
        <w:t>m</w:t>
      </w:r>
      <w:proofErr w:type="gramEnd"/>
      <w:r w:rsidRPr="001D49AE">
        <w:t xml:space="preserve"> /s</w:t>
      </w:r>
      <w:r w:rsidRPr="001D49AE">
        <w:rPr>
          <w:rtl/>
        </w:rPr>
        <w:t xml:space="preserve"> </w:t>
      </w:r>
      <w:r w:rsidRPr="001D49AE">
        <w:rPr>
          <w:rFonts w:hint="cs"/>
          <w:rtl/>
        </w:rPr>
        <w:t>ﺗﻌﯿﯿﻦ</w:t>
      </w:r>
      <w:r w:rsidRPr="001D49AE">
        <w:rPr>
          <w:rtl/>
        </w:rPr>
        <w:t xml:space="preserve"> </w:t>
      </w:r>
      <w:r w:rsidRPr="001D49AE">
        <w:rPr>
          <w:rFonts w:hint="cs"/>
          <w:rtl/>
        </w:rPr>
        <w:t>ﮔﺮ</w:t>
      </w:r>
      <w:r w:rsidRPr="001D49AE">
        <w:rPr>
          <w:rFonts w:hint="eastAsia"/>
          <w:rtl/>
        </w:rPr>
        <w:t>د</w:t>
      </w:r>
      <w:r w:rsidRPr="001D49AE">
        <w:rPr>
          <w:rFonts w:hint="cs"/>
          <w:rtl/>
        </w:rPr>
        <w:t>ﯾﺪ</w:t>
      </w:r>
      <w:r w:rsidRPr="001D49AE">
        <w:rPr>
          <w:rFonts w:hint="eastAsia"/>
          <w:rtl/>
        </w:rPr>
        <w:t>ه</w:t>
      </w:r>
      <w:r w:rsidRPr="001D49AE">
        <w:rPr>
          <w:rtl/>
        </w:rPr>
        <w:t xml:space="preserve"> ا</w:t>
      </w:r>
      <w:r w:rsidRPr="001D49AE">
        <w:rPr>
          <w:rFonts w:hint="cs"/>
          <w:rtl/>
        </w:rPr>
        <w:t>ﺳﺖ</w:t>
      </w:r>
      <w:r>
        <w:rPr>
          <w:rFonts w:hint="cs"/>
          <w:rtl/>
        </w:rPr>
        <w:t>.</w:t>
      </w:r>
    </w:p>
    <w:p w:rsidR="0046582D" w:rsidRDefault="0046582D" w:rsidP="0046582D">
      <w:pPr>
        <w:rPr>
          <w:rtl/>
        </w:rPr>
      </w:pPr>
      <w:r w:rsidRPr="001D49AE">
        <w:rPr>
          <w:rFonts w:hint="cs"/>
          <w:rtl/>
        </w:rPr>
        <w:t>ﻣﻄﺎﺑﻖ</w:t>
      </w:r>
      <w:r w:rsidRPr="001D49AE">
        <w:rPr>
          <w:rtl/>
        </w:rPr>
        <w:t xml:space="preserve"> </w:t>
      </w:r>
      <w:r w:rsidRPr="001D49AE">
        <w:rPr>
          <w:rFonts w:hint="cs"/>
          <w:rtl/>
        </w:rPr>
        <w:t>ﺑﻨﺪ</w:t>
      </w:r>
      <w:r w:rsidRPr="001D49AE">
        <w:rPr>
          <w:rtl/>
        </w:rPr>
        <w:t xml:space="preserve"> 5-3-2 ا</w:t>
      </w:r>
      <w:r w:rsidRPr="001D49AE">
        <w:rPr>
          <w:rFonts w:hint="cs"/>
          <w:rtl/>
        </w:rPr>
        <w:t>ﺳﺘﺎﻧﺪ</w:t>
      </w:r>
      <w:r w:rsidRPr="001D49AE">
        <w:rPr>
          <w:rFonts w:hint="eastAsia"/>
          <w:rtl/>
        </w:rPr>
        <w:t>ارد</w:t>
      </w:r>
      <w:r w:rsidRPr="001D49AE">
        <w:rPr>
          <w:rtl/>
        </w:rPr>
        <w:t xml:space="preserve"> 2800، در </w:t>
      </w:r>
      <w:r w:rsidRPr="001D49AE">
        <w:rPr>
          <w:rFonts w:hint="cs"/>
          <w:rtl/>
        </w:rPr>
        <w:t>ﺻﻮ</w:t>
      </w:r>
      <w:r w:rsidRPr="001D49AE">
        <w:rPr>
          <w:rFonts w:hint="eastAsia"/>
          <w:rtl/>
        </w:rPr>
        <w:t>ر</w:t>
      </w:r>
      <w:r w:rsidRPr="001D49AE">
        <w:rPr>
          <w:rFonts w:hint="cs"/>
          <w:rtl/>
        </w:rPr>
        <w:t>ﺗﯽﮐﻪ</w:t>
      </w:r>
      <w:r w:rsidRPr="001D49AE">
        <w:rPr>
          <w:rtl/>
        </w:rPr>
        <w:t xml:space="preserve"> </w:t>
      </w:r>
      <w:r w:rsidRPr="001D49AE">
        <w:rPr>
          <w:rFonts w:hint="cs"/>
          <w:rtl/>
        </w:rPr>
        <w:t>ﺗﺸﺨﯿﺺ</w:t>
      </w:r>
      <w:r w:rsidRPr="001D49AE">
        <w:rPr>
          <w:rtl/>
        </w:rPr>
        <w:t xml:space="preserve"> </w:t>
      </w:r>
      <w:r w:rsidRPr="001D49AE">
        <w:rPr>
          <w:rFonts w:hint="cs"/>
          <w:rtl/>
        </w:rPr>
        <w:t>ﻧﻮ</w:t>
      </w:r>
      <w:r w:rsidRPr="001D49AE">
        <w:rPr>
          <w:rFonts w:hint="eastAsia"/>
          <w:rtl/>
        </w:rPr>
        <w:t>ع</w:t>
      </w:r>
      <w:r w:rsidRPr="001D49AE">
        <w:rPr>
          <w:rtl/>
        </w:rPr>
        <w:t xml:space="preserve"> </w:t>
      </w:r>
      <w:r w:rsidRPr="001D49AE">
        <w:rPr>
          <w:rFonts w:hint="cs"/>
          <w:rtl/>
        </w:rPr>
        <w:t>ﺧﺎ</w:t>
      </w:r>
      <w:r w:rsidRPr="001D49AE">
        <w:rPr>
          <w:rFonts w:hint="eastAsia"/>
          <w:rtl/>
        </w:rPr>
        <w:t>ك</w:t>
      </w:r>
      <w:r w:rsidRPr="001D49AE">
        <w:rPr>
          <w:rtl/>
        </w:rPr>
        <w:t xml:space="preserve"> </w:t>
      </w:r>
      <w:r w:rsidRPr="001D49AE">
        <w:rPr>
          <w:rFonts w:hint="cs"/>
          <w:rtl/>
        </w:rPr>
        <w:t>ﺑﺮ</w:t>
      </w:r>
      <w:r w:rsidRPr="001D49AE">
        <w:rPr>
          <w:rtl/>
        </w:rPr>
        <w:t xml:space="preserve"> ا</w:t>
      </w:r>
      <w:r w:rsidRPr="001D49AE">
        <w:rPr>
          <w:rFonts w:hint="cs"/>
          <w:rtl/>
        </w:rPr>
        <w:t>ﺳﺎ</w:t>
      </w:r>
      <w:r w:rsidRPr="001D49AE">
        <w:rPr>
          <w:rFonts w:hint="eastAsia"/>
          <w:rtl/>
        </w:rPr>
        <w:t>س</w:t>
      </w:r>
      <w:r w:rsidRPr="001D49AE">
        <w:rPr>
          <w:rtl/>
        </w:rPr>
        <w:t xml:space="preserve"> </w:t>
      </w:r>
      <w:r w:rsidRPr="001D49AE">
        <w:rPr>
          <w:rFonts w:hint="cs"/>
          <w:rtl/>
        </w:rPr>
        <w:t>ﻣﺸﺎﻫﺪ</w:t>
      </w:r>
      <w:r w:rsidRPr="001D49AE">
        <w:rPr>
          <w:rFonts w:hint="eastAsia"/>
          <w:rtl/>
        </w:rPr>
        <w:t>ات</w:t>
      </w:r>
      <w:r w:rsidRPr="001D49AE">
        <w:rPr>
          <w:rtl/>
        </w:rPr>
        <w:t xml:space="preserve"> و </w:t>
      </w:r>
      <w:r w:rsidRPr="001D49AE">
        <w:rPr>
          <w:rFonts w:hint="cs"/>
          <w:rtl/>
        </w:rPr>
        <w:t>ﺷﻮ</w:t>
      </w:r>
      <w:r w:rsidRPr="001D49AE">
        <w:rPr>
          <w:rFonts w:hint="eastAsia"/>
          <w:rtl/>
        </w:rPr>
        <w:t>ا</w:t>
      </w:r>
      <w:r w:rsidRPr="001D49AE">
        <w:rPr>
          <w:rFonts w:hint="cs"/>
          <w:rtl/>
        </w:rPr>
        <w:t>ﻫﺪ</w:t>
      </w:r>
      <w:r w:rsidRPr="001D49AE">
        <w:rPr>
          <w:rtl/>
        </w:rPr>
        <w:t xml:space="preserve"> </w:t>
      </w:r>
      <w:r w:rsidRPr="001D49AE">
        <w:rPr>
          <w:rFonts w:hint="cs"/>
          <w:rtl/>
        </w:rPr>
        <w:t>ﺗﻮﺻﯿﻔﯽ</w:t>
      </w:r>
      <w:r w:rsidRPr="001D49AE">
        <w:rPr>
          <w:rtl/>
        </w:rPr>
        <w:t xml:space="preserve"> </w:t>
      </w:r>
      <w:r w:rsidRPr="001D49AE">
        <w:rPr>
          <w:rFonts w:hint="cs"/>
          <w:rtl/>
        </w:rPr>
        <w:t>ﺟﺪ</w:t>
      </w:r>
      <w:r w:rsidRPr="001D49AE">
        <w:rPr>
          <w:rFonts w:hint="eastAsia"/>
          <w:rtl/>
        </w:rPr>
        <w:t>ول</w:t>
      </w:r>
      <w:r w:rsidRPr="001D49AE">
        <w:rPr>
          <w:rtl/>
        </w:rPr>
        <w:t xml:space="preserve"> ا</w:t>
      </w:r>
      <w:r w:rsidRPr="001D49AE">
        <w:rPr>
          <w:rFonts w:hint="cs"/>
          <w:rtl/>
        </w:rPr>
        <w:t>ﺳﺘﺎﻧﺪ</w:t>
      </w:r>
      <w:r w:rsidRPr="001D49AE">
        <w:rPr>
          <w:rFonts w:hint="eastAsia"/>
          <w:rtl/>
        </w:rPr>
        <w:t>ارد</w:t>
      </w:r>
      <w:r w:rsidRPr="001D49AE">
        <w:rPr>
          <w:rtl/>
        </w:rPr>
        <w:t xml:space="preserve"> ا</w:t>
      </w:r>
      <w:r w:rsidRPr="001D49AE">
        <w:rPr>
          <w:rFonts w:hint="cs"/>
          <w:rtl/>
        </w:rPr>
        <w:t>ﻣﮑﺎ</w:t>
      </w:r>
      <w:r w:rsidRPr="001D49AE">
        <w:rPr>
          <w:rFonts w:hint="eastAsia"/>
          <w:rtl/>
        </w:rPr>
        <w:t>ن</w:t>
      </w:r>
      <w:r w:rsidRPr="001D49AE">
        <w:rPr>
          <w:rtl/>
        </w:rPr>
        <w:t xml:space="preserve"> </w:t>
      </w:r>
      <w:r w:rsidRPr="001D49AE">
        <w:rPr>
          <w:rFonts w:hint="cs"/>
          <w:rtl/>
        </w:rPr>
        <w:t>ﭘﺬﯾﺮ</w:t>
      </w:r>
      <w:r w:rsidRPr="001D49AE">
        <w:rPr>
          <w:rtl/>
        </w:rPr>
        <w:t xml:space="preserve"> </w:t>
      </w:r>
      <w:r w:rsidRPr="001D49AE">
        <w:rPr>
          <w:rFonts w:hint="cs"/>
          <w:rtl/>
        </w:rPr>
        <w:t>ﻧﺒﺎﺷﺪ</w:t>
      </w:r>
      <w:r w:rsidRPr="001D49AE">
        <w:rPr>
          <w:rFonts w:hint="eastAsia"/>
          <w:rtl/>
        </w:rPr>
        <w:t>،</w:t>
      </w:r>
      <w:r w:rsidRPr="001D49AE">
        <w:rPr>
          <w:rtl/>
        </w:rPr>
        <w:t xml:space="preserve"> </w:t>
      </w:r>
      <w:r w:rsidRPr="001D49AE">
        <w:rPr>
          <w:rFonts w:hint="cs"/>
          <w:rtl/>
        </w:rPr>
        <w:t>ﻣﯽﺗﻮ</w:t>
      </w:r>
      <w:r w:rsidRPr="001D49AE">
        <w:rPr>
          <w:rFonts w:hint="eastAsia"/>
          <w:rtl/>
        </w:rPr>
        <w:t>ان</w:t>
      </w:r>
      <w:r w:rsidRPr="001D49AE">
        <w:rPr>
          <w:rtl/>
        </w:rPr>
        <w:t xml:space="preserve"> </w:t>
      </w:r>
      <w:r w:rsidRPr="001D49AE">
        <w:rPr>
          <w:rFonts w:hint="cs"/>
          <w:rtl/>
        </w:rPr>
        <w:t>ﺑﺎ</w:t>
      </w:r>
      <w:r w:rsidRPr="001D49AE">
        <w:rPr>
          <w:rtl/>
        </w:rPr>
        <w:t xml:space="preserve"> </w:t>
      </w:r>
      <w:r w:rsidRPr="001D49AE">
        <w:rPr>
          <w:rFonts w:hint="cs"/>
          <w:rtl/>
        </w:rPr>
        <w:t>ﺗﻌﯿﯿﻦ</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w:t>
      </w:r>
      <w:r w:rsidRPr="001D49AE">
        <w:rPr>
          <w:rFonts w:hint="cs"/>
          <w:rtl/>
        </w:rPr>
        <w:t>ﻧﺴﺒﺖ</w:t>
      </w:r>
      <w:r w:rsidRPr="001D49AE">
        <w:rPr>
          <w:rtl/>
        </w:rPr>
        <w:t xml:space="preserve"> </w:t>
      </w:r>
      <w:r w:rsidRPr="001D49AE">
        <w:rPr>
          <w:rFonts w:hint="cs"/>
          <w:rtl/>
        </w:rPr>
        <w:t>ﺑﻪ</w:t>
      </w:r>
      <w:r w:rsidRPr="001D49AE">
        <w:rPr>
          <w:rtl/>
        </w:rPr>
        <w:t xml:space="preserve"> </w:t>
      </w:r>
      <w:r w:rsidRPr="001D49AE">
        <w:rPr>
          <w:rFonts w:hint="cs"/>
          <w:rtl/>
        </w:rPr>
        <w:t>ﺗﻌﯿﯿﻦ</w:t>
      </w:r>
      <w:r w:rsidRPr="001D49AE">
        <w:rPr>
          <w:rtl/>
        </w:rPr>
        <w:t xml:space="preserve"> </w:t>
      </w:r>
      <w:r w:rsidRPr="001D49AE">
        <w:rPr>
          <w:rFonts w:hint="cs"/>
          <w:rtl/>
        </w:rPr>
        <w:t>ﻧﻮ</w:t>
      </w:r>
      <w:r w:rsidRPr="001D49AE">
        <w:rPr>
          <w:rFonts w:hint="eastAsia"/>
          <w:rtl/>
        </w:rPr>
        <w:t>ع</w:t>
      </w:r>
      <w:r w:rsidRPr="001D49AE">
        <w:rPr>
          <w:rtl/>
        </w:rPr>
        <w:t xml:space="preserve"> </w:t>
      </w:r>
      <w:r w:rsidRPr="001D49AE">
        <w:rPr>
          <w:rFonts w:hint="cs"/>
          <w:rtl/>
        </w:rPr>
        <w:t>ﺧﺎ</w:t>
      </w:r>
      <w:r w:rsidRPr="001D49AE">
        <w:rPr>
          <w:rFonts w:hint="eastAsia"/>
          <w:rtl/>
        </w:rPr>
        <w:t>ك</w:t>
      </w:r>
      <w:r w:rsidRPr="001D49AE">
        <w:rPr>
          <w:rtl/>
        </w:rPr>
        <w:t xml:space="preserve"> ا</w:t>
      </w:r>
      <w:r w:rsidRPr="001D49AE">
        <w:rPr>
          <w:rFonts w:hint="cs"/>
          <w:rtl/>
        </w:rPr>
        <w:t>ﻗﺪ</w:t>
      </w:r>
      <w:r w:rsidRPr="001D49AE">
        <w:rPr>
          <w:rFonts w:hint="eastAsia"/>
          <w:rtl/>
        </w:rPr>
        <w:t>ام</w:t>
      </w:r>
      <w:r w:rsidRPr="001D49AE">
        <w:rPr>
          <w:rtl/>
        </w:rPr>
        <w:t xml:space="preserve"> </w:t>
      </w:r>
      <w:r w:rsidRPr="001D49AE">
        <w:rPr>
          <w:rFonts w:hint="cs"/>
          <w:rtl/>
        </w:rPr>
        <w:t>ﻧﻤﻮ</w:t>
      </w:r>
      <w:r w:rsidRPr="001D49AE">
        <w:rPr>
          <w:rFonts w:hint="eastAsia"/>
          <w:rtl/>
        </w:rPr>
        <w:t>د</w:t>
      </w:r>
      <w:r w:rsidRPr="001D49AE">
        <w:rPr>
          <w:rtl/>
        </w:rPr>
        <w:t>.</w:t>
      </w:r>
      <w:r w:rsidRPr="001D49AE">
        <w:rPr>
          <w:rFonts w:hint="cs"/>
          <w:rtl/>
        </w:rPr>
        <w:t>ﺑﺎ</w:t>
      </w:r>
      <w:r w:rsidRPr="001D49AE">
        <w:rPr>
          <w:rtl/>
        </w:rPr>
        <w:t xml:space="preserve"> </w:t>
      </w:r>
      <w:r w:rsidRPr="001D49AE">
        <w:rPr>
          <w:rFonts w:hint="cs"/>
          <w:rtl/>
        </w:rPr>
        <w:t>ﺗﻮﺟﻪ</w:t>
      </w:r>
      <w:r w:rsidRPr="001D49AE">
        <w:rPr>
          <w:rtl/>
        </w:rPr>
        <w:t xml:space="preserve"> </w:t>
      </w:r>
      <w:r w:rsidRPr="001D49AE">
        <w:rPr>
          <w:rFonts w:hint="cs"/>
          <w:rtl/>
        </w:rPr>
        <w:t>ﺑﻪ</w:t>
      </w:r>
      <w:r w:rsidRPr="001D49AE">
        <w:rPr>
          <w:rtl/>
        </w:rPr>
        <w:t xml:space="preserve"> </w:t>
      </w:r>
      <w:r w:rsidRPr="001D49AE">
        <w:rPr>
          <w:rFonts w:hint="cs"/>
          <w:rtl/>
        </w:rPr>
        <w:t>ﺗﻌﯿﯿﻦ</w:t>
      </w:r>
      <w:r w:rsidRPr="001D49AE">
        <w:rPr>
          <w:rtl/>
        </w:rPr>
        <w:t xml:space="preserve"> </w:t>
      </w:r>
      <w:r w:rsidRPr="001D49AE">
        <w:rPr>
          <w:rFonts w:hint="cs"/>
          <w:rtl/>
        </w:rPr>
        <w:t>ﻣﺘﻮﺳﻂ</w:t>
      </w:r>
      <w:r w:rsidRPr="001D49AE">
        <w:rPr>
          <w:rtl/>
        </w:rPr>
        <w:t xml:space="preserve"> </w:t>
      </w:r>
      <w:r w:rsidRPr="001D49AE">
        <w:rPr>
          <w:rFonts w:hint="cs"/>
          <w:rtl/>
        </w:rPr>
        <w:t>ﺳﺮﻋﺖ</w:t>
      </w:r>
      <w:r w:rsidRPr="001D49AE">
        <w:rPr>
          <w:rtl/>
        </w:rPr>
        <w:t xml:space="preserve"> </w:t>
      </w:r>
      <w:r w:rsidRPr="001D49AE">
        <w:rPr>
          <w:rFonts w:hint="cs"/>
          <w:rtl/>
        </w:rPr>
        <w:t>ﻣﻮ</w:t>
      </w:r>
      <w:r w:rsidRPr="001D49AE">
        <w:rPr>
          <w:rFonts w:hint="eastAsia"/>
          <w:rtl/>
        </w:rPr>
        <w:t>ج</w:t>
      </w:r>
      <w:r w:rsidRPr="001D49AE">
        <w:rPr>
          <w:rtl/>
        </w:rPr>
        <w:t xml:space="preserve"> </w:t>
      </w:r>
      <w:r w:rsidRPr="001D49AE">
        <w:rPr>
          <w:rFonts w:hint="cs"/>
          <w:rtl/>
        </w:rPr>
        <w:t>ﺑﺮﺷﯽ</w:t>
      </w:r>
      <w:r w:rsidRPr="001D49AE">
        <w:rPr>
          <w:rtl/>
        </w:rPr>
        <w:t xml:space="preserve"> در </w:t>
      </w:r>
      <w:r w:rsidRPr="001D49AE">
        <w:rPr>
          <w:rFonts w:hint="cs"/>
          <w:rtl/>
        </w:rPr>
        <w:t>ﺑﻨﺪ</w:t>
      </w:r>
      <w:r w:rsidRPr="001D49AE">
        <w:rPr>
          <w:rtl/>
        </w:rPr>
        <w:t xml:space="preserve"> </w:t>
      </w:r>
      <w:r w:rsidRPr="001D49AE">
        <w:rPr>
          <w:rFonts w:hint="cs"/>
          <w:rtl/>
        </w:rPr>
        <w:t>ﻗﺒﻞ</w:t>
      </w:r>
      <w:r w:rsidRPr="001D49AE">
        <w:rPr>
          <w:rFonts w:hint="eastAsia"/>
          <w:rtl/>
        </w:rPr>
        <w:t>،</w:t>
      </w:r>
      <w:r w:rsidRPr="001D49AE">
        <w:rPr>
          <w:rtl/>
        </w:rPr>
        <w:t xml:space="preserve"> </w:t>
      </w:r>
      <w:r w:rsidRPr="001D49AE">
        <w:rPr>
          <w:rFonts w:hint="cs"/>
          <w:rtl/>
        </w:rPr>
        <w:t>ﻧﻮ</w:t>
      </w:r>
      <w:r w:rsidRPr="001D49AE">
        <w:rPr>
          <w:rFonts w:hint="eastAsia"/>
          <w:rtl/>
        </w:rPr>
        <w:t>ع</w:t>
      </w:r>
      <w:r w:rsidRPr="001D49AE">
        <w:rPr>
          <w:rtl/>
        </w:rPr>
        <w:t xml:space="preserve"> ز</w:t>
      </w:r>
      <w:r w:rsidRPr="001D49AE">
        <w:rPr>
          <w:rFonts w:hint="cs"/>
          <w:rtl/>
        </w:rPr>
        <w:t>ﻣﯿﻦ</w:t>
      </w:r>
      <w:r w:rsidRPr="001D49AE">
        <w:rPr>
          <w:rtl/>
        </w:rPr>
        <w:t xml:space="preserve"> در </w:t>
      </w:r>
      <w:r w:rsidRPr="001D49AE">
        <w:rPr>
          <w:rFonts w:hint="cs"/>
          <w:rtl/>
        </w:rPr>
        <w:t>ﻃﺒﻘﻪﺑﻨﺪ</w:t>
      </w:r>
      <w:r w:rsidRPr="001D49AE">
        <w:rPr>
          <w:rFonts w:hint="eastAsia"/>
          <w:rtl/>
        </w:rPr>
        <w:t>ي</w:t>
      </w:r>
      <w:r w:rsidRPr="001D49AE">
        <w:rPr>
          <w:rtl/>
        </w:rPr>
        <w:t xml:space="preserve"> ا</w:t>
      </w:r>
      <w:r w:rsidRPr="001D49AE">
        <w:rPr>
          <w:rFonts w:hint="cs"/>
          <w:rtl/>
        </w:rPr>
        <w:t>ﻧﺠﺎ</w:t>
      </w:r>
      <w:r w:rsidRPr="001D49AE">
        <w:rPr>
          <w:rFonts w:hint="eastAsia"/>
          <w:rtl/>
        </w:rPr>
        <w:t>م</w:t>
      </w:r>
      <w:r w:rsidRPr="001D49AE">
        <w:rPr>
          <w:rtl/>
        </w:rPr>
        <w:t xml:space="preserve"> </w:t>
      </w:r>
      <w:r w:rsidRPr="001D49AE">
        <w:rPr>
          <w:rFonts w:hint="cs"/>
          <w:rtl/>
        </w:rPr>
        <w:t>ﺷﺪ</w:t>
      </w:r>
      <w:r w:rsidRPr="001D49AE">
        <w:rPr>
          <w:rFonts w:hint="eastAsia"/>
          <w:rtl/>
        </w:rPr>
        <w:t>ه</w:t>
      </w:r>
      <w:r w:rsidRPr="001D49AE">
        <w:rPr>
          <w:rtl/>
        </w:rPr>
        <w:t xml:space="preserve"> </w:t>
      </w:r>
      <w:r w:rsidRPr="001D49AE">
        <w:rPr>
          <w:rFonts w:hint="cs"/>
          <w:rtl/>
        </w:rPr>
        <w:t>ﻣﻄﺎﺑﻖ</w:t>
      </w:r>
      <w:r w:rsidRPr="001D49AE">
        <w:rPr>
          <w:rtl/>
        </w:rPr>
        <w:t xml:space="preserve"> آ</w:t>
      </w:r>
      <w:r w:rsidRPr="001D49AE">
        <w:rPr>
          <w:rFonts w:hint="cs"/>
          <w:rtl/>
        </w:rPr>
        <w:t>ﺋﯿﻦﻧﺎﻣﻪ</w:t>
      </w:r>
      <w:r w:rsidRPr="001D49AE">
        <w:rPr>
          <w:rtl/>
        </w:rPr>
        <w:t xml:space="preserve"> </w:t>
      </w:r>
      <w:r w:rsidRPr="001D49AE">
        <w:rPr>
          <w:rFonts w:hint="cs"/>
          <w:rtl/>
        </w:rPr>
        <w:t>ﻣﺬﮐﻮ</w:t>
      </w:r>
      <w:r w:rsidRPr="001D49AE">
        <w:rPr>
          <w:rFonts w:hint="eastAsia"/>
          <w:rtl/>
        </w:rPr>
        <w:t>ر</w:t>
      </w:r>
      <w:r w:rsidRPr="001D49AE">
        <w:rPr>
          <w:rtl/>
        </w:rPr>
        <w:t xml:space="preserve"> از </w:t>
      </w:r>
      <w:r w:rsidRPr="001D49AE">
        <w:rPr>
          <w:rFonts w:hint="cs"/>
          <w:rtl/>
        </w:rPr>
        <w:t>ﻧﻮ</w:t>
      </w:r>
      <w:r w:rsidRPr="001D49AE">
        <w:rPr>
          <w:rFonts w:hint="eastAsia"/>
          <w:rtl/>
        </w:rPr>
        <w:t>ع</w:t>
      </w:r>
      <w:r w:rsidRPr="001D49AE">
        <w:rPr>
          <w:rtl/>
        </w:rPr>
        <w:t xml:space="preserve"> ب-</w:t>
      </w:r>
      <w:r w:rsidRPr="001D49AE">
        <w:t>II</w:t>
      </w:r>
      <w:r w:rsidRPr="001D49AE">
        <w:rPr>
          <w:rtl/>
        </w:rPr>
        <w:t xml:space="preserve"> </w:t>
      </w:r>
      <w:r w:rsidRPr="001D49AE">
        <w:rPr>
          <w:rFonts w:hint="cs"/>
          <w:rtl/>
        </w:rPr>
        <w:t>ﺑﺮ</w:t>
      </w:r>
      <w:r w:rsidRPr="001D49AE">
        <w:rPr>
          <w:rFonts w:hint="eastAsia"/>
          <w:rtl/>
        </w:rPr>
        <w:t>آورد</w:t>
      </w:r>
      <w:r w:rsidRPr="001D49AE">
        <w:rPr>
          <w:rtl/>
        </w:rPr>
        <w:t xml:space="preserve"> </w:t>
      </w:r>
      <w:r w:rsidRPr="001D49AE">
        <w:rPr>
          <w:rFonts w:hint="cs"/>
          <w:rtl/>
        </w:rPr>
        <w:t>ﻣﯽﮔﺮ</w:t>
      </w:r>
      <w:r w:rsidRPr="001D49AE">
        <w:rPr>
          <w:rFonts w:hint="eastAsia"/>
          <w:rtl/>
        </w:rPr>
        <w:t>دد</w:t>
      </w:r>
      <w:r w:rsidRPr="001D49AE">
        <w:rPr>
          <w:rtl/>
        </w:rPr>
        <w:t>.</w:t>
      </w:r>
    </w:p>
    <w:p w:rsidR="0046582D" w:rsidRPr="001D49AE" w:rsidRDefault="0046582D" w:rsidP="0046582D">
      <w:pPr>
        <w:pStyle w:val="a4"/>
        <w:rPr>
          <w:szCs w:val="20"/>
          <w:rtl/>
        </w:rPr>
      </w:pPr>
      <w:r w:rsidRPr="001D49AE">
        <w:rPr>
          <w:rFonts w:hint="cs"/>
          <w:rtl/>
        </w:rPr>
        <w:t>ﺟﺪ</w:t>
      </w:r>
      <w:r w:rsidRPr="001D49AE">
        <w:rPr>
          <w:rFonts w:hint="eastAsia"/>
          <w:rtl/>
        </w:rPr>
        <w:t>ول</w:t>
      </w:r>
      <w:r w:rsidRPr="001D49AE">
        <w:rPr>
          <w:rtl/>
        </w:rPr>
        <w:t xml:space="preserve">: </w:t>
      </w:r>
      <w:r w:rsidRPr="001D49AE">
        <w:rPr>
          <w:rFonts w:hint="cs"/>
          <w:rtl/>
        </w:rPr>
        <w:t>ﻃﺒﻘ</w:t>
      </w:r>
      <w:r w:rsidRPr="001D49AE">
        <w:rPr>
          <w:rFonts w:cs="Times New Roman" w:hint="cs"/>
          <w:rtl/>
        </w:rPr>
        <w:t>ﮫ</w:t>
      </w:r>
      <w:r w:rsidRPr="001D49AE">
        <w:rPr>
          <w:rFonts w:hint="cs"/>
          <w:rtl/>
        </w:rPr>
        <w:t>ﺑﻨﺪ</w:t>
      </w:r>
      <w:r w:rsidRPr="001D49AE">
        <w:rPr>
          <w:rFonts w:hint="eastAsia"/>
          <w:rtl/>
        </w:rPr>
        <w:t>ي</w:t>
      </w:r>
      <w:r w:rsidRPr="001D49AE">
        <w:rPr>
          <w:rtl/>
        </w:rPr>
        <w:t xml:space="preserve"> </w:t>
      </w:r>
      <w:r w:rsidRPr="001D49AE">
        <w:rPr>
          <w:rFonts w:hint="cs"/>
          <w:rtl/>
        </w:rPr>
        <w:t>ﻧﻮ</w:t>
      </w:r>
      <w:r w:rsidRPr="001D49AE">
        <w:rPr>
          <w:rFonts w:hint="eastAsia"/>
          <w:rtl/>
        </w:rPr>
        <w:t>ع</w:t>
      </w:r>
      <w:r w:rsidRPr="001D49AE">
        <w:rPr>
          <w:rtl/>
        </w:rPr>
        <w:t xml:space="preserve"> ز</w:t>
      </w:r>
      <w:r w:rsidRPr="001D49AE">
        <w:rPr>
          <w:rFonts w:hint="cs"/>
          <w:rtl/>
        </w:rPr>
        <w:t>ﻣﯿﻦ</w:t>
      </w:r>
      <w:r w:rsidRPr="001D49AE">
        <w:rPr>
          <w:rtl/>
        </w:rPr>
        <w:t xml:space="preserve"> (</w:t>
      </w:r>
      <w:r w:rsidRPr="001D49AE">
        <w:rPr>
          <w:rFonts w:hint="cs"/>
          <w:rtl/>
        </w:rPr>
        <w:t>ﻧﻘﻞ</w:t>
      </w:r>
      <w:r w:rsidRPr="001D49AE">
        <w:rPr>
          <w:rtl/>
        </w:rPr>
        <w:t xml:space="preserve"> از ا</w:t>
      </w:r>
      <w:r w:rsidRPr="001D49AE">
        <w:rPr>
          <w:rFonts w:hint="cs"/>
          <w:rtl/>
        </w:rPr>
        <w:t>ﺳﺘﺎﻧﺪ</w:t>
      </w:r>
      <w:r w:rsidRPr="001D49AE">
        <w:rPr>
          <w:rFonts w:hint="eastAsia"/>
          <w:rtl/>
        </w:rPr>
        <w:t>ارد</w:t>
      </w:r>
      <w:r w:rsidRPr="001D49AE">
        <w:rPr>
          <w:rtl/>
        </w:rPr>
        <w:t xml:space="preserve"> ٢٨٠٠- و</w:t>
      </w:r>
      <w:r w:rsidRPr="001D49AE">
        <w:rPr>
          <w:rFonts w:hint="cs"/>
          <w:rtl/>
        </w:rPr>
        <w:t>ﯾﺮ</w:t>
      </w:r>
      <w:r w:rsidRPr="001D49AE">
        <w:rPr>
          <w:rFonts w:hint="eastAsia"/>
          <w:rtl/>
        </w:rPr>
        <w:t>ا</w:t>
      </w:r>
      <w:r w:rsidRPr="001D49AE">
        <w:rPr>
          <w:rFonts w:hint="cs"/>
          <w:rtl/>
        </w:rPr>
        <w:t>ﯾﺶ</w:t>
      </w:r>
      <w:r w:rsidRPr="001D49AE">
        <w:rPr>
          <w:rtl/>
        </w:rPr>
        <w:t xml:space="preserve"> 4)</w:t>
      </w:r>
    </w:p>
    <w:p w:rsidR="0046582D" w:rsidRDefault="0046582D" w:rsidP="0046582D">
      <w:pPr>
        <w:jc w:val="center"/>
        <w:rPr>
          <w:rtl/>
        </w:rPr>
      </w:pPr>
      <w:r w:rsidRPr="00831A98">
        <w:rPr>
          <w:noProof/>
        </w:rPr>
        <w:drawing>
          <wp:inline distT="0" distB="0" distL="0" distR="0" wp14:anchorId="5EAFDE3A" wp14:editId="1BED5195">
            <wp:extent cx="5364480" cy="3543300"/>
            <wp:effectExtent l="0" t="0" r="762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64480" cy="3543300"/>
                    </a:xfrm>
                    <a:prstGeom prst="rect">
                      <a:avLst/>
                    </a:prstGeom>
                    <a:noFill/>
                    <a:ln>
                      <a:noFill/>
                    </a:ln>
                  </pic:spPr>
                </pic:pic>
              </a:graphicData>
            </a:graphic>
          </wp:inline>
        </w:drawing>
      </w:r>
    </w:p>
    <w:p w:rsidR="0046582D" w:rsidRPr="00176B29" w:rsidRDefault="0046582D" w:rsidP="0046582D">
      <w:pPr>
        <w:jc w:val="center"/>
      </w:pPr>
    </w:p>
    <w:p w:rsidR="0046582D" w:rsidRPr="00176B29" w:rsidRDefault="0046582D" w:rsidP="0046582D">
      <w:pPr>
        <w:rPr>
          <w:rFonts w:cs="Times New Roman"/>
          <w:b/>
          <w:bCs/>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Default="0046582D" w:rsidP="0046582D">
      <w:pPr>
        <w:jc w:val="center"/>
        <w:rPr>
          <w:rFonts w:cs="Times New Roman"/>
          <w:b/>
          <w:bCs/>
          <w:rtl/>
          <w:lang w:bidi="fa-IR"/>
        </w:rPr>
      </w:pPr>
    </w:p>
    <w:p w:rsidR="0046582D" w:rsidRPr="00176B29" w:rsidRDefault="0046582D" w:rsidP="0046582D">
      <w:pPr>
        <w:jc w:val="center"/>
        <w:rPr>
          <w:rFonts w:cs="Times New Roman"/>
          <w:b/>
          <w:bCs/>
          <w:rtl/>
          <w:lang w:bidi="fa-IR"/>
        </w:rPr>
      </w:pPr>
    </w:p>
    <w:p w:rsidR="0046582D" w:rsidRPr="00176B29" w:rsidRDefault="0046582D" w:rsidP="0046582D">
      <w:pPr>
        <w:rPr>
          <w:rFonts w:cs="Times New Roman"/>
          <w:b/>
          <w:bCs/>
          <w:rtl/>
          <w:lang w:bidi="fa-IR"/>
        </w:rPr>
      </w:pPr>
    </w:p>
    <w:p w:rsidR="0046582D" w:rsidRPr="00F47D31" w:rsidRDefault="0046582D" w:rsidP="0046582D">
      <w:pPr>
        <w:pStyle w:val="Style1"/>
        <w:rPr>
          <w:rtl/>
        </w:rPr>
      </w:pPr>
      <w:r>
        <w:rPr>
          <w:rFonts w:hint="cs"/>
          <w:rtl/>
        </w:rPr>
        <w:lastRenderedPageBreak/>
        <w:t>5- توصیه های فنی</w:t>
      </w:r>
    </w:p>
    <w:p w:rsidR="0046582D" w:rsidRDefault="0046582D" w:rsidP="0046582D">
      <w:pPr>
        <w:pStyle w:val="Style3"/>
        <w:rPr>
          <w:rtl/>
        </w:rPr>
      </w:pPr>
      <w:r>
        <w:rPr>
          <w:rFonts w:hint="cs"/>
          <w:rtl/>
        </w:rPr>
        <w:t>5-1</w:t>
      </w:r>
      <w:r w:rsidRPr="00176B29">
        <w:rPr>
          <w:rtl/>
        </w:rPr>
        <w:t>-</w:t>
      </w:r>
      <w:r>
        <w:rPr>
          <w:rFonts w:hint="cs"/>
          <w:rtl/>
        </w:rPr>
        <w:t xml:space="preserve"> </w:t>
      </w:r>
      <w:r w:rsidRPr="00176B29">
        <w:rPr>
          <w:rtl/>
          <w:lang w:bidi="ar-DZ"/>
        </w:rPr>
        <w:t>تمهیدات</w:t>
      </w:r>
      <w:r w:rsidRPr="00176B29">
        <w:rPr>
          <w:rtl/>
        </w:rPr>
        <w:t xml:space="preserve"> قرارگیری پی بر روی خاک‌های</w:t>
      </w:r>
      <w:r>
        <w:rPr>
          <w:rtl/>
        </w:rPr>
        <w:t xml:space="preserve"> مسئله‌دار</w:t>
      </w:r>
    </w:p>
    <w:p w:rsidR="0046582D" w:rsidRPr="00176B29" w:rsidRDefault="0046582D" w:rsidP="0046582D">
      <w:r>
        <w:rPr>
          <w:rFonts w:hint="cs"/>
          <w:rtl/>
        </w:rPr>
        <w:t>برحسب نوع خاک این تمهیدات در مطالب بعدی آمده است.</w:t>
      </w:r>
    </w:p>
    <w:p w:rsidR="0046582D" w:rsidRPr="00176B29" w:rsidRDefault="0046582D" w:rsidP="000F037C">
      <w:pPr>
        <w:pStyle w:val="Style4"/>
        <w:numPr>
          <w:ilvl w:val="0"/>
          <w:numId w:val="5"/>
        </w:numPr>
      </w:pPr>
      <w:r w:rsidRPr="00176B29">
        <w:rPr>
          <w:rtl/>
        </w:rPr>
        <w:t>خاک دستی</w:t>
      </w:r>
    </w:p>
    <w:p w:rsidR="0046582D" w:rsidRPr="00176B29" w:rsidRDefault="0046582D" w:rsidP="0046582D">
      <w:pPr>
        <w:rPr>
          <w:lang w:bidi="fa-IR"/>
        </w:rPr>
      </w:pPr>
      <w:r w:rsidRPr="00176B29">
        <w:rPr>
          <w:rtl/>
          <w:lang w:bidi="fa-IR"/>
        </w:rPr>
        <w:t xml:space="preserve">خاک دستی شامل خاک‌های </w:t>
      </w:r>
      <w:r>
        <w:rPr>
          <w:rtl/>
          <w:lang w:bidi="fa-IR"/>
        </w:rPr>
        <w:t>تشکیل‌شده</w:t>
      </w:r>
      <w:r w:rsidRPr="00176B29">
        <w:rPr>
          <w:rtl/>
          <w:lang w:bidi="fa-IR"/>
        </w:rPr>
        <w:t xml:space="preserve"> از نخاله‌های ساختمان، خاکروبه، خاکه‌های جابجایی (خاک طبیعی است ولی به دلیل جابجایی</w:t>
      </w:r>
      <w:r>
        <w:rPr>
          <w:rFonts w:hint="cs"/>
          <w:rtl/>
          <w:lang w:bidi="fa-IR"/>
        </w:rPr>
        <w:t xml:space="preserve"> و دست‌خوردگی</w:t>
      </w:r>
      <w:r w:rsidRPr="00176B29">
        <w:rPr>
          <w:rtl/>
          <w:lang w:bidi="fa-IR"/>
        </w:rPr>
        <w:t xml:space="preserve"> کم</w:t>
      </w:r>
      <w:r>
        <w:rPr>
          <w:rFonts w:hint="cs"/>
          <w:rtl/>
          <w:lang w:bidi="fa-IR"/>
        </w:rPr>
        <w:t xml:space="preserve"> </w:t>
      </w:r>
      <w:r w:rsidRPr="00176B29">
        <w:rPr>
          <w:rtl/>
          <w:lang w:bidi="fa-IR"/>
        </w:rPr>
        <w:t>‌تراکم است).</w:t>
      </w:r>
      <w:r>
        <w:rPr>
          <w:rFonts w:hint="cs"/>
          <w:rtl/>
          <w:lang w:bidi="fa-IR"/>
        </w:rPr>
        <w:t xml:space="preserve"> </w:t>
      </w:r>
      <w:r>
        <w:rPr>
          <w:rtl/>
          <w:lang w:bidi="fa-IR"/>
        </w:rPr>
        <w:t>به‌طورکلی</w:t>
      </w:r>
      <w:r w:rsidRPr="00176B29">
        <w:rPr>
          <w:rtl/>
          <w:lang w:bidi="fa-IR"/>
        </w:rPr>
        <w:t xml:space="preserve"> قرارگیری پی بر روی </w:t>
      </w:r>
      <w:r>
        <w:rPr>
          <w:rtl/>
          <w:lang w:bidi="fa-IR"/>
        </w:rPr>
        <w:t>این‌گونه</w:t>
      </w:r>
      <w:r w:rsidRPr="00176B29">
        <w:rPr>
          <w:rtl/>
          <w:lang w:bidi="fa-IR"/>
        </w:rPr>
        <w:t xml:space="preserve"> خاک‌ها مجاز نمی‌باشد مگر </w:t>
      </w:r>
      <w:r>
        <w:rPr>
          <w:rtl/>
          <w:lang w:bidi="fa-IR"/>
        </w:rPr>
        <w:t xml:space="preserve">اینکه تا عمقی که این‌گونه خاک‌ها </w:t>
      </w:r>
      <w:r>
        <w:rPr>
          <w:rFonts w:hint="cs"/>
          <w:rtl/>
          <w:lang w:bidi="fa-IR"/>
        </w:rPr>
        <w:t>وجود دارد</w:t>
      </w:r>
      <w:r w:rsidRPr="00176B29">
        <w:rPr>
          <w:rtl/>
          <w:lang w:bidi="fa-IR"/>
        </w:rPr>
        <w:t xml:space="preserve"> </w:t>
      </w:r>
      <w:r>
        <w:rPr>
          <w:rtl/>
          <w:lang w:bidi="fa-IR"/>
        </w:rPr>
        <w:t xml:space="preserve">برداشته‌شده و به‌جای آن مخلوط </w:t>
      </w:r>
      <w:r>
        <w:rPr>
          <w:rFonts w:hint="cs"/>
          <w:rtl/>
          <w:lang w:bidi="fa-IR"/>
        </w:rPr>
        <w:t xml:space="preserve">شنی </w:t>
      </w:r>
      <w:r>
        <w:rPr>
          <w:rtl/>
          <w:lang w:bidi="fa-IR"/>
        </w:rPr>
        <w:t xml:space="preserve">خوب </w:t>
      </w:r>
      <w:r>
        <w:rPr>
          <w:rFonts w:hint="cs"/>
          <w:rtl/>
          <w:lang w:bidi="fa-IR"/>
        </w:rPr>
        <w:t>دانه‌بندی</w:t>
      </w:r>
      <w:r w:rsidRPr="00176B29">
        <w:rPr>
          <w:rtl/>
          <w:lang w:bidi="fa-IR"/>
        </w:rPr>
        <w:t xml:space="preserve"> ریخته شده و در لایه‌های 15 سانتیمتری با رطوبت بهینه متراکم شود. در برخی مواقع با بسترسازی با سنگ لاشه و بتن می‌توان مشکل را حل نمود البته پس از حذف خاک دستی.</w:t>
      </w:r>
      <w:r>
        <w:rPr>
          <w:rFonts w:hint="cs"/>
          <w:rtl/>
          <w:lang w:bidi="fa-IR"/>
        </w:rPr>
        <w:t xml:space="preserve"> در مواقعی احداث یک طبقه زیر همکف </w:t>
      </w:r>
      <w:r>
        <w:rPr>
          <w:rtl/>
          <w:lang w:bidi="fa-IR"/>
        </w:rPr>
        <w:t>باصرفه‌تر</w:t>
      </w:r>
      <w:r>
        <w:rPr>
          <w:rFonts w:hint="cs"/>
          <w:rtl/>
          <w:lang w:bidi="fa-IR"/>
        </w:rPr>
        <w:t xml:space="preserve"> می‌باشد.</w:t>
      </w:r>
    </w:p>
    <w:p w:rsidR="0046582D" w:rsidRPr="00176B29" w:rsidRDefault="0046582D" w:rsidP="000F037C">
      <w:pPr>
        <w:pStyle w:val="Style4"/>
        <w:numPr>
          <w:ilvl w:val="0"/>
          <w:numId w:val="5"/>
        </w:numPr>
      </w:pPr>
      <w:r w:rsidRPr="00176B29">
        <w:rPr>
          <w:rtl/>
        </w:rPr>
        <w:t xml:space="preserve">خاک‌های </w:t>
      </w:r>
      <w:r>
        <w:rPr>
          <w:rtl/>
        </w:rPr>
        <w:t>پر گچ</w:t>
      </w:r>
    </w:p>
    <w:p w:rsidR="0046582D" w:rsidRPr="00176B29" w:rsidRDefault="0046582D" w:rsidP="0046582D">
      <w:pPr>
        <w:rPr>
          <w:lang w:bidi="fa-IR"/>
        </w:rPr>
      </w:pPr>
      <w:r>
        <w:rPr>
          <w:rtl/>
          <w:lang w:bidi="fa-IR"/>
        </w:rPr>
        <w:t xml:space="preserve">احداث بنا </w:t>
      </w:r>
      <w:r>
        <w:rPr>
          <w:rFonts w:hint="cs"/>
          <w:rtl/>
          <w:lang w:bidi="fa-IR"/>
        </w:rPr>
        <w:t>بر روی</w:t>
      </w:r>
      <w:r w:rsidRPr="00176B29">
        <w:rPr>
          <w:rtl/>
          <w:lang w:bidi="fa-IR"/>
        </w:rPr>
        <w:t xml:space="preserve"> خاک‌های </w:t>
      </w:r>
      <w:r>
        <w:rPr>
          <w:rtl/>
          <w:lang w:bidi="fa-IR"/>
        </w:rPr>
        <w:t>گچ دار</w:t>
      </w:r>
      <w:r w:rsidRPr="00176B29">
        <w:rPr>
          <w:rtl/>
          <w:lang w:bidi="fa-IR"/>
        </w:rPr>
        <w:t xml:space="preserve"> به لحاظ حمله سولفات به بتن</w:t>
      </w:r>
      <w:r>
        <w:rPr>
          <w:rFonts w:hint="cs"/>
          <w:rtl/>
          <w:lang w:bidi="fa-IR"/>
        </w:rPr>
        <w:t xml:space="preserve"> و تخریب آن</w:t>
      </w:r>
      <w:r>
        <w:rPr>
          <w:rtl/>
          <w:lang w:bidi="fa-IR"/>
        </w:rPr>
        <w:t xml:space="preserve"> مشکل‌ساز</w:t>
      </w:r>
      <w:r>
        <w:rPr>
          <w:rFonts w:hint="cs"/>
          <w:rtl/>
          <w:lang w:bidi="fa-IR"/>
        </w:rPr>
        <w:t xml:space="preserve"> </w:t>
      </w:r>
      <w:r w:rsidRPr="00176B29">
        <w:rPr>
          <w:rtl/>
          <w:lang w:bidi="fa-IR"/>
        </w:rPr>
        <w:t xml:space="preserve"> می‌باشند.</w:t>
      </w:r>
      <w:r>
        <w:rPr>
          <w:rFonts w:hint="cs"/>
          <w:rtl/>
          <w:lang w:bidi="fa-IR"/>
        </w:rPr>
        <w:t xml:space="preserve"> این‌گونه خاکها</w:t>
      </w:r>
      <w:r w:rsidRPr="00176B29">
        <w:rPr>
          <w:rtl/>
          <w:lang w:bidi="fa-IR"/>
        </w:rPr>
        <w:t xml:space="preserve"> </w:t>
      </w:r>
      <w:r>
        <w:rPr>
          <w:rtl/>
          <w:lang w:bidi="fa-IR"/>
        </w:rPr>
        <w:t xml:space="preserve">به لحاظ نشست نیز قابل‌توجه </w:t>
      </w:r>
      <w:r>
        <w:rPr>
          <w:rFonts w:hint="cs"/>
          <w:rtl/>
          <w:lang w:bidi="fa-IR"/>
        </w:rPr>
        <w:t>می‌باشند</w:t>
      </w:r>
      <w:r w:rsidRPr="00176B29">
        <w:rPr>
          <w:rtl/>
          <w:lang w:bidi="fa-IR"/>
        </w:rPr>
        <w:t xml:space="preserve"> و لازم است خاک سطحی گچی برداشته و با مخلوط ریزی و متراکم کردن خاک در لایه‌های 15 سانتیمتر و یا بسترسازی با سنگ لاشه مشکل را حل نمود. البته این توصیه مربوط به پی‌سازی سطحی است و در پی‌ها</w:t>
      </w:r>
      <w:r>
        <w:rPr>
          <w:rtl/>
          <w:lang w:bidi="fa-IR"/>
        </w:rPr>
        <w:t>ی عمقی مقدار گچ خاک کاهش‌</w:t>
      </w:r>
      <w:r>
        <w:rPr>
          <w:rFonts w:hint="cs"/>
          <w:rtl/>
          <w:lang w:bidi="fa-IR"/>
        </w:rPr>
        <w:t>ی</w:t>
      </w:r>
      <w:r>
        <w:rPr>
          <w:rFonts w:hint="eastAsia"/>
          <w:rtl/>
          <w:lang w:bidi="fa-IR"/>
        </w:rPr>
        <w:t>افته</w:t>
      </w:r>
      <w:r>
        <w:rPr>
          <w:rFonts w:hint="cs"/>
          <w:rtl/>
          <w:lang w:bidi="fa-IR"/>
        </w:rPr>
        <w:t xml:space="preserve"> </w:t>
      </w:r>
      <w:r w:rsidRPr="00176B29">
        <w:rPr>
          <w:rtl/>
          <w:lang w:bidi="fa-IR"/>
        </w:rPr>
        <w:t xml:space="preserve"> و</w:t>
      </w:r>
      <w:r>
        <w:rPr>
          <w:rFonts w:hint="cs"/>
          <w:rtl/>
          <w:lang w:bidi="fa-IR"/>
        </w:rPr>
        <w:t xml:space="preserve"> درنتیجه نشست</w:t>
      </w:r>
      <w:r w:rsidRPr="00176B29">
        <w:rPr>
          <w:rtl/>
          <w:lang w:bidi="fa-IR"/>
        </w:rPr>
        <w:t xml:space="preserve"> </w:t>
      </w:r>
      <w:r>
        <w:rPr>
          <w:rFonts w:hint="cs"/>
          <w:rtl/>
          <w:lang w:bidi="fa-IR"/>
        </w:rPr>
        <w:t>کمتر می‌باشد.</w:t>
      </w:r>
    </w:p>
    <w:p w:rsidR="0046582D" w:rsidRPr="00176B29" w:rsidRDefault="0046582D" w:rsidP="000F037C">
      <w:pPr>
        <w:pStyle w:val="Style4"/>
        <w:numPr>
          <w:ilvl w:val="0"/>
          <w:numId w:val="5"/>
        </w:numPr>
      </w:pPr>
      <w:r>
        <w:rPr>
          <w:rtl/>
        </w:rPr>
        <w:t>خاک‌های</w:t>
      </w:r>
      <w:r w:rsidRPr="00176B29">
        <w:rPr>
          <w:rtl/>
        </w:rPr>
        <w:t xml:space="preserve"> فروریزشی (رمبنده)</w:t>
      </w:r>
    </w:p>
    <w:p w:rsidR="0046582D" w:rsidRPr="00176B29" w:rsidRDefault="0046582D" w:rsidP="0046582D">
      <w:pPr>
        <w:rPr>
          <w:lang w:bidi="fa-IR"/>
        </w:rPr>
      </w:pPr>
      <w:r>
        <w:rPr>
          <w:rtl/>
          <w:lang w:bidi="fa-IR"/>
        </w:rPr>
        <w:t>این‌گونه</w:t>
      </w:r>
      <w:r w:rsidRPr="00176B29">
        <w:rPr>
          <w:rtl/>
          <w:lang w:bidi="fa-IR"/>
        </w:rPr>
        <w:t xml:space="preserve"> </w:t>
      </w:r>
      <w:r>
        <w:rPr>
          <w:rtl/>
          <w:lang w:bidi="fa-IR"/>
        </w:rPr>
        <w:t>خاک‌ها</w:t>
      </w:r>
      <w:r w:rsidRPr="00176B29">
        <w:rPr>
          <w:rtl/>
          <w:lang w:bidi="fa-IR"/>
        </w:rPr>
        <w:t xml:space="preserve"> عموماً </w:t>
      </w:r>
      <w:r>
        <w:rPr>
          <w:rtl/>
          <w:lang w:bidi="fa-IR"/>
        </w:rPr>
        <w:t>کم‌وزن</w:t>
      </w:r>
      <w:r w:rsidRPr="00176B29">
        <w:rPr>
          <w:rtl/>
          <w:lang w:bidi="fa-IR"/>
        </w:rPr>
        <w:t xml:space="preserve"> و چسبندگی مواد به هم کم است (دانسیته کم و دامنه خمیری کم)، پی‌سازی در </w:t>
      </w:r>
      <w:r>
        <w:rPr>
          <w:rtl/>
          <w:lang w:bidi="fa-IR"/>
        </w:rPr>
        <w:t>این‌گونه</w:t>
      </w:r>
      <w:r w:rsidRPr="00176B29">
        <w:rPr>
          <w:rtl/>
          <w:lang w:bidi="fa-IR"/>
        </w:rPr>
        <w:t xml:space="preserve"> خاک‌ها پس از تشخیص درجه رمبندگی مانند پی‌سازی روی خاک‌های گچی و دستی است.</w:t>
      </w:r>
      <w:r>
        <w:rPr>
          <w:rFonts w:hint="cs"/>
          <w:rtl/>
          <w:lang w:bidi="fa-IR"/>
        </w:rPr>
        <w:t xml:space="preserve"> خاکهای رمبنده خاکهای غیراشباع هستند که در هنگام اشباع شدن تغییر حجم زیادی در آنها به وجود می‌آید تغییر حجم ممکن است ناشی از بار اضافی باشد و یا </w:t>
      </w:r>
      <w:r>
        <w:rPr>
          <w:rtl/>
          <w:lang w:bidi="fa-IR"/>
        </w:rPr>
        <w:t>نباشد</w:t>
      </w:r>
      <w:r>
        <w:rPr>
          <w:rFonts w:hint="cs"/>
          <w:rtl/>
          <w:lang w:bidi="fa-IR"/>
        </w:rPr>
        <w:t>. درصورتی‌که ضخامت لایه رمبنده زیاد نباشد روش  تراکم دینامیکی هم روش مناسبی است. درصورتی‌که</w:t>
      </w:r>
    </w:p>
    <w:p w:rsidR="0046582D" w:rsidRPr="00176B29" w:rsidRDefault="0046582D" w:rsidP="000F037C">
      <w:pPr>
        <w:pStyle w:val="Style4"/>
        <w:numPr>
          <w:ilvl w:val="0"/>
          <w:numId w:val="5"/>
        </w:numPr>
      </w:pPr>
      <w:r w:rsidRPr="00176B29">
        <w:rPr>
          <w:rtl/>
        </w:rPr>
        <w:t>خاک‌های متورم شونده</w:t>
      </w:r>
    </w:p>
    <w:p w:rsidR="0046582D" w:rsidRPr="00176B29" w:rsidRDefault="0046582D" w:rsidP="0046582D">
      <w:pPr>
        <w:rPr>
          <w:lang w:bidi="fa-IR"/>
        </w:rPr>
      </w:pPr>
      <w:r>
        <w:rPr>
          <w:rtl/>
          <w:lang w:bidi="fa-IR"/>
        </w:rPr>
        <w:t>این‌گونه</w:t>
      </w:r>
      <w:r w:rsidRPr="00176B29">
        <w:rPr>
          <w:rtl/>
          <w:lang w:bidi="fa-IR"/>
        </w:rPr>
        <w:t xml:space="preserve"> </w:t>
      </w:r>
      <w:r>
        <w:rPr>
          <w:rtl/>
          <w:lang w:bidi="fa-IR"/>
        </w:rPr>
        <w:t>خاک‌ها</w:t>
      </w:r>
      <w:r w:rsidRPr="00176B29">
        <w:rPr>
          <w:rtl/>
          <w:lang w:bidi="fa-IR"/>
        </w:rPr>
        <w:t xml:space="preserve"> با تراکم و </w:t>
      </w:r>
      <w:r>
        <w:rPr>
          <w:rtl/>
          <w:lang w:bidi="fa-IR"/>
        </w:rPr>
        <w:t>تحک</w:t>
      </w:r>
      <w:r>
        <w:rPr>
          <w:rFonts w:hint="cs"/>
          <w:rtl/>
          <w:lang w:bidi="fa-IR"/>
        </w:rPr>
        <w:t>ی</w:t>
      </w:r>
      <w:r>
        <w:rPr>
          <w:rFonts w:hint="eastAsia"/>
          <w:rtl/>
          <w:lang w:bidi="fa-IR"/>
        </w:rPr>
        <w:t>م</w:t>
      </w:r>
      <w:r>
        <w:rPr>
          <w:rtl/>
          <w:lang w:bidi="fa-IR"/>
        </w:rPr>
        <w:t xml:space="preserve"> </w:t>
      </w:r>
      <w:r>
        <w:rPr>
          <w:rFonts w:hint="cs"/>
          <w:rtl/>
          <w:lang w:bidi="fa-IR"/>
        </w:rPr>
        <w:t>ی</w:t>
      </w:r>
      <w:r>
        <w:rPr>
          <w:rFonts w:hint="eastAsia"/>
          <w:rtl/>
          <w:lang w:bidi="fa-IR"/>
        </w:rPr>
        <w:t>افتگ</w:t>
      </w:r>
      <w:r>
        <w:rPr>
          <w:rFonts w:hint="cs"/>
          <w:rtl/>
          <w:lang w:bidi="fa-IR"/>
        </w:rPr>
        <w:t>ی</w:t>
      </w:r>
      <w:r w:rsidRPr="00176B29">
        <w:rPr>
          <w:rtl/>
          <w:lang w:bidi="fa-IR"/>
        </w:rPr>
        <w:t xml:space="preserve"> شدید و نسبتاً </w:t>
      </w:r>
      <w:r>
        <w:rPr>
          <w:rtl/>
          <w:lang w:bidi="fa-IR"/>
        </w:rPr>
        <w:t>کم رطوبت</w:t>
      </w:r>
      <w:r w:rsidRPr="00176B29">
        <w:rPr>
          <w:rtl/>
          <w:lang w:bidi="fa-IR"/>
        </w:rPr>
        <w:t xml:space="preserve"> هستند و با افزایش رطوبت متورم می‌شوند. تشخیص </w:t>
      </w:r>
      <w:r>
        <w:rPr>
          <w:rtl/>
          <w:lang w:bidi="fa-IR"/>
        </w:rPr>
        <w:t>این‌گونه</w:t>
      </w:r>
      <w:r w:rsidRPr="00176B29">
        <w:rPr>
          <w:rtl/>
          <w:lang w:bidi="fa-IR"/>
        </w:rPr>
        <w:t xml:space="preserve"> خاک‌ها </w:t>
      </w:r>
      <w:r>
        <w:rPr>
          <w:rtl/>
          <w:lang w:bidi="fa-IR"/>
        </w:rPr>
        <w:t>به‌غیراز</w:t>
      </w:r>
      <w:r w:rsidRPr="00176B29">
        <w:rPr>
          <w:rtl/>
          <w:lang w:bidi="fa-IR"/>
        </w:rPr>
        <w:t xml:space="preserve"> مواد فوق انجام </w:t>
      </w:r>
      <w:r>
        <w:rPr>
          <w:rtl/>
          <w:lang w:bidi="fa-IR"/>
        </w:rPr>
        <w:t>آزمایش‌های</w:t>
      </w:r>
      <w:r w:rsidRPr="00176B29">
        <w:rPr>
          <w:rtl/>
          <w:lang w:bidi="fa-IR"/>
        </w:rPr>
        <w:t xml:space="preserve"> تورم آزاد و پتانسیل تورمی با دستگاه تحکیم است. پی </w:t>
      </w:r>
      <w:r>
        <w:rPr>
          <w:rtl/>
          <w:lang w:bidi="fa-IR"/>
        </w:rPr>
        <w:t>این‌گونه</w:t>
      </w:r>
      <w:r w:rsidRPr="00176B29">
        <w:rPr>
          <w:rtl/>
          <w:lang w:bidi="fa-IR"/>
        </w:rPr>
        <w:t xml:space="preserve"> سازه‌ها </w:t>
      </w:r>
      <w:r>
        <w:rPr>
          <w:rtl/>
          <w:lang w:bidi="fa-IR"/>
        </w:rPr>
        <w:t>درصورتی‌که</w:t>
      </w:r>
      <w:r w:rsidRPr="00176B29">
        <w:rPr>
          <w:rtl/>
          <w:lang w:bidi="fa-IR"/>
        </w:rPr>
        <w:t xml:space="preserve"> پتانسیل تورمی زیاد و ضخامت لایه هم زیاد باشد و خاک در معرض مرطوب شدن باشد ممکن است استفاده از شمع </w:t>
      </w:r>
      <w:r>
        <w:rPr>
          <w:rtl/>
          <w:lang w:bidi="fa-IR"/>
        </w:rPr>
        <w:t>پاشنه‌دار</w:t>
      </w:r>
      <w:r w:rsidRPr="00176B29">
        <w:rPr>
          <w:rtl/>
          <w:lang w:bidi="fa-IR"/>
        </w:rPr>
        <w:t xml:space="preserve"> باشد. </w:t>
      </w:r>
      <w:r>
        <w:rPr>
          <w:rtl/>
          <w:lang w:bidi="fa-IR"/>
        </w:rPr>
        <w:t>چنان‌که</w:t>
      </w:r>
      <w:r w:rsidRPr="00176B29">
        <w:rPr>
          <w:rtl/>
          <w:lang w:bidi="fa-IR"/>
        </w:rPr>
        <w:t xml:space="preserve"> پتانسیل تورمی کم باشد می‌توان تمهیدات ساده‌تری به کار گرفت.</w:t>
      </w:r>
    </w:p>
    <w:p w:rsidR="0046582D" w:rsidRPr="00176B29" w:rsidRDefault="0046582D" w:rsidP="000F037C">
      <w:pPr>
        <w:pStyle w:val="Style4"/>
        <w:numPr>
          <w:ilvl w:val="0"/>
          <w:numId w:val="5"/>
        </w:numPr>
      </w:pPr>
      <w:r w:rsidRPr="00176B29">
        <w:rPr>
          <w:rtl/>
        </w:rPr>
        <w:t>خاک‌های تحکیم</w:t>
      </w:r>
      <w:r>
        <w:rPr>
          <w:rFonts w:hint="cs"/>
          <w:rtl/>
        </w:rPr>
        <w:t xml:space="preserve"> </w:t>
      </w:r>
      <w:r w:rsidRPr="00176B29">
        <w:rPr>
          <w:rtl/>
        </w:rPr>
        <w:t>‌پذیر شدید</w:t>
      </w:r>
    </w:p>
    <w:p w:rsidR="0046582D" w:rsidRPr="00176B29" w:rsidRDefault="0046582D" w:rsidP="0046582D">
      <w:pPr>
        <w:rPr>
          <w:lang w:bidi="fa-IR"/>
        </w:rPr>
      </w:pPr>
      <w:r w:rsidRPr="00176B29">
        <w:rPr>
          <w:rtl/>
          <w:lang w:bidi="fa-IR"/>
        </w:rPr>
        <w:t xml:space="preserve">در برخی نقاط لایه‌های خاک ریزدانه خمیری و اشباع و </w:t>
      </w:r>
      <w:r>
        <w:rPr>
          <w:rtl/>
          <w:lang w:bidi="fa-IR"/>
        </w:rPr>
        <w:t>تحک</w:t>
      </w:r>
      <w:r>
        <w:rPr>
          <w:rFonts w:hint="cs"/>
          <w:rtl/>
          <w:lang w:bidi="fa-IR"/>
        </w:rPr>
        <w:t>ی</w:t>
      </w:r>
      <w:r>
        <w:rPr>
          <w:rFonts w:hint="eastAsia"/>
          <w:rtl/>
          <w:lang w:bidi="fa-IR"/>
        </w:rPr>
        <w:t>م</w:t>
      </w:r>
      <w:r>
        <w:rPr>
          <w:rtl/>
          <w:lang w:bidi="fa-IR"/>
        </w:rPr>
        <w:t xml:space="preserve"> پذ</w:t>
      </w:r>
      <w:r>
        <w:rPr>
          <w:rFonts w:hint="cs"/>
          <w:rtl/>
          <w:lang w:bidi="fa-IR"/>
        </w:rPr>
        <w:t>ی</w:t>
      </w:r>
      <w:r>
        <w:rPr>
          <w:rFonts w:hint="eastAsia"/>
          <w:rtl/>
          <w:lang w:bidi="fa-IR"/>
        </w:rPr>
        <w:t>ر</w:t>
      </w:r>
      <w:r>
        <w:rPr>
          <w:rFonts w:hint="cs"/>
          <w:rtl/>
          <w:lang w:bidi="fa-IR"/>
        </w:rPr>
        <w:t>ی</w:t>
      </w:r>
      <w:r w:rsidRPr="00176B29">
        <w:rPr>
          <w:rtl/>
          <w:lang w:bidi="fa-IR"/>
        </w:rPr>
        <w:t xml:space="preserve"> شدیدی دارند. در </w:t>
      </w:r>
      <w:r>
        <w:rPr>
          <w:rtl/>
          <w:lang w:bidi="fa-IR"/>
        </w:rPr>
        <w:t>این‌گونه</w:t>
      </w:r>
      <w:r w:rsidRPr="00176B29">
        <w:rPr>
          <w:rtl/>
          <w:lang w:bidi="fa-IR"/>
        </w:rPr>
        <w:t xml:space="preserve"> پروژه‌ها برنامه تحکیم خاک و زهکشی و </w:t>
      </w:r>
      <w:r>
        <w:rPr>
          <w:rtl/>
          <w:lang w:bidi="fa-IR"/>
        </w:rPr>
        <w:t>پیش بارگذاری</w:t>
      </w:r>
      <w:r w:rsidRPr="00176B29">
        <w:rPr>
          <w:rtl/>
          <w:lang w:bidi="fa-IR"/>
        </w:rPr>
        <w:t xml:space="preserve"> </w:t>
      </w:r>
      <w:r>
        <w:rPr>
          <w:rtl/>
          <w:lang w:bidi="fa-IR"/>
        </w:rPr>
        <w:t>مورداجرا</w:t>
      </w:r>
      <w:r w:rsidRPr="00176B29">
        <w:rPr>
          <w:rtl/>
          <w:lang w:bidi="fa-IR"/>
        </w:rPr>
        <w:t xml:space="preserve"> قرار می‌گیرد که در این صورت عملیات آزمایشگاهی باید هماهنگ با امور اجرایی باشد.</w:t>
      </w:r>
    </w:p>
    <w:p w:rsidR="0046582D" w:rsidRPr="00176B29" w:rsidRDefault="0046582D" w:rsidP="000F037C">
      <w:pPr>
        <w:pStyle w:val="Style4"/>
        <w:numPr>
          <w:ilvl w:val="0"/>
          <w:numId w:val="5"/>
        </w:numPr>
      </w:pPr>
      <w:r w:rsidRPr="00176B29">
        <w:rPr>
          <w:rtl/>
        </w:rPr>
        <w:t>خاک‌های واگرا</w:t>
      </w:r>
    </w:p>
    <w:p w:rsidR="0046582D" w:rsidRDefault="0046582D" w:rsidP="0046582D">
      <w:pPr>
        <w:rPr>
          <w:rtl/>
          <w:lang w:bidi="fa-IR"/>
        </w:rPr>
      </w:pPr>
      <w:r w:rsidRPr="00176B29">
        <w:rPr>
          <w:rtl/>
          <w:lang w:bidi="fa-IR"/>
        </w:rPr>
        <w:t xml:space="preserve">جهت شناسایی خاک‌های واگرا از دستگاه پین هول استفاده </w:t>
      </w:r>
      <w:r>
        <w:rPr>
          <w:rtl/>
          <w:lang w:bidi="fa-IR"/>
        </w:rPr>
        <w:t>می‌شود</w:t>
      </w:r>
      <w:r w:rsidRPr="00176B29">
        <w:rPr>
          <w:rtl/>
          <w:lang w:bidi="fa-IR"/>
        </w:rPr>
        <w:t xml:space="preserve">. خاک‌های واگرا خاک‌هایی هستند که </w:t>
      </w:r>
      <w:r>
        <w:rPr>
          <w:rtl/>
          <w:lang w:bidi="fa-IR"/>
        </w:rPr>
        <w:t>براثر</w:t>
      </w:r>
      <w:r w:rsidRPr="00176B29">
        <w:rPr>
          <w:rtl/>
          <w:lang w:bidi="fa-IR"/>
        </w:rPr>
        <w:t xml:space="preserve"> مرطوب شدن و یا جریان آب، </w:t>
      </w:r>
      <w:r>
        <w:rPr>
          <w:rtl/>
          <w:lang w:bidi="fa-IR"/>
        </w:rPr>
        <w:t>براثر</w:t>
      </w:r>
      <w:r w:rsidRPr="00176B29">
        <w:rPr>
          <w:rtl/>
          <w:lang w:bidi="fa-IR"/>
        </w:rPr>
        <w:t xml:space="preserve"> واکنش‌های شیمیایی سریعاً </w:t>
      </w:r>
      <w:r>
        <w:rPr>
          <w:rtl/>
          <w:lang w:bidi="fa-IR"/>
        </w:rPr>
        <w:t>فروریخته</w:t>
      </w:r>
      <w:r w:rsidRPr="00176B29">
        <w:rPr>
          <w:rtl/>
          <w:lang w:bidi="fa-IR"/>
        </w:rPr>
        <w:t xml:space="preserve"> و جابجا </w:t>
      </w:r>
      <w:r>
        <w:rPr>
          <w:rtl/>
          <w:lang w:bidi="fa-IR"/>
        </w:rPr>
        <w:t>می‌شود</w:t>
      </w:r>
      <w:r w:rsidRPr="00176B29">
        <w:rPr>
          <w:rtl/>
          <w:lang w:bidi="fa-IR"/>
        </w:rPr>
        <w:t xml:space="preserve"> و برای زیر پی بسیار مضر می‌باشند لذا لازم است </w:t>
      </w:r>
      <w:r>
        <w:rPr>
          <w:rtl/>
          <w:lang w:bidi="fa-IR"/>
        </w:rPr>
        <w:t>این‌گونه</w:t>
      </w:r>
      <w:r w:rsidRPr="00176B29">
        <w:rPr>
          <w:rtl/>
          <w:lang w:bidi="fa-IR"/>
        </w:rPr>
        <w:t xml:space="preserve"> </w:t>
      </w:r>
      <w:r w:rsidRPr="00B04804">
        <w:rPr>
          <w:rtl/>
          <w:lang w:bidi="fa-IR"/>
        </w:rPr>
        <w:t>خاک‌ها شناسایی و در طراحی تمهیدات لازم به کار گرفته شود.</w:t>
      </w:r>
    </w:p>
    <w:p w:rsidR="0046582D" w:rsidRDefault="0046582D" w:rsidP="0046582D">
      <w:pPr>
        <w:rPr>
          <w:rtl/>
          <w:lang w:bidi="fa-IR"/>
        </w:rPr>
      </w:pPr>
    </w:p>
    <w:p w:rsidR="0046582D" w:rsidRDefault="0046582D" w:rsidP="0046582D">
      <w:pPr>
        <w:rPr>
          <w:rtl/>
          <w:lang w:bidi="fa-IR"/>
        </w:rPr>
      </w:pPr>
    </w:p>
    <w:p w:rsidR="0046582D" w:rsidRPr="00B04804" w:rsidRDefault="0046582D" w:rsidP="0046582D">
      <w:pPr>
        <w:pStyle w:val="Style2"/>
        <w:rPr>
          <w:lang w:bidi="fa-IR"/>
        </w:rPr>
      </w:pPr>
      <w:r>
        <w:rPr>
          <w:rFonts w:hint="cs"/>
          <w:rtl/>
          <w:lang w:bidi="fa-IR"/>
        </w:rPr>
        <w:lastRenderedPageBreak/>
        <w:t xml:space="preserve">5-2- تمهیدات مناسب </w:t>
      </w:r>
      <w:r w:rsidRPr="0097165D">
        <w:rPr>
          <w:rtl/>
          <w:lang w:bidi="fa-IR"/>
        </w:rPr>
        <w:t>خطر سیلاب، پیشروی آب دریا، انسداد گالری قنات و آبگرفتگ</w:t>
      </w:r>
      <w:r>
        <w:rPr>
          <w:rFonts w:hint="cs"/>
          <w:rtl/>
          <w:lang w:bidi="fa-IR"/>
        </w:rPr>
        <w:t>ی</w:t>
      </w:r>
    </w:p>
    <w:p w:rsidR="0046582D" w:rsidRPr="00B04804" w:rsidRDefault="0046582D" w:rsidP="000F037C">
      <w:pPr>
        <w:pStyle w:val="Style3"/>
        <w:numPr>
          <w:ilvl w:val="0"/>
          <w:numId w:val="8"/>
        </w:numPr>
      </w:pPr>
      <w:r w:rsidRPr="00B04804">
        <w:rPr>
          <w:rtl/>
        </w:rPr>
        <w:t>سیلاب</w:t>
      </w:r>
    </w:p>
    <w:p w:rsidR="0046582D" w:rsidRPr="00176B29" w:rsidRDefault="0046582D" w:rsidP="0046582D">
      <w:pPr>
        <w:rPr>
          <w:lang w:bidi="fa-IR"/>
        </w:rPr>
      </w:pPr>
      <w:r w:rsidRPr="00176B29">
        <w:rPr>
          <w:rtl/>
          <w:lang w:bidi="fa-IR"/>
        </w:rPr>
        <w:t xml:space="preserve">خطر سیلاب وقتی پدید می‌آید که </w:t>
      </w:r>
      <w:r>
        <w:rPr>
          <w:rtl/>
          <w:lang w:bidi="fa-IR"/>
        </w:rPr>
        <w:t>حجم</w:t>
      </w:r>
      <w:r w:rsidRPr="00176B29">
        <w:rPr>
          <w:rtl/>
          <w:lang w:bidi="fa-IR"/>
        </w:rPr>
        <w:t xml:space="preserve"> بارش بیشتر از خروجی آب از طریق کانال‌های </w:t>
      </w:r>
      <w:r>
        <w:rPr>
          <w:rtl/>
          <w:lang w:bidi="fa-IR"/>
        </w:rPr>
        <w:t>ایجادشده</w:t>
      </w:r>
      <w:r w:rsidRPr="00176B29">
        <w:rPr>
          <w:rtl/>
          <w:lang w:bidi="fa-IR"/>
        </w:rPr>
        <w:t xml:space="preserve"> در اطراف پروژه باشد. همچنین تراز همکف بالاتر از تراز سطح آب رودخانه در فصل‌های پربارش نباشد. یا دیوارهای جانبی کانال استحکام لازم را نداشته باشد. همچنین مسیل کانال لایروبی نشده باشد و مواد موجود در کف کانال یکباره حرکت نموده و در محل پل‌ها انسداد ایجاد نماید. </w:t>
      </w:r>
      <w:r>
        <w:rPr>
          <w:rtl/>
          <w:lang w:bidi="fa-IR"/>
        </w:rPr>
        <w:t>به‌طورکلی</w:t>
      </w:r>
      <w:r w:rsidRPr="00176B29">
        <w:rPr>
          <w:rtl/>
          <w:lang w:bidi="fa-IR"/>
        </w:rPr>
        <w:t xml:space="preserve"> عوامل سیل در هر منطقه با منطقه دیگر تفاوت‌هایی دارد. </w:t>
      </w:r>
      <w:r>
        <w:rPr>
          <w:rtl/>
          <w:lang w:bidi="fa-IR"/>
        </w:rPr>
        <w:t>ازجمله</w:t>
      </w:r>
      <w:r w:rsidRPr="00176B29">
        <w:rPr>
          <w:rtl/>
          <w:lang w:bidi="fa-IR"/>
        </w:rPr>
        <w:t xml:space="preserve"> شیب زمین، وجود حوضه آبریز وسیع بالادست، وجود درختان ناپایدار که </w:t>
      </w:r>
      <w:r>
        <w:rPr>
          <w:rtl/>
          <w:lang w:bidi="fa-IR"/>
        </w:rPr>
        <w:t>کنده‌شده</w:t>
      </w:r>
      <w:r w:rsidRPr="00176B29">
        <w:rPr>
          <w:rtl/>
          <w:lang w:bidi="fa-IR"/>
        </w:rPr>
        <w:t xml:space="preserve"> و انسداد ایجاد می‌نماید. عدم احداث کانال جهت عبور سیل و یا </w:t>
      </w:r>
      <w:r>
        <w:rPr>
          <w:rtl/>
          <w:lang w:bidi="fa-IR"/>
        </w:rPr>
        <w:t>غ</w:t>
      </w:r>
      <w:r>
        <w:rPr>
          <w:rFonts w:hint="cs"/>
          <w:rtl/>
          <w:lang w:bidi="fa-IR"/>
        </w:rPr>
        <w:t>ی</w:t>
      </w:r>
      <w:r>
        <w:rPr>
          <w:rFonts w:hint="eastAsia"/>
          <w:rtl/>
          <w:lang w:bidi="fa-IR"/>
        </w:rPr>
        <w:t>ر</w:t>
      </w:r>
      <w:r>
        <w:rPr>
          <w:rtl/>
          <w:lang w:bidi="fa-IR"/>
        </w:rPr>
        <w:t xml:space="preserve"> فن</w:t>
      </w:r>
      <w:r>
        <w:rPr>
          <w:rFonts w:hint="cs"/>
          <w:rtl/>
          <w:lang w:bidi="fa-IR"/>
        </w:rPr>
        <w:t>ی</w:t>
      </w:r>
      <w:r w:rsidRPr="00176B29">
        <w:rPr>
          <w:rtl/>
          <w:lang w:bidi="fa-IR"/>
        </w:rPr>
        <w:t xml:space="preserve"> بودن مسیر </w:t>
      </w:r>
      <w:r>
        <w:rPr>
          <w:rtl/>
          <w:lang w:bidi="fa-IR"/>
        </w:rPr>
        <w:t>ایجادشده</w:t>
      </w:r>
      <w:r w:rsidRPr="00176B29">
        <w:rPr>
          <w:rtl/>
          <w:lang w:bidi="fa-IR"/>
        </w:rPr>
        <w:t xml:space="preserve">. پایین بودن زمین پروژه نسبت به بیشترین سطح آب کانال (از رد سیل در دیوارهای </w:t>
      </w:r>
      <w:r>
        <w:rPr>
          <w:rtl/>
          <w:lang w:bidi="fa-IR"/>
        </w:rPr>
        <w:t>ساخته‌شده</w:t>
      </w:r>
      <w:r w:rsidRPr="00176B29">
        <w:rPr>
          <w:rtl/>
          <w:lang w:bidi="fa-IR"/>
        </w:rPr>
        <w:t xml:space="preserve"> یا ساخته نشده و عمق و عرض مسیل می‌توان سیلاب‌های گذشته را به لحاظ حجم و شدت تخمین زد). مهندسین ژئوتکنیک نباید مسئولیت طراحی، اجرا و نظارت پروژه‌هایی را به عهده بگیرند که </w:t>
      </w:r>
      <w:r>
        <w:rPr>
          <w:rtl/>
          <w:lang w:bidi="fa-IR"/>
        </w:rPr>
        <w:t>درخطر</w:t>
      </w:r>
      <w:r w:rsidRPr="00176B29">
        <w:rPr>
          <w:rtl/>
          <w:lang w:bidi="fa-IR"/>
        </w:rPr>
        <w:t xml:space="preserve"> سیلاب است. مگر </w:t>
      </w:r>
      <w:r>
        <w:rPr>
          <w:rtl/>
          <w:lang w:bidi="fa-IR"/>
        </w:rPr>
        <w:t>اینکه</w:t>
      </w:r>
      <w:r w:rsidRPr="00176B29">
        <w:rPr>
          <w:rtl/>
          <w:lang w:bidi="fa-IR"/>
        </w:rPr>
        <w:t xml:space="preserve"> تمهیدات لازم مطرح و اجرا شود. </w:t>
      </w:r>
      <w:r>
        <w:rPr>
          <w:rtl/>
          <w:lang w:bidi="fa-IR"/>
        </w:rPr>
        <w:t>ازجمله</w:t>
      </w:r>
      <w:r w:rsidRPr="00176B29">
        <w:rPr>
          <w:rtl/>
          <w:lang w:bidi="fa-IR"/>
        </w:rPr>
        <w:t xml:space="preserve"> </w:t>
      </w:r>
      <w:r>
        <w:rPr>
          <w:rtl/>
          <w:lang w:bidi="fa-IR"/>
        </w:rPr>
        <w:t xml:space="preserve">قرارگیری سازه روی شمع در جاریز </w:t>
      </w:r>
      <w:r>
        <w:rPr>
          <w:rFonts w:hint="cs"/>
          <w:rtl/>
          <w:lang w:bidi="fa-IR"/>
        </w:rPr>
        <w:t>ی</w:t>
      </w:r>
      <w:r w:rsidRPr="00176B29">
        <w:rPr>
          <w:rtl/>
          <w:lang w:bidi="fa-IR"/>
        </w:rPr>
        <w:t>ا کوبشی.</w:t>
      </w:r>
    </w:p>
    <w:p w:rsidR="0046582D" w:rsidRPr="00176B29" w:rsidRDefault="0046582D" w:rsidP="000F037C">
      <w:pPr>
        <w:pStyle w:val="Style3"/>
        <w:numPr>
          <w:ilvl w:val="0"/>
          <w:numId w:val="8"/>
        </w:numPr>
      </w:pPr>
      <w:r w:rsidRPr="00176B29">
        <w:rPr>
          <w:rtl/>
        </w:rPr>
        <w:t xml:space="preserve">پیشروی آب دریا </w:t>
      </w:r>
    </w:p>
    <w:p w:rsidR="0046582D" w:rsidRPr="00176B29" w:rsidRDefault="0046582D" w:rsidP="0046582D">
      <w:pPr>
        <w:rPr>
          <w:lang w:bidi="fa-IR"/>
        </w:rPr>
      </w:pPr>
      <w:r w:rsidRPr="00176B29">
        <w:rPr>
          <w:rtl/>
          <w:lang w:bidi="fa-IR"/>
        </w:rPr>
        <w:t xml:space="preserve">لازم است در صورت قرارگیری پروژه در حاشیه دریا و یا رودخانه‌های بزرگ، پیشروی آب به دلایل مختلف </w:t>
      </w:r>
      <w:r>
        <w:rPr>
          <w:rtl/>
          <w:lang w:bidi="fa-IR"/>
        </w:rPr>
        <w:t>ازجمله</w:t>
      </w:r>
      <w:r w:rsidRPr="00176B29">
        <w:rPr>
          <w:rtl/>
          <w:lang w:bidi="fa-IR"/>
        </w:rPr>
        <w:t xml:space="preserve"> زمین‌لرزه در دریا و دوره‌های تغییرات آب و هوایی و بارش صد تا </w:t>
      </w:r>
      <w:r>
        <w:rPr>
          <w:rtl/>
          <w:lang w:bidi="fa-IR"/>
        </w:rPr>
        <w:t>دو</w:t>
      </w:r>
      <w:r>
        <w:rPr>
          <w:rFonts w:hint="cs"/>
          <w:rtl/>
          <w:lang w:bidi="fa-IR"/>
        </w:rPr>
        <w:t>ی</w:t>
      </w:r>
      <w:r>
        <w:rPr>
          <w:rFonts w:hint="eastAsia"/>
          <w:rtl/>
          <w:lang w:bidi="fa-IR"/>
        </w:rPr>
        <w:t>ست‌ساله</w:t>
      </w:r>
      <w:r w:rsidRPr="00176B29">
        <w:rPr>
          <w:rtl/>
          <w:lang w:bidi="fa-IR"/>
        </w:rPr>
        <w:t xml:space="preserve"> </w:t>
      </w:r>
      <w:r>
        <w:rPr>
          <w:rtl/>
          <w:lang w:bidi="fa-IR"/>
        </w:rPr>
        <w:t>موردمطالعه</w:t>
      </w:r>
      <w:r w:rsidRPr="00176B29">
        <w:rPr>
          <w:rtl/>
          <w:lang w:bidi="fa-IR"/>
        </w:rPr>
        <w:t xml:space="preserve"> و بررسی قرار گیرد و در شرایطی که خطر پیشروی آب مطرح باشد توصیه‌ها و </w:t>
      </w:r>
      <w:r>
        <w:rPr>
          <w:rtl/>
          <w:lang w:bidi="fa-IR"/>
        </w:rPr>
        <w:t>به‌کارگیری</w:t>
      </w:r>
      <w:r w:rsidRPr="00176B29">
        <w:rPr>
          <w:rtl/>
          <w:lang w:bidi="fa-IR"/>
        </w:rPr>
        <w:t xml:space="preserve"> تمهیدات لازم مطرح شود. </w:t>
      </w:r>
      <w:r>
        <w:rPr>
          <w:rtl/>
          <w:lang w:bidi="fa-IR"/>
        </w:rPr>
        <w:t>ازجمله</w:t>
      </w:r>
      <w:r w:rsidRPr="00176B29">
        <w:rPr>
          <w:rtl/>
          <w:lang w:bidi="fa-IR"/>
        </w:rPr>
        <w:t xml:space="preserve"> احداث دیوارهای ساحلی، قرارگیری پی بر روی شمع و غیره.</w:t>
      </w:r>
    </w:p>
    <w:p w:rsidR="0046582D" w:rsidRPr="00176B29" w:rsidRDefault="0046582D" w:rsidP="000F037C">
      <w:pPr>
        <w:pStyle w:val="Style3"/>
        <w:numPr>
          <w:ilvl w:val="0"/>
          <w:numId w:val="8"/>
        </w:numPr>
      </w:pPr>
      <w:r w:rsidRPr="00176B29">
        <w:rPr>
          <w:rtl/>
        </w:rPr>
        <w:t>مسدود شدن مسیر قنات</w:t>
      </w:r>
    </w:p>
    <w:p w:rsidR="0046582D" w:rsidRPr="00176B29" w:rsidRDefault="0046582D" w:rsidP="0046582D">
      <w:pPr>
        <w:rPr>
          <w:lang w:bidi="fa-IR"/>
        </w:rPr>
      </w:pPr>
      <w:r w:rsidRPr="00176B29">
        <w:rPr>
          <w:rtl/>
          <w:lang w:bidi="fa-IR"/>
        </w:rPr>
        <w:t xml:space="preserve">در صورت برخورد با رشته قنات چه اصلی و چه فرعی، </w:t>
      </w:r>
      <w:r>
        <w:rPr>
          <w:rtl/>
          <w:lang w:bidi="fa-IR"/>
        </w:rPr>
        <w:t>دا</w:t>
      </w:r>
      <w:r>
        <w:rPr>
          <w:rFonts w:hint="cs"/>
          <w:rtl/>
          <w:lang w:bidi="fa-IR"/>
        </w:rPr>
        <w:t>ی</w:t>
      </w:r>
      <w:r>
        <w:rPr>
          <w:rFonts w:hint="eastAsia"/>
          <w:rtl/>
          <w:lang w:bidi="fa-IR"/>
        </w:rPr>
        <w:t>ر</w:t>
      </w:r>
      <w:r w:rsidRPr="00176B29">
        <w:rPr>
          <w:rtl/>
          <w:lang w:bidi="fa-IR"/>
        </w:rPr>
        <w:t xml:space="preserve"> یا خشک، نباید مسیر قنات به علت احداث ساختمان مسدود گردد. بلکه باید مسیر با </w:t>
      </w:r>
      <w:r>
        <w:rPr>
          <w:rtl/>
          <w:lang w:bidi="fa-IR"/>
        </w:rPr>
        <w:t>کول گذاری</w:t>
      </w:r>
      <w:r w:rsidRPr="00176B29">
        <w:rPr>
          <w:rtl/>
          <w:lang w:bidi="fa-IR"/>
        </w:rPr>
        <w:t xml:space="preserve"> و بتن‌ریزی اطراف کول ترمیم و بازسازی </w:t>
      </w:r>
      <w:r>
        <w:rPr>
          <w:rtl/>
          <w:lang w:bidi="fa-IR"/>
        </w:rPr>
        <w:t>می‌شود</w:t>
      </w:r>
      <w:r w:rsidRPr="00176B29">
        <w:rPr>
          <w:rtl/>
          <w:lang w:bidi="fa-IR"/>
        </w:rPr>
        <w:t>.</w:t>
      </w:r>
    </w:p>
    <w:p w:rsidR="0046582D" w:rsidRPr="00176B29" w:rsidRDefault="0046582D" w:rsidP="000F037C">
      <w:pPr>
        <w:pStyle w:val="Style3"/>
        <w:numPr>
          <w:ilvl w:val="0"/>
          <w:numId w:val="8"/>
        </w:numPr>
      </w:pPr>
      <w:r w:rsidRPr="00176B29">
        <w:rPr>
          <w:rtl/>
        </w:rPr>
        <w:t>بالا آمدن سطح آب زیرزمینی</w:t>
      </w:r>
    </w:p>
    <w:p w:rsidR="0046582D" w:rsidRPr="00176B29" w:rsidRDefault="0046582D" w:rsidP="0046582D">
      <w:pPr>
        <w:rPr>
          <w:lang w:bidi="fa-IR"/>
        </w:rPr>
      </w:pPr>
      <w:r w:rsidRPr="00176B29">
        <w:rPr>
          <w:rtl/>
          <w:lang w:bidi="fa-IR"/>
        </w:rPr>
        <w:t xml:space="preserve">در مناطقی که سطح آب زیرزمینی بالا </w:t>
      </w:r>
      <w:r>
        <w:rPr>
          <w:rtl/>
          <w:lang w:bidi="fa-IR"/>
        </w:rPr>
        <w:t>می‌باشد</w:t>
      </w:r>
      <w:r w:rsidRPr="00176B29">
        <w:rPr>
          <w:rtl/>
          <w:lang w:bidi="fa-IR"/>
        </w:rPr>
        <w:t xml:space="preserve"> ممکن است در فصل پرباران یا دوره پربارش سطح آب </w:t>
      </w:r>
      <w:r>
        <w:rPr>
          <w:rtl/>
          <w:lang w:bidi="fa-IR"/>
        </w:rPr>
        <w:t>بالاآمده</w:t>
      </w:r>
      <w:r w:rsidRPr="00176B29">
        <w:rPr>
          <w:rtl/>
          <w:lang w:bidi="fa-IR"/>
        </w:rPr>
        <w:t xml:space="preserve"> و زیرزمین‌ها و چاه‌های جذب</w:t>
      </w:r>
      <w:r>
        <w:rPr>
          <w:rFonts w:hint="cs"/>
          <w:rtl/>
          <w:lang w:bidi="fa-IR"/>
        </w:rPr>
        <w:t>ی , سیستم سپتیک</w:t>
      </w:r>
      <w:r>
        <w:rPr>
          <w:rFonts w:hint="cs"/>
          <w:lang w:bidi="fa-IR"/>
        </w:rPr>
        <w:t xml:space="preserve"> ,</w:t>
      </w:r>
      <w:r>
        <w:rPr>
          <w:lang w:bidi="fa-IR"/>
        </w:rPr>
        <w:t xml:space="preserve"> </w:t>
      </w:r>
      <w:r w:rsidRPr="00176B29">
        <w:rPr>
          <w:rtl/>
          <w:lang w:bidi="fa-IR"/>
        </w:rPr>
        <w:t xml:space="preserve">و پارکینگ‌های زیر همکف غیرقابل استفاده شود لذا لازم است مطالعه کافی </w:t>
      </w:r>
      <w:r>
        <w:rPr>
          <w:rtl/>
          <w:lang w:bidi="fa-IR"/>
        </w:rPr>
        <w:t>انجام‌شده</w:t>
      </w:r>
      <w:r w:rsidRPr="00176B29">
        <w:rPr>
          <w:rtl/>
          <w:lang w:bidi="fa-IR"/>
        </w:rPr>
        <w:t xml:space="preserve"> و </w:t>
      </w:r>
      <w:r>
        <w:rPr>
          <w:rtl/>
          <w:lang w:bidi="fa-IR"/>
        </w:rPr>
        <w:t>درصورتی‌که</w:t>
      </w:r>
      <w:r w:rsidRPr="00176B29">
        <w:rPr>
          <w:rtl/>
          <w:lang w:bidi="fa-IR"/>
        </w:rPr>
        <w:t xml:space="preserve"> پروژه </w:t>
      </w:r>
      <w:r>
        <w:rPr>
          <w:rtl/>
          <w:lang w:bidi="fa-IR"/>
        </w:rPr>
        <w:t>درخطر</w:t>
      </w:r>
      <w:r w:rsidRPr="00176B29">
        <w:rPr>
          <w:rtl/>
          <w:lang w:bidi="fa-IR"/>
        </w:rPr>
        <w:t xml:space="preserve"> بالا آمدن سطح آب زیرزمینی باشد از احداث موارد فوق </w:t>
      </w:r>
      <w:r>
        <w:rPr>
          <w:rtl/>
          <w:lang w:bidi="fa-IR"/>
        </w:rPr>
        <w:t>صرف‌نظر</w:t>
      </w:r>
      <w:r w:rsidRPr="00176B29">
        <w:rPr>
          <w:rtl/>
          <w:lang w:bidi="fa-IR"/>
        </w:rPr>
        <w:t xml:space="preserve"> شده و یا تمهیدات خاصی به کار گرفته شود.</w:t>
      </w:r>
      <w:r>
        <w:rPr>
          <w:rFonts w:hint="cs"/>
          <w:rtl/>
          <w:lang w:bidi="fa-IR"/>
        </w:rPr>
        <w:t xml:space="preserve">  یکی از روش پی‌سازی در این‌گونه زمین‌ها استفاده از پی نیمه شناور ( پی و دیوار جانبی بتنی یکپارچه ) می‌باشد.</w:t>
      </w:r>
    </w:p>
    <w:p w:rsidR="0046582D" w:rsidRPr="00176B29" w:rsidRDefault="0046582D" w:rsidP="0046582D">
      <w:pPr>
        <w:rPr>
          <w:lang w:bidi="fa-IR"/>
        </w:rPr>
      </w:pPr>
      <w:r w:rsidRPr="00176B29">
        <w:rPr>
          <w:rtl/>
          <w:lang w:bidi="fa-IR"/>
        </w:rPr>
        <w:t xml:space="preserve">توصیه: پیشنهاد </w:t>
      </w:r>
      <w:r>
        <w:rPr>
          <w:rtl/>
          <w:lang w:bidi="fa-IR"/>
        </w:rPr>
        <w:t>می‌شود</w:t>
      </w:r>
      <w:r w:rsidRPr="00176B29">
        <w:rPr>
          <w:rtl/>
          <w:lang w:bidi="fa-IR"/>
        </w:rPr>
        <w:t xml:space="preserve"> قبل از طراحی پروژه اطلاعات و مسائل ژئوتکنیکی پروژه به اطلاع طراح پروژه رسانیده شود تا بر اساس مسائل ژئوتکنیکی طراحی انجام شود.</w:t>
      </w:r>
    </w:p>
    <w:p w:rsidR="0046582D" w:rsidRPr="000209DC" w:rsidRDefault="0046582D" w:rsidP="0046582D">
      <w:pPr>
        <w:rPr>
          <w:lang w:bidi="fa-IR"/>
        </w:rPr>
      </w:pPr>
    </w:p>
    <w:p w:rsidR="0046582D" w:rsidRPr="000209DC" w:rsidRDefault="0046582D" w:rsidP="0046582D">
      <w:pPr>
        <w:rPr>
          <w:rFonts w:cs="Times New Roman"/>
          <w:rtl/>
          <w:lang w:bidi="fa-IR"/>
        </w:rPr>
      </w:pPr>
    </w:p>
    <w:p w:rsidR="0046582D" w:rsidRDefault="0046582D" w:rsidP="0046582D">
      <w:pPr>
        <w:jc w:val="center"/>
        <w:rPr>
          <w:rFonts w:cs="Times New Roman"/>
          <w:rtl/>
          <w:lang w:bidi="fa-IR"/>
        </w:rPr>
      </w:pPr>
    </w:p>
    <w:p w:rsidR="0046582D" w:rsidRDefault="0046582D" w:rsidP="0046582D">
      <w:pPr>
        <w:jc w:val="center"/>
        <w:rPr>
          <w:rFonts w:cs="Times New Roman"/>
          <w:rtl/>
          <w:lang w:bidi="fa-IR"/>
        </w:rPr>
      </w:pPr>
    </w:p>
    <w:p w:rsidR="0046582D" w:rsidRDefault="0046582D" w:rsidP="0046582D">
      <w:pPr>
        <w:jc w:val="center"/>
        <w:rPr>
          <w:rFonts w:cs="Times New Roman"/>
          <w:rtl/>
          <w:lang w:bidi="fa-IR"/>
        </w:rPr>
      </w:pPr>
    </w:p>
    <w:p w:rsidR="0046582D" w:rsidRDefault="0046582D" w:rsidP="0046582D">
      <w:pPr>
        <w:jc w:val="center"/>
        <w:rPr>
          <w:rFonts w:cs="Times New Roman"/>
          <w:rtl/>
          <w:lang w:bidi="fa-IR"/>
        </w:rPr>
      </w:pPr>
    </w:p>
    <w:p w:rsidR="0046582D" w:rsidRDefault="0046582D" w:rsidP="0046582D">
      <w:pPr>
        <w:jc w:val="center"/>
        <w:rPr>
          <w:rFonts w:cs="Times New Roman"/>
          <w:rtl/>
          <w:lang w:bidi="fa-IR"/>
        </w:rPr>
      </w:pPr>
    </w:p>
    <w:p w:rsidR="0046582D" w:rsidRDefault="0046582D" w:rsidP="0046582D">
      <w:pPr>
        <w:jc w:val="center"/>
        <w:rPr>
          <w:rFonts w:cs="Times New Roman"/>
          <w:rtl/>
          <w:lang w:bidi="fa-IR"/>
        </w:rPr>
      </w:pPr>
    </w:p>
    <w:p w:rsidR="0046582D" w:rsidRDefault="0046582D" w:rsidP="0046582D">
      <w:pPr>
        <w:pStyle w:val="a4"/>
        <w:rPr>
          <w:rtl/>
        </w:rPr>
      </w:pPr>
      <w:r w:rsidRPr="005003F4">
        <w:rPr>
          <w:rFonts w:hint="cs"/>
          <w:rtl/>
        </w:rPr>
        <w:lastRenderedPageBreak/>
        <w:t>جدول خلاصه نتایج عملیات,آزمایش ها و مطالعات</w:t>
      </w:r>
      <w:r>
        <w:rPr>
          <w:rFonts w:hint="cs"/>
          <w:rtl/>
        </w:rPr>
        <w:t xml:space="preserve"> </w:t>
      </w:r>
    </w:p>
    <w:tbl>
      <w:tblPr>
        <w:tblpPr w:leftFromText="180" w:rightFromText="180" w:vertAnchor="text" w:tblpXSpec="right" w:tblpY="1"/>
        <w:tblOverlap w:val="never"/>
        <w:bidiVisual/>
        <w:tblW w:w="10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40" w:firstRow="0" w:lastRow="1" w:firstColumn="0" w:lastColumn="0" w:noHBand="0" w:noVBand="0"/>
      </w:tblPr>
      <w:tblGrid>
        <w:gridCol w:w="452"/>
        <w:gridCol w:w="626"/>
        <w:gridCol w:w="131"/>
        <w:gridCol w:w="393"/>
        <w:gridCol w:w="109"/>
        <w:gridCol w:w="356"/>
        <w:gridCol w:w="184"/>
        <w:gridCol w:w="306"/>
        <w:gridCol w:w="140"/>
        <w:gridCol w:w="94"/>
        <w:gridCol w:w="536"/>
        <w:gridCol w:w="9"/>
        <w:gridCol w:w="531"/>
        <w:gridCol w:w="9"/>
        <w:gridCol w:w="13"/>
        <w:gridCol w:w="518"/>
        <w:gridCol w:w="22"/>
        <w:gridCol w:w="793"/>
        <w:gridCol w:w="123"/>
        <w:gridCol w:w="524"/>
        <w:gridCol w:w="66"/>
        <w:gridCol w:w="9"/>
        <w:gridCol w:w="180"/>
        <w:gridCol w:w="285"/>
        <w:gridCol w:w="73"/>
        <w:gridCol w:w="509"/>
        <w:gridCol w:w="123"/>
        <w:gridCol w:w="540"/>
        <w:gridCol w:w="90"/>
        <w:gridCol w:w="116"/>
        <w:gridCol w:w="7"/>
        <w:gridCol w:w="237"/>
        <w:gridCol w:w="180"/>
        <w:gridCol w:w="245"/>
        <w:gridCol w:w="387"/>
        <w:gridCol w:w="32"/>
        <w:gridCol w:w="326"/>
        <w:gridCol w:w="223"/>
        <w:gridCol w:w="57"/>
        <w:gridCol w:w="45"/>
        <w:gridCol w:w="307"/>
        <w:gridCol w:w="132"/>
        <w:gridCol w:w="228"/>
        <w:gridCol w:w="90"/>
        <w:gridCol w:w="92"/>
        <w:gridCol w:w="450"/>
      </w:tblGrid>
      <w:tr w:rsidR="0046582D" w:rsidRPr="005A7466" w:rsidTr="0046582D">
        <w:trPr>
          <w:cantSplit/>
          <w:trHeight w:val="530"/>
        </w:trPr>
        <w:tc>
          <w:tcPr>
            <w:tcW w:w="452" w:type="dxa"/>
            <w:vMerge w:val="restart"/>
            <w:textDirection w:val="btLr"/>
          </w:tcPr>
          <w:p w:rsidR="0046582D" w:rsidRPr="005003F4" w:rsidRDefault="0046582D" w:rsidP="0046582D">
            <w:pPr>
              <w:bidi w:val="0"/>
              <w:spacing w:after="0" w:line="276" w:lineRule="auto"/>
              <w:ind w:left="113" w:right="113"/>
              <w:jc w:val="right"/>
              <w:rPr>
                <w:rFonts w:ascii="Calibri" w:hAnsi="Calibri" w:cs="Calibri"/>
                <w:sz w:val="16"/>
                <w:szCs w:val="16"/>
                <w:rtl/>
              </w:rPr>
            </w:pPr>
            <w:r w:rsidRPr="005003F4">
              <w:rPr>
                <w:rFonts w:ascii="Arial" w:hAnsi="Arial" w:cs="Arial" w:hint="cs"/>
                <w:sz w:val="16"/>
                <w:szCs w:val="16"/>
                <w:rtl/>
              </w:rPr>
              <w:t>مشخصات</w:t>
            </w:r>
            <w:r w:rsidRPr="005003F4">
              <w:rPr>
                <w:rFonts w:ascii="Calibri" w:hAnsi="Calibri" w:cs="Calibri"/>
                <w:sz w:val="16"/>
                <w:szCs w:val="16"/>
                <w:rtl/>
              </w:rPr>
              <w:t xml:space="preserve"> </w:t>
            </w:r>
            <w:r w:rsidRPr="005003F4">
              <w:rPr>
                <w:rFonts w:ascii="Arial" w:hAnsi="Arial" w:cs="Arial" w:hint="cs"/>
                <w:sz w:val="16"/>
                <w:szCs w:val="16"/>
                <w:rtl/>
              </w:rPr>
              <w:t>کلی</w:t>
            </w:r>
          </w:p>
        </w:tc>
        <w:tc>
          <w:tcPr>
            <w:tcW w:w="1150" w:type="dxa"/>
            <w:gridSpan w:val="3"/>
            <w:vAlign w:val="center"/>
          </w:tcPr>
          <w:p w:rsidR="0046582D" w:rsidRPr="005003F4" w:rsidRDefault="0046582D" w:rsidP="0046582D">
            <w:pPr>
              <w:spacing w:after="0" w:line="276" w:lineRule="auto"/>
              <w:jc w:val="left"/>
              <w:rPr>
                <w:rFonts w:ascii="Calibri" w:hAnsi="Calibri" w:cs="Calibri"/>
                <w:sz w:val="14"/>
                <w:szCs w:val="14"/>
                <w:rtl/>
                <w:lang w:bidi="fa-IR"/>
              </w:rPr>
            </w:pPr>
            <w:r w:rsidRPr="005003F4">
              <w:rPr>
                <w:rFonts w:ascii="Arial" w:hAnsi="Arial" w:cs="Arial" w:hint="cs"/>
                <w:sz w:val="14"/>
                <w:szCs w:val="14"/>
                <w:rtl/>
                <w:lang w:bidi="fa-IR"/>
              </w:rPr>
              <w:t>کارفرما</w:t>
            </w:r>
          </w:p>
        </w:tc>
        <w:tc>
          <w:tcPr>
            <w:tcW w:w="3743" w:type="dxa"/>
            <w:gridSpan w:val="15"/>
            <w:vAlign w:val="center"/>
          </w:tcPr>
          <w:p w:rsidR="0046582D" w:rsidRPr="005003F4" w:rsidRDefault="0046582D" w:rsidP="0046582D">
            <w:pPr>
              <w:spacing w:after="0" w:line="276" w:lineRule="auto"/>
              <w:jc w:val="center"/>
              <w:rPr>
                <w:rFonts w:ascii="Calibri" w:hAnsi="Calibri"/>
                <w:b/>
                <w:bCs/>
                <w:sz w:val="18"/>
                <w:szCs w:val="18"/>
                <w:rtl/>
              </w:rPr>
            </w:pPr>
          </w:p>
        </w:tc>
        <w:tc>
          <w:tcPr>
            <w:tcW w:w="1646" w:type="dxa"/>
            <w:gridSpan w:val="7"/>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پلاک</w:t>
            </w:r>
            <w:r w:rsidRPr="005003F4">
              <w:rPr>
                <w:rFonts w:ascii="Calibri" w:hAnsi="Calibri" w:cs="Calibri"/>
                <w:sz w:val="14"/>
                <w:szCs w:val="14"/>
                <w:rtl/>
              </w:rPr>
              <w:t xml:space="preserve"> </w:t>
            </w:r>
            <w:r w:rsidRPr="005003F4">
              <w:rPr>
                <w:rFonts w:ascii="Arial" w:hAnsi="Arial" w:cs="Arial" w:hint="cs"/>
                <w:sz w:val="14"/>
                <w:szCs w:val="14"/>
                <w:rtl/>
              </w:rPr>
              <w:t>ثبتی</w:t>
            </w:r>
          </w:p>
        </w:tc>
        <w:tc>
          <w:tcPr>
            <w:tcW w:w="2506" w:type="dxa"/>
            <w:gridSpan w:val="12"/>
            <w:vAlign w:val="center"/>
          </w:tcPr>
          <w:p w:rsidR="0046582D" w:rsidRPr="005003F4" w:rsidRDefault="0046582D" w:rsidP="0046582D">
            <w:pPr>
              <w:spacing w:after="0" w:line="276" w:lineRule="auto"/>
              <w:jc w:val="center"/>
              <w:rPr>
                <w:rFonts w:ascii="Calibri" w:hAnsi="Calibri"/>
                <w:b/>
                <w:bCs/>
                <w:sz w:val="16"/>
                <w:szCs w:val="16"/>
                <w:rtl/>
              </w:rPr>
            </w:pPr>
          </w:p>
        </w:tc>
        <w:tc>
          <w:tcPr>
            <w:tcW w:w="859" w:type="dxa"/>
            <w:gridSpan w:val="6"/>
            <w:vAlign w:val="center"/>
          </w:tcPr>
          <w:p w:rsidR="0046582D" w:rsidRPr="005003F4" w:rsidRDefault="0046582D" w:rsidP="0046582D">
            <w:pPr>
              <w:spacing w:after="0" w:line="276" w:lineRule="auto"/>
              <w:jc w:val="left"/>
              <w:rPr>
                <w:rFonts w:ascii="Calibri" w:hAnsi="Calibri" w:cs="Arial"/>
                <w:sz w:val="14"/>
                <w:szCs w:val="14"/>
                <w:rtl/>
                <w:lang w:bidi="fa-IR"/>
              </w:rPr>
            </w:pPr>
            <w:r w:rsidRPr="005003F4">
              <w:rPr>
                <w:rFonts w:ascii="Arial" w:hAnsi="Arial" w:cs="Arial" w:hint="cs"/>
                <w:sz w:val="14"/>
                <w:szCs w:val="14"/>
                <w:rtl/>
              </w:rPr>
              <w:t>تعداد طبقات</w:t>
            </w:r>
          </w:p>
        </w:tc>
        <w:tc>
          <w:tcPr>
            <w:tcW w:w="542" w:type="dxa"/>
            <w:gridSpan w:val="2"/>
            <w:vAlign w:val="center"/>
          </w:tcPr>
          <w:p w:rsidR="0046582D" w:rsidRPr="005003F4" w:rsidRDefault="0046582D" w:rsidP="0046582D">
            <w:pPr>
              <w:spacing w:after="0" w:line="276" w:lineRule="auto"/>
              <w:jc w:val="center"/>
              <w:rPr>
                <w:rFonts w:ascii="Calibri" w:hAnsi="Calibri" w:cs="Calibri"/>
                <w:sz w:val="14"/>
                <w:szCs w:val="14"/>
                <w:rtl/>
              </w:rPr>
            </w:pPr>
          </w:p>
        </w:tc>
      </w:tr>
      <w:tr w:rsidR="0046582D" w:rsidRPr="005A7466" w:rsidTr="0046582D">
        <w:trPr>
          <w:trHeight w:val="502"/>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2105" w:type="dxa"/>
            <w:gridSpan w:val="7"/>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مشاورژئوتکنیک</w:t>
            </w:r>
          </w:p>
        </w:tc>
        <w:tc>
          <w:tcPr>
            <w:tcW w:w="2788" w:type="dxa"/>
            <w:gridSpan w:val="11"/>
            <w:vAlign w:val="center"/>
          </w:tcPr>
          <w:p w:rsidR="0046582D" w:rsidRPr="005003F4" w:rsidRDefault="0046582D" w:rsidP="0046582D">
            <w:pPr>
              <w:spacing w:after="0" w:line="276" w:lineRule="auto"/>
              <w:jc w:val="center"/>
              <w:rPr>
                <w:rFonts w:ascii="Calibri" w:hAnsi="Calibri"/>
                <w:b/>
                <w:bCs/>
                <w:sz w:val="18"/>
                <w:szCs w:val="18"/>
                <w:rtl/>
              </w:rPr>
            </w:pPr>
          </w:p>
        </w:tc>
        <w:tc>
          <w:tcPr>
            <w:tcW w:w="1646" w:type="dxa"/>
            <w:gridSpan w:val="7"/>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شماره</w:t>
            </w:r>
            <w:r w:rsidRPr="005003F4">
              <w:rPr>
                <w:rFonts w:ascii="Calibri" w:hAnsi="Calibri" w:cs="Calibri"/>
                <w:sz w:val="14"/>
                <w:szCs w:val="14"/>
                <w:rtl/>
              </w:rPr>
              <w:t xml:space="preserve"> </w:t>
            </w:r>
            <w:r w:rsidRPr="005003F4">
              <w:rPr>
                <w:rFonts w:ascii="Arial" w:hAnsi="Arial" w:cs="Arial" w:hint="cs"/>
                <w:sz w:val="14"/>
                <w:szCs w:val="14"/>
                <w:rtl/>
              </w:rPr>
              <w:t>پرونده</w:t>
            </w:r>
          </w:p>
        </w:tc>
        <w:tc>
          <w:tcPr>
            <w:tcW w:w="1538" w:type="dxa"/>
            <w:gridSpan w:val="8"/>
            <w:vAlign w:val="center"/>
          </w:tcPr>
          <w:p w:rsidR="0046582D" w:rsidRPr="005003F4" w:rsidRDefault="0046582D" w:rsidP="0046582D">
            <w:pPr>
              <w:spacing w:after="0" w:line="276" w:lineRule="auto"/>
              <w:jc w:val="center"/>
              <w:rPr>
                <w:rFonts w:ascii="Calibri" w:hAnsi="Calibri" w:cs="Arial"/>
                <w:sz w:val="14"/>
                <w:szCs w:val="14"/>
                <w:rtl/>
                <w:lang w:bidi="fa-IR"/>
              </w:rPr>
            </w:pPr>
          </w:p>
        </w:tc>
        <w:tc>
          <w:tcPr>
            <w:tcW w:w="1827" w:type="dxa"/>
            <w:gridSpan w:val="10"/>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تعداد</w:t>
            </w:r>
            <w:r w:rsidRPr="005003F4">
              <w:rPr>
                <w:rFonts w:ascii="Calibri" w:hAnsi="Calibri" w:cs="Calibri"/>
                <w:sz w:val="14"/>
                <w:szCs w:val="14"/>
                <w:rtl/>
              </w:rPr>
              <w:t xml:space="preserve"> </w:t>
            </w:r>
            <w:r w:rsidRPr="005003F4">
              <w:rPr>
                <w:rFonts w:ascii="Arial" w:hAnsi="Arial" w:cs="Arial" w:hint="cs"/>
                <w:sz w:val="14"/>
                <w:szCs w:val="14"/>
                <w:rtl/>
              </w:rPr>
              <w:t>طبقات</w:t>
            </w:r>
            <w:r w:rsidRPr="005003F4">
              <w:rPr>
                <w:rFonts w:ascii="Calibri" w:hAnsi="Calibri" w:cs="Calibri"/>
                <w:sz w:val="14"/>
                <w:szCs w:val="14"/>
                <w:rtl/>
              </w:rPr>
              <w:t xml:space="preserve"> </w:t>
            </w:r>
            <w:r w:rsidRPr="005003F4">
              <w:rPr>
                <w:rFonts w:ascii="Arial" w:hAnsi="Arial" w:cs="Arial" w:hint="cs"/>
                <w:sz w:val="14"/>
                <w:szCs w:val="14"/>
                <w:rtl/>
              </w:rPr>
              <w:t>زیرزمین</w:t>
            </w:r>
          </w:p>
        </w:tc>
        <w:tc>
          <w:tcPr>
            <w:tcW w:w="542" w:type="dxa"/>
            <w:gridSpan w:val="2"/>
            <w:vAlign w:val="center"/>
          </w:tcPr>
          <w:p w:rsidR="0046582D" w:rsidRPr="005003F4" w:rsidRDefault="0046582D" w:rsidP="0046582D">
            <w:pPr>
              <w:spacing w:after="0" w:line="276" w:lineRule="auto"/>
              <w:jc w:val="center"/>
              <w:rPr>
                <w:rFonts w:ascii="Calibri" w:hAnsi="Calibri" w:cs="Calibri"/>
                <w:sz w:val="14"/>
                <w:szCs w:val="14"/>
                <w:rtl/>
                <w:lang w:bidi="fa-IR"/>
              </w:rPr>
            </w:pPr>
          </w:p>
        </w:tc>
      </w:tr>
      <w:tr w:rsidR="0046582D" w:rsidRPr="005A7466" w:rsidTr="0046582D">
        <w:trPr>
          <w:trHeight w:val="377"/>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آدرس</w:t>
            </w:r>
          </w:p>
        </w:tc>
        <w:tc>
          <w:tcPr>
            <w:tcW w:w="7451" w:type="dxa"/>
            <w:gridSpan w:val="32"/>
            <w:vAlign w:val="bottom"/>
          </w:tcPr>
          <w:p w:rsidR="0046582D" w:rsidRPr="005003F4" w:rsidRDefault="0046582D" w:rsidP="0046582D">
            <w:pPr>
              <w:spacing w:after="0" w:line="276" w:lineRule="auto"/>
              <w:jc w:val="center"/>
              <w:rPr>
                <w:rFonts w:ascii="Calibri" w:hAnsi="Calibri"/>
                <w:b/>
                <w:bCs/>
                <w:sz w:val="14"/>
                <w:szCs w:val="14"/>
                <w:rtl/>
              </w:rPr>
            </w:pPr>
          </w:p>
        </w:tc>
        <w:tc>
          <w:tcPr>
            <w:tcW w:w="1070" w:type="dxa"/>
            <w:gridSpan w:val="6"/>
            <w:vAlign w:val="center"/>
          </w:tcPr>
          <w:p w:rsidR="0046582D" w:rsidRPr="005003F4" w:rsidRDefault="0046582D" w:rsidP="0046582D">
            <w:pPr>
              <w:spacing w:after="0" w:line="276" w:lineRule="auto"/>
              <w:jc w:val="left"/>
              <w:rPr>
                <w:rFonts w:ascii="Calibri" w:hAnsi="Calibri" w:cs="Calibri"/>
                <w:sz w:val="14"/>
                <w:szCs w:val="14"/>
                <w:rtl/>
              </w:rPr>
            </w:pPr>
            <w:r w:rsidRPr="005003F4">
              <w:rPr>
                <w:rFonts w:ascii="Arial" w:hAnsi="Arial" w:cs="Arial" w:hint="cs"/>
                <w:sz w:val="14"/>
                <w:szCs w:val="14"/>
                <w:rtl/>
              </w:rPr>
              <w:t>کاربری</w:t>
            </w:r>
          </w:p>
        </w:tc>
        <w:tc>
          <w:tcPr>
            <w:tcW w:w="1299" w:type="dxa"/>
            <w:gridSpan w:val="6"/>
            <w:vAlign w:val="center"/>
          </w:tcPr>
          <w:p w:rsidR="0046582D" w:rsidRPr="005003F4" w:rsidRDefault="0046582D" w:rsidP="0046582D">
            <w:pPr>
              <w:spacing w:after="0" w:line="276" w:lineRule="auto"/>
              <w:jc w:val="center"/>
              <w:rPr>
                <w:rFonts w:ascii="Calibri" w:hAnsi="Calibri" w:cs="Arial"/>
                <w:sz w:val="14"/>
                <w:szCs w:val="14"/>
                <w:rtl/>
              </w:rPr>
            </w:pPr>
            <w:r w:rsidRPr="005003F4">
              <w:rPr>
                <w:rFonts w:ascii="Calibri" w:hAnsi="Calibri" w:cs="Arial" w:hint="cs"/>
                <w:sz w:val="14"/>
                <w:szCs w:val="14"/>
                <w:rtl/>
              </w:rPr>
              <w:t>مسکونی</w:t>
            </w:r>
          </w:p>
        </w:tc>
      </w:tr>
      <w:tr w:rsidR="0046582D" w:rsidRPr="005A7466" w:rsidTr="0046582D">
        <w:trPr>
          <w:trHeight w:val="413"/>
        </w:trPr>
        <w:tc>
          <w:tcPr>
            <w:tcW w:w="452"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6"/>
                <w:szCs w:val="16"/>
                <w:rtl/>
              </w:rPr>
            </w:pPr>
            <w:r w:rsidRPr="005003F4">
              <w:rPr>
                <w:rFonts w:ascii="Arial" w:hAnsi="Arial" w:cs="Arial" w:hint="cs"/>
                <w:sz w:val="16"/>
                <w:szCs w:val="16"/>
                <w:rtl/>
              </w:rPr>
              <w:t>عملیات</w:t>
            </w:r>
            <w:r w:rsidRPr="005003F4">
              <w:rPr>
                <w:rFonts w:ascii="Calibri" w:hAnsi="Calibri" w:cs="Calibri"/>
                <w:sz w:val="16"/>
                <w:szCs w:val="16"/>
                <w:rtl/>
              </w:rPr>
              <w:t xml:space="preserve"> </w:t>
            </w:r>
            <w:r w:rsidRPr="005003F4">
              <w:rPr>
                <w:rFonts w:ascii="Arial" w:hAnsi="Arial" w:cs="Arial" w:hint="cs"/>
                <w:sz w:val="16"/>
                <w:szCs w:val="16"/>
                <w:rtl/>
              </w:rPr>
              <w:t>اکتشافی</w:t>
            </w:r>
          </w:p>
        </w:tc>
        <w:tc>
          <w:tcPr>
            <w:tcW w:w="626"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6"/>
                <w:szCs w:val="16"/>
                <w:rtl/>
              </w:rPr>
            </w:pPr>
            <w:r w:rsidRPr="005003F4">
              <w:rPr>
                <w:rFonts w:ascii="Arial" w:hAnsi="Arial" w:cs="Arial" w:hint="cs"/>
                <w:sz w:val="16"/>
                <w:szCs w:val="16"/>
                <w:rtl/>
              </w:rPr>
              <w:t>حفاری</w:t>
            </w:r>
          </w:p>
        </w:tc>
        <w:tc>
          <w:tcPr>
            <w:tcW w:w="989"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نوع</w:t>
            </w:r>
          </w:p>
        </w:tc>
        <w:tc>
          <w:tcPr>
            <w:tcW w:w="5047" w:type="dxa"/>
            <w:gridSpan w:val="21"/>
            <w:vAlign w:val="bottom"/>
          </w:tcPr>
          <w:p w:rsidR="0046582D" w:rsidRPr="005003F4" w:rsidRDefault="0046582D" w:rsidP="0046582D">
            <w:pPr>
              <w:spacing w:after="0" w:line="276" w:lineRule="auto"/>
              <w:jc w:val="center"/>
              <w:rPr>
                <w:rFonts w:ascii="Calibri" w:hAnsi="Calibri" w:cs="Calibri"/>
                <w:sz w:val="16"/>
                <w:szCs w:val="16"/>
              </w:rPr>
            </w:pPr>
            <w:r w:rsidRPr="005003F4">
              <w:rPr>
                <w:rFonts w:ascii="Arial" w:hAnsi="Arial" w:cs="Arial" w:hint="cs"/>
                <w:sz w:val="16"/>
                <w:szCs w:val="16"/>
                <w:rtl/>
              </w:rPr>
              <w:t>گمانه</w:t>
            </w:r>
            <w:r w:rsidRPr="005003F4">
              <w:rPr>
                <w:rFonts w:ascii="Calibri" w:hAnsi="Calibri" w:cs="Calibri"/>
                <w:sz w:val="16"/>
                <w:szCs w:val="16"/>
                <w:rtl/>
              </w:rPr>
              <w:t xml:space="preserve"> </w:t>
            </w:r>
            <w:r w:rsidRPr="005003F4">
              <w:rPr>
                <w:rFonts w:ascii="Arial" w:hAnsi="Arial" w:cs="Arial" w:hint="cs"/>
                <w:sz w:val="16"/>
                <w:szCs w:val="16"/>
                <w:rtl/>
              </w:rPr>
              <w:t>ماشینی</w:t>
            </w:r>
            <w:r w:rsidRPr="005003F4">
              <w:rPr>
                <w:rFonts w:ascii="Arial" w:hAnsi="Arial" w:cs="Arial"/>
                <w:sz w:val="16"/>
                <w:szCs w:val="16"/>
              </w:rPr>
              <w:t xml:space="preserve"> BH- </w:t>
            </w:r>
          </w:p>
        </w:tc>
        <w:tc>
          <w:tcPr>
            <w:tcW w:w="3784" w:type="dxa"/>
            <w:gridSpan w:val="19"/>
            <w:vAlign w:val="bottom"/>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چاهک</w:t>
            </w:r>
            <w:r w:rsidRPr="005003F4">
              <w:rPr>
                <w:rFonts w:ascii="Calibri" w:hAnsi="Calibri" w:cs="Calibri"/>
                <w:sz w:val="16"/>
                <w:szCs w:val="16"/>
                <w:rtl/>
              </w:rPr>
              <w:t xml:space="preserve"> </w:t>
            </w:r>
            <w:r w:rsidRPr="005003F4">
              <w:rPr>
                <w:rFonts w:ascii="Arial" w:hAnsi="Arial" w:cs="Arial" w:hint="cs"/>
                <w:sz w:val="16"/>
                <w:szCs w:val="16"/>
                <w:rtl/>
              </w:rPr>
              <w:t>دستی</w:t>
            </w:r>
            <w:r w:rsidRPr="005003F4">
              <w:rPr>
                <w:rFonts w:ascii="Arial" w:hAnsi="Arial" w:cs="Arial"/>
                <w:sz w:val="16"/>
                <w:szCs w:val="16"/>
              </w:rPr>
              <w:t xml:space="preserve">TP- </w:t>
            </w:r>
          </w:p>
        </w:tc>
      </w:tr>
      <w:tr w:rsidR="0046582D" w:rsidRPr="005A7466" w:rsidTr="0046582D">
        <w:trPr>
          <w:trHeight w:val="262"/>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989"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شماره</w:t>
            </w:r>
          </w:p>
        </w:tc>
        <w:tc>
          <w:tcPr>
            <w:tcW w:w="630" w:type="dxa"/>
            <w:gridSpan w:val="3"/>
            <w:vAlign w:val="center"/>
          </w:tcPr>
          <w:p w:rsidR="0046582D" w:rsidRPr="005003F4" w:rsidRDefault="0046582D" w:rsidP="0046582D">
            <w:pPr>
              <w:spacing w:after="0" w:line="276" w:lineRule="auto"/>
              <w:jc w:val="center"/>
              <w:rPr>
                <w:rFonts w:ascii="Calibri" w:hAnsi="Calibri" w:cs="Arial"/>
                <w:sz w:val="16"/>
                <w:szCs w:val="16"/>
                <w:lang w:bidi="fa-IR"/>
              </w:rPr>
            </w:pPr>
            <w:r w:rsidRPr="005003F4">
              <w:rPr>
                <w:rFonts w:ascii="Calibri" w:hAnsi="Calibri" w:cs="Calibri"/>
                <w:sz w:val="16"/>
                <w:szCs w:val="16"/>
              </w:rPr>
              <w:t>BH-1</w:t>
            </w:r>
          </w:p>
        </w:tc>
        <w:tc>
          <w:tcPr>
            <w:tcW w:w="630" w:type="dxa"/>
            <w:gridSpan w:val="2"/>
            <w:vAlign w:val="center"/>
          </w:tcPr>
          <w:p w:rsidR="0046582D" w:rsidRPr="005003F4" w:rsidRDefault="0046582D" w:rsidP="0046582D">
            <w:pPr>
              <w:spacing w:after="0" w:line="276" w:lineRule="auto"/>
              <w:jc w:val="center"/>
              <w:rPr>
                <w:rFonts w:ascii="Calibri" w:hAnsi="Calibri" w:cs="Arial"/>
                <w:sz w:val="16"/>
                <w:szCs w:val="16"/>
                <w:lang w:bidi="fa-IR"/>
              </w:rPr>
            </w:pPr>
            <w:r w:rsidRPr="005003F4">
              <w:rPr>
                <w:rFonts w:ascii="Calibri" w:hAnsi="Calibri" w:cs="Calibri"/>
                <w:sz w:val="16"/>
                <w:szCs w:val="16"/>
              </w:rPr>
              <w:t>BH-2</w:t>
            </w:r>
          </w:p>
        </w:tc>
        <w:tc>
          <w:tcPr>
            <w:tcW w:w="540"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815"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713"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1179" w:type="dxa"/>
            <w:gridSpan w:val="6"/>
            <w:vAlign w:val="center"/>
          </w:tcPr>
          <w:p w:rsidR="0046582D" w:rsidRPr="005003F4" w:rsidRDefault="0046582D" w:rsidP="0046582D">
            <w:pPr>
              <w:spacing w:after="0" w:line="276" w:lineRule="auto"/>
              <w:jc w:val="center"/>
              <w:rPr>
                <w:rFonts w:ascii="Calibri" w:hAnsi="Calibri" w:cs="Calibri"/>
                <w:sz w:val="16"/>
                <w:szCs w:val="16"/>
                <w:rtl/>
              </w:rPr>
            </w:pPr>
          </w:p>
        </w:tc>
        <w:tc>
          <w:tcPr>
            <w:tcW w:w="630" w:type="dxa"/>
            <w:gridSpan w:val="2"/>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Calibri" w:hAnsi="Calibri" w:cs="Calibri"/>
                <w:sz w:val="16"/>
                <w:szCs w:val="16"/>
              </w:rPr>
              <w:t>TP-1</w:t>
            </w:r>
          </w:p>
        </w:tc>
        <w:tc>
          <w:tcPr>
            <w:tcW w:w="540"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Calibri" w:hAnsi="Calibri" w:cs="Calibri"/>
                <w:sz w:val="16"/>
                <w:szCs w:val="16"/>
              </w:rPr>
              <w:t>TP-2</w:t>
            </w:r>
          </w:p>
        </w:tc>
        <w:tc>
          <w:tcPr>
            <w:tcW w:w="664"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958" w:type="dxa"/>
            <w:gridSpan w:val="5"/>
            <w:vAlign w:val="center"/>
          </w:tcPr>
          <w:p w:rsidR="0046582D" w:rsidRPr="005003F4" w:rsidRDefault="0046582D" w:rsidP="0046582D">
            <w:pPr>
              <w:spacing w:after="0" w:line="276" w:lineRule="auto"/>
              <w:jc w:val="center"/>
              <w:rPr>
                <w:rFonts w:ascii="Calibri" w:hAnsi="Calibri" w:cs="Calibri"/>
                <w:sz w:val="16"/>
                <w:szCs w:val="16"/>
                <w:rtl/>
              </w:rPr>
            </w:pPr>
          </w:p>
        </w:tc>
        <w:tc>
          <w:tcPr>
            <w:tcW w:w="450"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542"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r>
      <w:tr w:rsidR="0046582D" w:rsidRPr="005A7466" w:rsidTr="0046582D">
        <w:trPr>
          <w:trHeight w:val="349"/>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989"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عمق</w:t>
            </w:r>
          </w:p>
        </w:tc>
        <w:tc>
          <w:tcPr>
            <w:tcW w:w="630"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630" w:type="dxa"/>
            <w:gridSpan w:val="2"/>
            <w:vAlign w:val="center"/>
          </w:tcPr>
          <w:p w:rsidR="0046582D" w:rsidRPr="005003F4" w:rsidRDefault="0046582D" w:rsidP="0046582D">
            <w:pPr>
              <w:spacing w:after="0" w:line="276" w:lineRule="auto"/>
              <w:jc w:val="center"/>
              <w:rPr>
                <w:rFonts w:ascii="Calibri" w:hAnsi="Calibri" w:cs="Arial"/>
                <w:sz w:val="16"/>
                <w:szCs w:val="16"/>
                <w:rtl/>
                <w:lang w:bidi="fa-IR"/>
              </w:rPr>
            </w:pPr>
          </w:p>
        </w:tc>
        <w:tc>
          <w:tcPr>
            <w:tcW w:w="540"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815"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713"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1179" w:type="dxa"/>
            <w:gridSpan w:val="6"/>
            <w:vAlign w:val="center"/>
          </w:tcPr>
          <w:p w:rsidR="0046582D" w:rsidRPr="005003F4" w:rsidRDefault="0046582D" w:rsidP="0046582D">
            <w:pPr>
              <w:spacing w:after="0" w:line="276" w:lineRule="auto"/>
              <w:jc w:val="center"/>
              <w:rPr>
                <w:rFonts w:ascii="Calibri" w:hAnsi="Calibri" w:cs="Calibri"/>
                <w:sz w:val="16"/>
                <w:szCs w:val="16"/>
                <w:rtl/>
              </w:rPr>
            </w:pPr>
          </w:p>
        </w:tc>
        <w:tc>
          <w:tcPr>
            <w:tcW w:w="630"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4"/>
            <w:vAlign w:val="center"/>
          </w:tcPr>
          <w:p w:rsidR="0046582D" w:rsidRPr="005003F4" w:rsidRDefault="0046582D" w:rsidP="0046582D">
            <w:pPr>
              <w:spacing w:after="0" w:line="276" w:lineRule="auto"/>
              <w:jc w:val="center"/>
              <w:rPr>
                <w:rFonts w:ascii="Arial" w:hAnsi="Arial" w:cs="Arial"/>
                <w:sz w:val="16"/>
                <w:szCs w:val="16"/>
                <w:rtl/>
              </w:rPr>
            </w:pPr>
          </w:p>
        </w:tc>
        <w:tc>
          <w:tcPr>
            <w:tcW w:w="664"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958" w:type="dxa"/>
            <w:gridSpan w:val="5"/>
            <w:vAlign w:val="center"/>
          </w:tcPr>
          <w:p w:rsidR="0046582D" w:rsidRPr="005003F4" w:rsidRDefault="0046582D" w:rsidP="0046582D">
            <w:pPr>
              <w:spacing w:after="0" w:line="276" w:lineRule="auto"/>
              <w:jc w:val="center"/>
              <w:rPr>
                <w:rFonts w:ascii="Calibri" w:hAnsi="Calibri" w:cs="Calibri"/>
                <w:sz w:val="16"/>
                <w:szCs w:val="16"/>
                <w:rtl/>
              </w:rPr>
            </w:pPr>
          </w:p>
        </w:tc>
        <w:tc>
          <w:tcPr>
            <w:tcW w:w="450"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542"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r>
      <w:tr w:rsidR="0046582D" w:rsidRPr="005A7466" w:rsidTr="0046582D">
        <w:trPr>
          <w:cantSplit/>
          <w:trHeight w:val="782"/>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6"/>
                <w:szCs w:val="16"/>
                <w:rtl/>
              </w:rPr>
            </w:pPr>
            <w:r w:rsidRPr="005003F4">
              <w:rPr>
                <w:rFonts w:ascii="Arial" w:hAnsi="Arial" w:cs="Arial" w:hint="cs"/>
                <w:sz w:val="16"/>
                <w:szCs w:val="16"/>
                <w:rtl/>
              </w:rPr>
              <w:t>تعداد</w:t>
            </w:r>
            <w:r w:rsidRPr="005003F4">
              <w:rPr>
                <w:rFonts w:ascii="Calibri" w:hAnsi="Calibri" w:cs="Calibri"/>
                <w:sz w:val="16"/>
                <w:szCs w:val="16"/>
                <w:rtl/>
              </w:rPr>
              <w:t xml:space="preserve"> </w:t>
            </w:r>
            <w:r>
              <w:rPr>
                <w:rFonts w:ascii="Arial" w:hAnsi="Arial" w:cs="Arial" w:hint="cs"/>
                <w:sz w:val="16"/>
                <w:szCs w:val="16"/>
                <w:rtl/>
              </w:rPr>
              <w:t>نمونه‌برداری</w:t>
            </w:r>
            <w:r w:rsidRPr="005003F4">
              <w:rPr>
                <w:rFonts w:ascii="Calibri" w:hAnsi="Calibri" w:cs="Calibri"/>
                <w:sz w:val="16"/>
                <w:szCs w:val="16"/>
                <w:rtl/>
              </w:rPr>
              <w:t xml:space="preserve"> </w:t>
            </w:r>
            <w:r w:rsidRPr="005003F4">
              <w:rPr>
                <w:rFonts w:ascii="Arial" w:hAnsi="Arial" w:cs="Arial" w:hint="cs"/>
                <w:sz w:val="16"/>
                <w:szCs w:val="16"/>
                <w:rtl/>
              </w:rPr>
              <w:t>و</w:t>
            </w:r>
            <w:r w:rsidRPr="005003F4">
              <w:rPr>
                <w:rFonts w:ascii="Calibri" w:hAnsi="Calibri" w:cs="Calibri"/>
                <w:sz w:val="16"/>
                <w:szCs w:val="16"/>
                <w:rtl/>
              </w:rPr>
              <w:t xml:space="preserve"> </w:t>
            </w:r>
            <w:r w:rsidRPr="005003F4">
              <w:rPr>
                <w:rFonts w:ascii="Arial" w:hAnsi="Arial" w:cs="Arial" w:hint="cs"/>
                <w:sz w:val="16"/>
                <w:szCs w:val="16"/>
                <w:rtl/>
              </w:rPr>
              <w:t>آزمایش</w:t>
            </w:r>
            <w:r w:rsidRPr="005003F4">
              <w:rPr>
                <w:rFonts w:ascii="Calibri" w:hAnsi="Calibri" w:cs="Calibri"/>
                <w:sz w:val="16"/>
                <w:szCs w:val="16"/>
                <w:rtl/>
              </w:rPr>
              <w:t xml:space="preserve"> </w:t>
            </w:r>
            <w:r w:rsidRPr="005003F4">
              <w:rPr>
                <w:rFonts w:ascii="Arial" w:hAnsi="Arial" w:cs="Arial" w:hint="cs"/>
                <w:sz w:val="16"/>
                <w:szCs w:val="16"/>
                <w:rtl/>
              </w:rPr>
              <w:t>ها</w:t>
            </w:r>
          </w:p>
        </w:tc>
        <w:tc>
          <w:tcPr>
            <w:tcW w:w="989" w:type="dxa"/>
            <w:gridSpan w:val="4"/>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lang w:bidi="fa-IR"/>
              </w:rPr>
            </w:pPr>
            <w:r w:rsidRPr="005003F4">
              <w:rPr>
                <w:rFonts w:ascii="Arial" w:hAnsi="Arial" w:cs="Arial" w:hint="cs"/>
                <w:sz w:val="14"/>
                <w:szCs w:val="14"/>
                <w:rtl/>
                <w:lang w:bidi="fa-IR"/>
              </w:rPr>
              <w:t>صحرایی</w:t>
            </w:r>
          </w:p>
        </w:tc>
        <w:tc>
          <w:tcPr>
            <w:tcW w:w="630" w:type="dxa"/>
            <w:gridSpan w:val="3"/>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نمونه</w:t>
            </w:r>
            <w:r w:rsidRPr="005003F4">
              <w:rPr>
                <w:rFonts w:ascii="Calibri" w:hAnsi="Calibri" w:cs="Calibri"/>
                <w:sz w:val="14"/>
                <w:szCs w:val="14"/>
                <w:rtl/>
              </w:rPr>
              <w:t xml:space="preserve"> </w:t>
            </w:r>
            <w:r>
              <w:rPr>
                <w:rFonts w:ascii="Calibri" w:hAnsi="Calibri" w:cs="Times New Roman" w:hint="cs"/>
                <w:sz w:val="14"/>
                <w:szCs w:val="14"/>
                <w:rtl/>
              </w:rPr>
              <w:t>دست‌خورده</w:t>
            </w:r>
          </w:p>
        </w:tc>
        <w:tc>
          <w:tcPr>
            <w:tcW w:w="630" w:type="dxa"/>
            <w:gridSpan w:val="2"/>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نمونه</w:t>
            </w:r>
            <w:r w:rsidRPr="005003F4">
              <w:rPr>
                <w:rFonts w:ascii="Calibri" w:hAnsi="Calibri" w:cs="Calibri"/>
                <w:sz w:val="14"/>
                <w:szCs w:val="14"/>
                <w:rtl/>
              </w:rPr>
              <w:t xml:space="preserve"> </w:t>
            </w:r>
            <w:r>
              <w:rPr>
                <w:rFonts w:ascii="Arial" w:hAnsi="Arial" w:cs="Arial" w:hint="cs"/>
                <w:sz w:val="14"/>
                <w:szCs w:val="14"/>
                <w:rtl/>
              </w:rPr>
              <w:t>دست‌نخورده</w:t>
            </w:r>
          </w:p>
        </w:tc>
        <w:tc>
          <w:tcPr>
            <w:tcW w:w="540" w:type="dxa"/>
            <w:gridSpan w:val="2"/>
            <w:textDirection w:val="btLr"/>
            <w:vAlign w:val="center"/>
          </w:tcPr>
          <w:p w:rsidR="0046582D" w:rsidRPr="005003F4" w:rsidRDefault="0046582D" w:rsidP="0046582D">
            <w:pPr>
              <w:spacing w:after="0" w:line="276" w:lineRule="auto"/>
              <w:ind w:left="113" w:right="113"/>
              <w:jc w:val="left"/>
              <w:rPr>
                <w:rFonts w:ascii="Arial" w:hAnsi="Arial" w:cs="Arial"/>
                <w:sz w:val="14"/>
                <w:szCs w:val="14"/>
                <w:rtl/>
              </w:rPr>
            </w:pPr>
            <w:r w:rsidRPr="005003F4">
              <w:rPr>
                <w:rFonts w:ascii="Arial" w:hAnsi="Arial" w:cs="Arial" w:hint="cs"/>
                <w:sz w:val="14"/>
                <w:szCs w:val="14"/>
                <w:rtl/>
              </w:rPr>
              <w:t>نفوذ</w:t>
            </w:r>
          </w:p>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استاندارد</w:t>
            </w:r>
          </w:p>
        </w:tc>
        <w:tc>
          <w:tcPr>
            <w:tcW w:w="540" w:type="dxa"/>
            <w:gridSpan w:val="3"/>
            <w:textDirection w:val="btLr"/>
            <w:vAlign w:val="center"/>
          </w:tcPr>
          <w:p w:rsidR="0046582D" w:rsidRPr="005003F4" w:rsidRDefault="0046582D" w:rsidP="0046582D">
            <w:pPr>
              <w:spacing w:after="0" w:line="276" w:lineRule="auto"/>
              <w:ind w:left="113" w:right="-339"/>
              <w:jc w:val="left"/>
              <w:rPr>
                <w:rFonts w:ascii="Calibri" w:hAnsi="Calibri" w:cs="Calibri"/>
                <w:sz w:val="14"/>
                <w:szCs w:val="14"/>
                <w:rtl/>
              </w:rPr>
            </w:pPr>
            <w:r w:rsidRPr="005003F4">
              <w:rPr>
                <w:rFonts w:ascii="Arial" w:hAnsi="Arial" w:cs="Arial" w:hint="cs"/>
                <w:sz w:val="14"/>
                <w:szCs w:val="14"/>
                <w:rtl/>
              </w:rPr>
              <w:t>دانسیته</w:t>
            </w:r>
            <w:r w:rsidRPr="005003F4">
              <w:rPr>
                <w:rFonts w:ascii="Calibri" w:hAnsi="Calibri" w:cs="Calibri"/>
                <w:sz w:val="14"/>
                <w:szCs w:val="14"/>
                <w:rtl/>
              </w:rPr>
              <w:t xml:space="preserve"> </w:t>
            </w:r>
            <w:r w:rsidRPr="005003F4">
              <w:rPr>
                <w:rFonts w:ascii="Arial" w:hAnsi="Arial" w:cs="Arial" w:hint="cs"/>
                <w:sz w:val="14"/>
                <w:szCs w:val="14"/>
                <w:rtl/>
              </w:rPr>
              <w:t>در</w:t>
            </w:r>
            <w:r w:rsidRPr="005003F4">
              <w:rPr>
                <w:rFonts w:ascii="Calibri" w:hAnsi="Calibri" w:cs="Calibri"/>
                <w:sz w:val="14"/>
                <w:szCs w:val="14"/>
                <w:rtl/>
              </w:rPr>
              <w:t xml:space="preserve"> </w:t>
            </w:r>
            <w:r w:rsidRPr="005003F4">
              <w:rPr>
                <w:rFonts w:ascii="Arial" w:hAnsi="Arial" w:cs="Arial" w:hint="cs"/>
                <w:sz w:val="14"/>
                <w:szCs w:val="14"/>
                <w:rtl/>
              </w:rPr>
              <w:t>محل</w:t>
            </w:r>
          </w:p>
        </w:tc>
        <w:tc>
          <w:tcPr>
            <w:tcW w:w="815" w:type="dxa"/>
            <w:gridSpan w:val="2"/>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بارگذاری</w:t>
            </w:r>
            <w:r w:rsidRPr="005003F4">
              <w:rPr>
                <w:rFonts w:ascii="Calibri" w:hAnsi="Calibri" w:cs="Calibri"/>
                <w:sz w:val="14"/>
                <w:szCs w:val="14"/>
                <w:rtl/>
              </w:rPr>
              <w:t xml:space="preserve"> </w:t>
            </w:r>
            <w:r w:rsidRPr="005003F4">
              <w:rPr>
                <w:rFonts w:ascii="Arial" w:hAnsi="Arial" w:cs="Arial" w:hint="cs"/>
                <w:sz w:val="14"/>
                <w:szCs w:val="14"/>
                <w:rtl/>
              </w:rPr>
              <w:t>صفحه</w:t>
            </w:r>
          </w:p>
        </w:tc>
        <w:tc>
          <w:tcPr>
            <w:tcW w:w="713" w:type="dxa"/>
            <w:gridSpan w:val="3"/>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برش</w:t>
            </w:r>
            <w:r w:rsidRPr="005003F4">
              <w:rPr>
                <w:rFonts w:ascii="Calibri" w:hAnsi="Calibri" w:cs="Calibri"/>
                <w:sz w:val="14"/>
                <w:szCs w:val="14"/>
                <w:rtl/>
              </w:rPr>
              <w:t xml:space="preserve"> </w:t>
            </w:r>
            <w:r w:rsidRPr="005003F4">
              <w:rPr>
                <w:rFonts w:ascii="Arial" w:hAnsi="Arial" w:cs="Arial" w:hint="cs"/>
                <w:sz w:val="14"/>
                <w:szCs w:val="14"/>
                <w:rtl/>
              </w:rPr>
              <w:t>برجا</w:t>
            </w:r>
          </w:p>
        </w:tc>
        <w:tc>
          <w:tcPr>
            <w:tcW w:w="1179" w:type="dxa"/>
            <w:gridSpan w:val="6"/>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برش</w:t>
            </w:r>
            <w:r w:rsidRPr="005003F4">
              <w:rPr>
                <w:rFonts w:ascii="Calibri" w:hAnsi="Calibri" w:cs="Calibri"/>
                <w:sz w:val="14"/>
                <w:szCs w:val="14"/>
                <w:rtl/>
              </w:rPr>
              <w:t xml:space="preserve"> </w:t>
            </w:r>
            <w:r w:rsidRPr="005003F4">
              <w:rPr>
                <w:rFonts w:ascii="Arial" w:hAnsi="Arial" w:cs="Arial" w:hint="cs"/>
                <w:sz w:val="14"/>
                <w:szCs w:val="14"/>
                <w:rtl/>
              </w:rPr>
              <w:t>پره</w:t>
            </w:r>
          </w:p>
        </w:tc>
        <w:tc>
          <w:tcPr>
            <w:tcW w:w="630" w:type="dxa"/>
            <w:gridSpan w:val="2"/>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نفوذپذیری</w:t>
            </w:r>
            <w:r w:rsidRPr="005003F4">
              <w:rPr>
                <w:rFonts w:ascii="Calibri" w:hAnsi="Calibri" w:cs="Calibri"/>
                <w:sz w:val="14"/>
                <w:szCs w:val="14"/>
                <w:rtl/>
              </w:rPr>
              <w:t xml:space="preserve"> </w:t>
            </w:r>
            <w:r w:rsidRPr="005003F4">
              <w:rPr>
                <w:rFonts w:ascii="Arial" w:hAnsi="Arial" w:cs="Arial" w:hint="cs"/>
                <w:sz w:val="14"/>
                <w:szCs w:val="14"/>
                <w:rtl/>
              </w:rPr>
              <w:t>صحرایی</w:t>
            </w:r>
          </w:p>
        </w:tc>
        <w:tc>
          <w:tcPr>
            <w:tcW w:w="540" w:type="dxa"/>
            <w:gridSpan w:val="4"/>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پرسیومتر</w:t>
            </w:r>
          </w:p>
        </w:tc>
        <w:tc>
          <w:tcPr>
            <w:tcW w:w="664" w:type="dxa"/>
            <w:gridSpan w:val="3"/>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دیلانومتر</w:t>
            </w:r>
          </w:p>
        </w:tc>
        <w:tc>
          <w:tcPr>
            <w:tcW w:w="958" w:type="dxa"/>
            <w:gridSpan w:val="5"/>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کاوشگر</w:t>
            </w:r>
            <w:r w:rsidRPr="005003F4">
              <w:rPr>
                <w:rFonts w:ascii="Calibri" w:hAnsi="Calibri" w:cs="Calibri"/>
                <w:sz w:val="14"/>
                <w:szCs w:val="14"/>
                <w:rtl/>
              </w:rPr>
              <w:t xml:space="preserve"> </w:t>
            </w:r>
            <w:r w:rsidRPr="005003F4">
              <w:rPr>
                <w:rFonts w:ascii="Arial" w:hAnsi="Arial" w:cs="Arial" w:hint="cs"/>
                <w:sz w:val="14"/>
                <w:szCs w:val="14"/>
                <w:rtl/>
              </w:rPr>
              <w:t>سبک</w:t>
            </w:r>
          </w:p>
        </w:tc>
        <w:tc>
          <w:tcPr>
            <w:tcW w:w="450" w:type="dxa"/>
            <w:gridSpan w:val="3"/>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لرزه</w:t>
            </w:r>
            <w:r w:rsidRPr="005003F4">
              <w:rPr>
                <w:rFonts w:ascii="Calibri" w:hAnsi="Calibri" w:cs="Calibri"/>
                <w:sz w:val="14"/>
                <w:szCs w:val="14"/>
                <w:rtl/>
              </w:rPr>
              <w:t xml:space="preserve"> </w:t>
            </w:r>
            <w:r w:rsidRPr="005003F4">
              <w:rPr>
                <w:rFonts w:ascii="Arial" w:hAnsi="Arial" w:cs="Arial" w:hint="cs"/>
                <w:sz w:val="14"/>
                <w:szCs w:val="14"/>
                <w:rtl/>
              </w:rPr>
              <w:t>نگاری</w:t>
            </w:r>
          </w:p>
        </w:tc>
        <w:tc>
          <w:tcPr>
            <w:tcW w:w="542" w:type="dxa"/>
            <w:gridSpan w:val="2"/>
            <w:textDirection w:val="btLr"/>
            <w:vAlign w:val="center"/>
          </w:tcPr>
          <w:p w:rsidR="0046582D" w:rsidRPr="005003F4" w:rsidRDefault="0046582D" w:rsidP="0046582D">
            <w:pPr>
              <w:spacing w:after="0" w:line="276" w:lineRule="auto"/>
              <w:ind w:left="113" w:right="113"/>
              <w:jc w:val="left"/>
              <w:rPr>
                <w:rFonts w:ascii="Calibri" w:hAnsi="Calibri" w:cs="Calibri"/>
                <w:sz w:val="12"/>
                <w:szCs w:val="12"/>
                <w:rtl/>
              </w:rPr>
            </w:pPr>
            <w:r w:rsidRPr="005003F4">
              <w:rPr>
                <w:rFonts w:ascii="Arial" w:hAnsi="Arial" w:cs="Arial" w:hint="cs"/>
                <w:sz w:val="12"/>
                <w:szCs w:val="12"/>
                <w:rtl/>
              </w:rPr>
              <w:t>ژئوالکتریک</w:t>
            </w:r>
          </w:p>
        </w:tc>
      </w:tr>
      <w:tr w:rsidR="0046582D" w:rsidRPr="005A7466" w:rsidTr="0046582D">
        <w:trPr>
          <w:trHeight w:val="633"/>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989" w:type="dxa"/>
            <w:gridSpan w:val="4"/>
            <w:vMerge/>
          </w:tcPr>
          <w:p w:rsidR="0046582D" w:rsidRPr="005003F4" w:rsidRDefault="0046582D" w:rsidP="0046582D">
            <w:pPr>
              <w:spacing w:after="0" w:line="276" w:lineRule="auto"/>
              <w:jc w:val="left"/>
              <w:rPr>
                <w:rFonts w:ascii="Calibri" w:hAnsi="Calibri" w:cs="Calibri"/>
                <w:sz w:val="14"/>
                <w:szCs w:val="14"/>
                <w:rtl/>
              </w:rPr>
            </w:pPr>
          </w:p>
        </w:tc>
        <w:tc>
          <w:tcPr>
            <w:tcW w:w="630" w:type="dxa"/>
            <w:gridSpan w:val="3"/>
            <w:vAlign w:val="center"/>
          </w:tcPr>
          <w:p w:rsidR="0046582D" w:rsidRPr="005003F4" w:rsidRDefault="0046582D" w:rsidP="0046582D">
            <w:pPr>
              <w:spacing w:after="0" w:line="276" w:lineRule="auto"/>
              <w:jc w:val="center"/>
              <w:rPr>
                <w:rFonts w:ascii="Calibri" w:hAnsi="Calibri" w:cs="Calibri"/>
                <w:sz w:val="14"/>
                <w:szCs w:val="14"/>
                <w:rtl/>
                <w:lang w:bidi="fa-IR"/>
              </w:rPr>
            </w:pPr>
          </w:p>
        </w:tc>
        <w:tc>
          <w:tcPr>
            <w:tcW w:w="630" w:type="dxa"/>
            <w:gridSpan w:val="2"/>
            <w:vAlign w:val="center"/>
          </w:tcPr>
          <w:p w:rsidR="0046582D" w:rsidRPr="005003F4" w:rsidRDefault="0046582D" w:rsidP="0046582D">
            <w:pPr>
              <w:spacing w:after="0" w:line="276" w:lineRule="auto"/>
              <w:jc w:val="center"/>
              <w:rPr>
                <w:rFonts w:ascii="Calibri" w:hAnsi="Calibri" w:cs="Arial"/>
                <w:sz w:val="14"/>
                <w:szCs w:val="14"/>
                <w:rtl/>
              </w:rPr>
            </w:pPr>
          </w:p>
        </w:tc>
        <w:tc>
          <w:tcPr>
            <w:tcW w:w="540" w:type="dxa"/>
            <w:gridSpan w:val="2"/>
            <w:vAlign w:val="center"/>
          </w:tcPr>
          <w:p w:rsidR="0046582D" w:rsidRPr="005003F4" w:rsidRDefault="0046582D" w:rsidP="0046582D">
            <w:pPr>
              <w:spacing w:after="0" w:line="276" w:lineRule="auto"/>
              <w:jc w:val="center"/>
              <w:rPr>
                <w:rFonts w:ascii="Calibri" w:hAnsi="Calibri" w:cs="Arial"/>
                <w:sz w:val="14"/>
                <w:szCs w:val="14"/>
                <w:rtl/>
              </w:rPr>
            </w:pPr>
          </w:p>
        </w:tc>
        <w:tc>
          <w:tcPr>
            <w:tcW w:w="540" w:type="dxa"/>
            <w:gridSpan w:val="3"/>
            <w:vAlign w:val="center"/>
          </w:tcPr>
          <w:p w:rsidR="0046582D" w:rsidRPr="005003F4" w:rsidRDefault="0046582D" w:rsidP="0046582D">
            <w:pPr>
              <w:spacing w:after="0" w:line="276" w:lineRule="auto"/>
              <w:jc w:val="center"/>
              <w:rPr>
                <w:rFonts w:ascii="Calibri" w:hAnsi="Calibri" w:cs="Arial"/>
                <w:sz w:val="14"/>
                <w:szCs w:val="14"/>
                <w:rtl/>
                <w:lang w:bidi="fa-IR"/>
              </w:rPr>
            </w:pPr>
          </w:p>
        </w:tc>
        <w:tc>
          <w:tcPr>
            <w:tcW w:w="815" w:type="dxa"/>
            <w:gridSpan w:val="2"/>
            <w:vAlign w:val="center"/>
          </w:tcPr>
          <w:p w:rsidR="0046582D" w:rsidRPr="005003F4" w:rsidRDefault="0046582D" w:rsidP="0046582D">
            <w:pPr>
              <w:spacing w:after="0" w:line="276" w:lineRule="auto"/>
              <w:jc w:val="center"/>
              <w:rPr>
                <w:rFonts w:ascii="Calibri" w:hAnsi="Calibri" w:cs="Arial"/>
                <w:sz w:val="14"/>
                <w:szCs w:val="14"/>
                <w:rtl/>
              </w:rPr>
            </w:pPr>
          </w:p>
        </w:tc>
        <w:tc>
          <w:tcPr>
            <w:tcW w:w="713" w:type="dxa"/>
            <w:gridSpan w:val="3"/>
            <w:vAlign w:val="center"/>
          </w:tcPr>
          <w:p w:rsidR="0046582D" w:rsidRPr="005003F4" w:rsidRDefault="0046582D" w:rsidP="0046582D">
            <w:pPr>
              <w:spacing w:after="0" w:line="276" w:lineRule="auto"/>
              <w:jc w:val="center"/>
              <w:rPr>
                <w:rFonts w:ascii="Calibri" w:hAnsi="Calibri" w:cs="Arial"/>
                <w:sz w:val="14"/>
                <w:szCs w:val="14"/>
                <w:rtl/>
              </w:rPr>
            </w:pPr>
          </w:p>
        </w:tc>
        <w:tc>
          <w:tcPr>
            <w:tcW w:w="1179" w:type="dxa"/>
            <w:gridSpan w:val="6"/>
            <w:vAlign w:val="center"/>
          </w:tcPr>
          <w:p w:rsidR="0046582D" w:rsidRPr="005003F4" w:rsidRDefault="0046582D" w:rsidP="0046582D">
            <w:pPr>
              <w:spacing w:after="0" w:line="276" w:lineRule="auto"/>
              <w:jc w:val="center"/>
              <w:rPr>
                <w:rFonts w:ascii="Calibri" w:hAnsi="Calibri" w:cs="Arial"/>
                <w:sz w:val="14"/>
                <w:szCs w:val="14"/>
                <w:rtl/>
              </w:rPr>
            </w:pPr>
          </w:p>
        </w:tc>
        <w:tc>
          <w:tcPr>
            <w:tcW w:w="630" w:type="dxa"/>
            <w:gridSpan w:val="2"/>
            <w:vAlign w:val="center"/>
          </w:tcPr>
          <w:p w:rsidR="0046582D" w:rsidRPr="005003F4" w:rsidRDefault="0046582D" w:rsidP="0046582D">
            <w:pPr>
              <w:spacing w:after="0" w:line="276" w:lineRule="auto"/>
              <w:jc w:val="center"/>
              <w:rPr>
                <w:rFonts w:ascii="Calibri" w:hAnsi="Calibri" w:cs="Arial"/>
                <w:sz w:val="14"/>
                <w:szCs w:val="14"/>
                <w:rtl/>
              </w:rPr>
            </w:pPr>
          </w:p>
        </w:tc>
        <w:tc>
          <w:tcPr>
            <w:tcW w:w="540" w:type="dxa"/>
            <w:gridSpan w:val="4"/>
            <w:vAlign w:val="center"/>
          </w:tcPr>
          <w:p w:rsidR="0046582D" w:rsidRPr="005003F4" w:rsidRDefault="0046582D" w:rsidP="0046582D">
            <w:pPr>
              <w:spacing w:after="0" w:line="276" w:lineRule="auto"/>
              <w:jc w:val="center"/>
              <w:rPr>
                <w:rFonts w:ascii="Calibri" w:hAnsi="Calibri" w:cs="Arial"/>
                <w:sz w:val="14"/>
                <w:szCs w:val="14"/>
                <w:rtl/>
              </w:rPr>
            </w:pPr>
          </w:p>
        </w:tc>
        <w:tc>
          <w:tcPr>
            <w:tcW w:w="664" w:type="dxa"/>
            <w:gridSpan w:val="3"/>
            <w:vAlign w:val="center"/>
          </w:tcPr>
          <w:p w:rsidR="0046582D" w:rsidRPr="005003F4" w:rsidRDefault="0046582D" w:rsidP="0046582D">
            <w:pPr>
              <w:spacing w:after="0" w:line="276" w:lineRule="auto"/>
              <w:jc w:val="center"/>
              <w:rPr>
                <w:rFonts w:ascii="Calibri" w:hAnsi="Calibri" w:cs="Arial"/>
                <w:sz w:val="14"/>
                <w:szCs w:val="14"/>
                <w:rtl/>
              </w:rPr>
            </w:pPr>
          </w:p>
        </w:tc>
        <w:tc>
          <w:tcPr>
            <w:tcW w:w="958" w:type="dxa"/>
            <w:gridSpan w:val="5"/>
            <w:vAlign w:val="center"/>
          </w:tcPr>
          <w:p w:rsidR="0046582D" w:rsidRPr="005003F4" w:rsidRDefault="0046582D" w:rsidP="0046582D">
            <w:pPr>
              <w:spacing w:after="0" w:line="276" w:lineRule="auto"/>
              <w:jc w:val="center"/>
              <w:rPr>
                <w:rFonts w:ascii="Calibri" w:hAnsi="Calibri" w:cs="Arial"/>
                <w:sz w:val="14"/>
                <w:szCs w:val="14"/>
                <w:rtl/>
              </w:rPr>
            </w:pPr>
          </w:p>
        </w:tc>
        <w:tc>
          <w:tcPr>
            <w:tcW w:w="450" w:type="dxa"/>
            <w:gridSpan w:val="3"/>
            <w:vAlign w:val="center"/>
          </w:tcPr>
          <w:p w:rsidR="0046582D" w:rsidRPr="005003F4" w:rsidRDefault="0046582D" w:rsidP="0046582D">
            <w:pPr>
              <w:spacing w:after="0" w:line="276" w:lineRule="auto"/>
              <w:jc w:val="center"/>
              <w:rPr>
                <w:rFonts w:ascii="Calibri" w:hAnsi="Calibri" w:cs="Arial"/>
                <w:sz w:val="14"/>
                <w:szCs w:val="14"/>
                <w:rtl/>
                <w:lang w:bidi="fa-IR"/>
              </w:rPr>
            </w:pPr>
          </w:p>
        </w:tc>
        <w:tc>
          <w:tcPr>
            <w:tcW w:w="542" w:type="dxa"/>
            <w:gridSpan w:val="2"/>
            <w:vAlign w:val="center"/>
          </w:tcPr>
          <w:p w:rsidR="0046582D" w:rsidRPr="005003F4" w:rsidRDefault="0046582D" w:rsidP="0046582D">
            <w:pPr>
              <w:spacing w:after="0" w:line="276" w:lineRule="auto"/>
              <w:jc w:val="center"/>
              <w:rPr>
                <w:rFonts w:ascii="Calibri" w:hAnsi="Calibri" w:cs="Arial"/>
                <w:sz w:val="14"/>
                <w:szCs w:val="14"/>
                <w:rtl/>
              </w:rPr>
            </w:pPr>
          </w:p>
        </w:tc>
      </w:tr>
      <w:tr w:rsidR="0046582D" w:rsidRPr="005A7466" w:rsidTr="0046582D">
        <w:trPr>
          <w:cantSplit/>
          <w:trHeight w:val="773"/>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989" w:type="dxa"/>
            <w:gridSpan w:val="4"/>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آزمایشگاهی</w:t>
            </w:r>
          </w:p>
        </w:tc>
        <w:tc>
          <w:tcPr>
            <w:tcW w:w="630" w:type="dxa"/>
            <w:gridSpan w:val="3"/>
            <w:textDirection w:val="btLr"/>
          </w:tcPr>
          <w:p w:rsidR="0046582D" w:rsidRPr="005003F4" w:rsidRDefault="0046582D" w:rsidP="0046582D">
            <w:pPr>
              <w:spacing w:after="0" w:line="276" w:lineRule="auto"/>
              <w:ind w:left="113" w:right="113"/>
              <w:jc w:val="left"/>
              <w:rPr>
                <w:rFonts w:ascii="Calibri" w:hAnsi="Calibri" w:cs="Calibri"/>
                <w:sz w:val="14"/>
                <w:szCs w:val="14"/>
                <w:rtl/>
              </w:rPr>
            </w:pPr>
            <w:r>
              <w:rPr>
                <w:rFonts w:ascii="Arial" w:hAnsi="Arial" w:cs="Arial" w:hint="cs"/>
                <w:sz w:val="14"/>
                <w:szCs w:val="14"/>
                <w:rtl/>
              </w:rPr>
              <w:t>دانه‌بندی</w:t>
            </w:r>
          </w:p>
        </w:tc>
        <w:tc>
          <w:tcPr>
            <w:tcW w:w="630" w:type="dxa"/>
            <w:gridSpan w:val="2"/>
            <w:textDirection w:val="btL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هیدرومتری</w:t>
            </w:r>
          </w:p>
        </w:tc>
        <w:tc>
          <w:tcPr>
            <w:tcW w:w="540" w:type="dxa"/>
            <w:gridSpan w:val="2"/>
            <w:textDirection w:val="btL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حدود        اتر برگ</w:t>
            </w:r>
          </w:p>
        </w:tc>
        <w:tc>
          <w:tcPr>
            <w:tcW w:w="540" w:type="dxa"/>
            <w:gridSpan w:val="3"/>
            <w:textDirection w:val="btLr"/>
            <w:vAlign w:val="center"/>
          </w:tcPr>
          <w:p w:rsidR="0046582D" w:rsidRPr="005003F4" w:rsidRDefault="0046582D" w:rsidP="0046582D">
            <w:pPr>
              <w:spacing w:after="0" w:line="276" w:lineRule="auto"/>
              <w:ind w:left="113" w:right="-226"/>
              <w:jc w:val="left"/>
              <w:rPr>
                <w:rFonts w:ascii="Calibri" w:hAnsi="Calibri" w:cs="Calibri"/>
                <w:sz w:val="14"/>
                <w:szCs w:val="14"/>
                <w:rtl/>
              </w:rPr>
            </w:pPr>
            <w:r w:rsidRPr="005003F4">
              <w:rPr>
                <w:rFonts w:ascii="Arial" w:hAnsi="Arial" w:cs="Arial" w:hint="cs"/>
                <w:sz w:val="14"/>
                <w:szCs w:val="14"/>
                <w:rtl/>
              </w:rPr>
              <w:t>درصد</w:t>
            </w:r>
            <w:r w:rsidRPr="005003F4">
              <w:rPr>
                <w:rFonts w:ascii="Calibri" w:hAnsi="Calibri" w:cs="Calibri"/>
                <w:sz w:val="14"/>
                <w:szCs w:val="14"/>
                <w:rtl/>
              </w:rPr>
              <w:t xml:space="preserve"> </w:t>
            </w:r>
            <w:r w:rsidRPr="005003F4">
              <w:rPr>
                <w:rFonts w:ascii="Arial" w:hAnsi="Arial" w:cs="Arial" w:hint="cs"/>
                <w:sz w:val="14"/>
                <w:szCs w:val="14"/>
                <w:rtl/>
              </w:rPr>
              <w:t>رطوبت</w:t>
            </w:r>
          </w:p>
        </w:tc>
        <w:tc>
          <w:tcPr>
            <w:tcW w:w="815" w:type="dxa"/>
            <w:gridSpan w:val="2"/>
            <w:textDirection w:val="btLr"/>
          </w:tcPr>
          <w:p w:rsidR="0046582D" w:rsidRPr="005003F4" w:rsidRDefault="0046582D" w:rsidP="0046582D">
            <w:pPr>
              <w:spacing w:after="0" w:line="276" w:lineRule="auto"/>
              <w:ind w:left="113" w:right="-249"/>
              <w:jc w:val="left"/>
              <w:rPr>
                <w:rFonts w:ascii="Calibri" w:hAnsi="Calibri" w:cs="Calibri"/>
                <w:sz w:val="14"/>
                <w:szCs w:val="14"/>
                <w:rtl/>
              </w:rPr>
            </w:pPr>
            <w:r w:rsidRPr="005003F4">
              <w:rPr>
                <w:rFonts w:ascii="Arial" w:hAnsi="Arial" w:cs="Arial" w:hint="cs"/>
                <w:sz w:val="14"/>
                <w:szCs w:val="14"/>
                <w:rtl/>
              </w:rPr>
              <w:t>وزن</w:t>
            </w:r>
            <w:r w:rsidRPr="005003F4">
              <w:rPr>
                <w:rFonts w:ascii="Calibri" w:hAnsi="Calibri" w:cs="Calibri"/>
                <w:sz w:val="14"/>
                <w:szCs w:val="14"/>
                <w:rtl/>
              </w:rPr>
              <w:t xml:space="preserve"> </w:t>
            </w:r>
            <w:r w:rsidRPr="005003F4">
              <w:rPr>
                <w:rFonts w:ascii="Arial" w:hAnsi="Arial" w:cs="Arial" w:hint="cs"/>
                <w:sz w:val="14"/>
                <w:szCs w:val="14"/>
                <w:rtl/>
              </w:rPr>
              <w:t>مخصوص</w:t>
            </w:r>
            <w:r w:rsidRPr="005003F4">
              <w:rPr>
                <w:rFonts w:ascii="Calibri" w:hAnsi="Calibri" w:cs="Calibri"/>
                <w:sz w:val="14"/>
                <w:szCs w:val="14"/>
                <w:rtl/>
              </w:rPr>
              <w:t xml:space="preserve">       </w:t>
            </w:r>
            <w:r w:rsidRPr="005003F4">
              <w:rPr>
                <w:rFonts w:ascii="Arial" w:hAnsi="Arial" w:cs="Arial" w:hint="cs"/>
                <w:sz w:val="14"/>
                <w:szCs w:val="14"/>
                <w:rtl/>
              </w:rPr>
              <w:t>خشک</w:t>
            </w:r>
          </w:p>
        </w:tc>
        <w:tc>
          <w:tcPr>
            <w:tcW w:w="713" w:type="dxa"/>
            <w:gridSpan w:val="3"/>
            <w:textDirection w:val="btLr"/>
          </w:tcPr>
          <w:p w:rsidR="0046582D" w:rsidRPr="005003F4" w:rsidRDefault="0046582D" w:rsidP="0046582D">
            <w:pPr>
              <w:spacing w:after="0" w:line="276" w:lineRule="auto"/>
              <w:ind w:left="113" w:right="-107"/>
              <w:jc w:val="left"/>
              <w:rPr>
                <w:rFonts w:ascii="Calibri" w:hAnsi="Calibri" w:cs="Calibri"/>
                <w:sz w:val="14"/>
                <w:szCs w:val="14"/>
                <w:rtl/>
              </w:rPr>
            </w:pPr>
            <w:r w:rsidRPr="005003F4">
              <w:rPr>
                <w:rFonts w:ascii="Arial" w:hAnsi="Arial" w:cs="Arial" w:hint="cs"/>
                <w:sz w:val="14"/>
                <w:szCs w:val="14"/>
                <w:rtl/>
              </w:rPr>
              <w:t>وزن</w:t>
            </w:r>
            <w:r w:rsidRPr="005003F4">
              <w:rPr>
                <w:rFonts w:ascii="Calibri" w:hAnsi="Calibri" w:cs="Calibri"/>
                <w:sz w:val="14"/>
                <w:szCs w:val="14"/>
                <w:rtl/>
              </w:rPr>
              <w:t xml:space="preserve"> </w:t>
            </w:r>
            <w:r w:rsidRPr="005003F4">
              <w:rPr>
                <w:rFonts w:ascii="Arial" w:hAnsi="Arial" w:cs="Arial" w:hint="cs"/>
                <w:sz w:val="14"/>
                <w:szCs w:val="14"/>
                <w:rtl/>
              </w:rPr>
              <w:t>مخصوص</w:t>
            </w:r>
            <w:r w:rsidRPr="005003F4">
              <w:rPr>
                <w:rFonts w:ascii="Calibri" w:hAnsi="Calibri" w:cs="Calibri"/>
                <w:sz w:val="14"/>
                <w:szCs w:val="14"/>
                <w:rtl/>
              </w:rPr>
              <w:t xml:space="preserve"> </w:t>
            </w:r>
            <w:r w:rsidRPr="005003F4">
              <w:rPr>
                <w:rFonts w:ascii="Arial" w:hAnsi="Arial" w:cs="Arial" w:hint="cs"/>
                <w:sz w:val="14"/>
                <w:szCs w:val="14"/>
                <w:rtl/>
              </w:rPr>
              <w:t>ویژه</w:t>
            </w:r>
          </w:p>
        </w:tc>
        <w:tc>
          <w:tcPr>
            <w:tcW w:w="1179" w:type="dxa"/>
            <w:gridSpan w:val="6"/>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تحکیم</w:t>
            </w:r>
          </w:p>
        </w:tc>
        <w:tc>
          <w:tcPr>
            <w:tcW w:w="630" w:type="dxa"/>
            <w:gridSpan w:val="2"/>
            <w:textDirection w:val="btLr"/>
            <w:vAlign w:val="center"/>
          </w:tcPr>
          <w:p w:rsidR="0046582D" w:rsidRPr="005003F4" w:rsidRDefault="0046582D" w:rsidP="0046582D">
            <w:pPr>
              <w:spacing w:after="0" w:line="276" w:lineRule="auto"/>
              <w:ind w:left="113" w:right="113"/>
              <w:jc w:val="left"/>
              <w:rPr>
                <w:rFonts w:ascii="Calibri" w:hAnsi="Calibri" w:cs="Calibri"/>
                <w:sz w:val="14"/>
                <w:szCs w:val="14"/>
                <w:rtl/>
              </w:rPr>
            </w:pPr>
            <w:r w:rsidRPr="005003F4">
              <w:rPr>
                <w:rFonts w:ascii="Arial" w:hAnsi="Arial" w:cs="Arial" w:hint="cs"/>
                <w:sz w:val="14"/>
                <w:szCs w:val="14"/>
                <w:rtl/>
              </w:rPr>
              <w:t>برش</w:t>
            </w:r>
            <w:r w:rsidRPr="005003F4">
              <w:rPr>
                <w:rFonts w:ascii="Calibri" w:hAnsi="Calibri" w:cs="Calibri"/>
                <w:sz w:val="14"/>
                <w:szCs w:val="14"/>
                <w:rtl/>
              </w:rPr>
              <w:t xml:space="preserve"> </w:t>
            </w:r>
            <w:r w:rsidRPr="005003F4">
              <w:rPr>
                <w:rFonts w:ascii="Arial" w:hAnsi="Arial" w:cs="Arial" w:hint="cs"/>
                <w:sz w:val="14"/>
                <w:szCs w:val="14"/>
                <w:rtl/>
              </w:rPr>
              <w:t>مستقیم</w:t>
            </w:r>
          </w:p>
        </w:tc>
        <w:tc>
          <w:tcPr>
            <w:tcW w:w="540" w:type="dxa"/>
            <w:gridSpan w:val="4"/>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تک</w:t>
            </w:r>
            <w:r w:rsidRPr="005003F4">
              <w:rPr>
                <w:rFonts w:ascii="Calibri" w:hAnsi="Calibri" w:cs="Calibri"/>
                <w:sz w:val="14"/>
                <w:szCs w:val="14"/>
                <w:rtl/>
              </w:rPr>
              <w:t xml:space="preserve"> </w:t>
            </w:r>
            <w:r w:rsidRPr="005003F4">
              <w:rPr>
                <w:rFonts w:ascii="Arial" w:hAnsi="Arial" w:cs="Arial" w:hint="cs"/>
                <w:sz w:val="14"/>
                <w:szCs w:val="14"/>
                <w:rtl/>
              </w:rPr>
              <w:t>محوری</w:t>
            </w:r>
          </w:p>
        </w:tc>
        <w:tc>
          <w:tcPr>
            <w:tcW w:w="664" w:type="dxa"/>
            <w:gridSpan w:val="3"/>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سه</w:t>
            </w:r>
            <w:r w:rsidRPr="005003F4">
              <w:rPr>
                <w:rFonts w:ascii="Calibri" w:hAnsi="Calibri" w:cs="Calibri"/>
                <w:sz w:val="14"/>
                <w:szCs w:val="14"/>
                <w:rtl/>
              </w:rPr>
              <w:t xml:space="preserve"> </w:t>
            </w:r>
            <w:r w:rsidRPr="005003F4">
              <w:rPr>
                <w:rFonts w:ascii="Arial" w:hAnsi="Arial" w:cs="Arial" w:hint="cs"/>
                <w:sz w:val="14"/>
                <w:szCs w:val="14"/>
                <w:rtl/>
              </w:rPr>
              <w:t>محوری</w:t>
            </w:r>
          </w:p>
        </w:tc>
        <w:tc>
          <w:tcPr>
            <w:tcW w:w="958" w:type="dxa"/>
            <w:gridSpan w:val="5"/>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تراکم</w:t>
            </w:r>
          </w:p>
        </w:tc>
        <w:tc>
          <w:tcPr>
            <w:tcW w:w="450" w:type="dxa"/>
            <w:gridSpan w:val="3"/>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نفوذ</w:t>
            </w:r>
            <w:r w:rsidRPr="005003F4">
              <w:rPr>
                <w:rFonts w:ascii="Calibri" w:hAnsi="Calibri" w:cs="Calibri"/>
                <w:sz w:val="14"/>
                <w:szCs w:val="14"/>
                <w:rtl/>
              </w:rPr>
              <w:t xml:space="preserve"> </w:t>
            </w:r>
            <w:r w:rsidRPr="005003F4">
              <w:rPr>
                <w:rFonts w:ascii="Arial" w:hAnsi="Arial" w:cs="Arial" w:hint="cs"/>
                <w:sz w:val="14"/>
                <w:szCs w:val="14"/>
                <w:rtl/>
              </w:rPr>
              <w:t>پذیری</w:t>
            </w:r>
          </w:p>
        </w:tc>
        <w:tc>
          <w:tcPr>
            <w:tcW w:w="542" w:type="dxa"/>
            <w:gridSpan w:val="2"/>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شیمیایی</w:t>
            </w:r>
          </w:p>
        </w:tc>
      </w:tr>
      <w:tr w:rsidR="0046582D" w:rsidRPr="005A7466" w:rsidTr="0046582D">
        <w:trPr>
          <w:trHeight w:val="548"/>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989" w:type="dxa"/>
            <w:gridSpan w:val="4"/>
            <w:vMerge/>
          </w:tcPr>
          <w:p w:rsidR="0046582D" w:rsidRPr="005003F4" w:rsidRDefault="0046582D" w:rsidP="0046582D">
            <w:pPr>
              <w:spacing w:after="0" w:line="276" w:lineRule="auto"/>
              <w:jc w:val="left"/>
              <w:rPr>
                <w:rFonts w:ascii="Calibri" w:hAnsi="Calibri" w:cs="Calibri"/>
                <w:sz w:val="14"/>
                <w:szCs w:val="14"/>
                <w:rtl/>
              </w:rPr>
            </w:pPr>
          </w:p>
        </w:tc>
        <w:tc>
          <w:tcPr>
            <w:tcW w:w="630" w:type="dxa"/>
            <w:gridSpan w:val="3"/>
            <w:vAlign w:val="center"/>
          </w:tcPr>
          <w:p w:rsidR="0046582D" w:rsidRPr="005003F4" w:rsidRDefault="0046582D" w:rsidP="0046582D">
            <w:pPr>
              <w:spacing w:after="0" w:line="276" w:lineRule="auto"/>
              <w:jc w:val="center"/>
              <w:rPr>
                <w:rFonts w:ascii="Calibri" w:hAnsi="Calibri" w:cs="Calibri"/>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540" w:type="dxa"/>
            <w:gridSpan w:val="2"/>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540"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13"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1179" w:type="dxa"/>
            <w:gridSpan w:val="6"/>
            <w:vAlign w:val="center"/>
          </w:tcPr>
          <w:p w:rsidR="0046582D" w:rsidRPr="005003F4" w:rsidRDefault="0046582D" w:rsidP="0046582D">
            <w:pPr>
              <w:spacing w:after="0" w:line="276" w:lineRule="auto"/>
              <w:jc w:val="center"/>
              <w:rPr>
                <w:rFonts w:ascii="Arial" w:hAnsi="Arial" w:cs="Arial"/>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54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664"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958" w:type="dxa"/>
            <w:gridSpan w:val="5"/>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542" w:type="dxa"/>
            <w:gridSpan w:val="2"/>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530"/>
        </w:trPr>
        <w:tc>
          <w:tcPr>
            <w:tcW w:w="452"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6"/>
                <w:szCs w:val="16"/>
                <w:rtl/>
              </w:rPr>
            </w:pPr>
            <w:r w:rsidRPr="005003F4">
              <w:rPr>
                <w:rFonts w:ascii="Arial" w:hAnsi="Arial" w:cs="Arial" w:hint="cs"/>
                <w:sz w:val="16"/>
                <w:szCs w:val="16"/>
                <w:rtl/>
              </w:rPr>
              <w:t>پارامترهای</w:t>
            </w:r>
            <w:r w:rsidRPr="005003F4">
              <w:rPr>
                <w:rFonts w:ascii="Calibri" w:hAnsi="Calibri" w:cs="Calibri"/>
                <w:sz w:val="16"/>
                <w:szCs w:val="16"/>
                <w:rtl/>
              </w:rPr>
              <w:t xml:space="preserve"> </w:t>
            </w:r>
            <w:r w:rsidRPr="005003F4">
              <w:rPr>
                <w:rFonts w:ascii="Arial" w:hAnsi="Arial" w:cs="Arial" w:hint="cs"/>
                <w:sz w:val="16"/>
                <w:szCs w:val="16"/>
                <w:rtl/>
              </w:rPr>
              <w:t>ژئوتکنیکی</w:t>
            </w:r>
          </w:p>
        </w:tc>
        <w:tc>
          <w:tcPr>
            <w:tcW w:w="626"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عمق</w:t>
            </w:r>
            <w:r w:rsidRPr="005003F4">
              <w:rPr>
                <w:rFonts w:ascii="Calibri" w:hAnsi="Calibri" w:cs="Calibri"/>
                <w:sz w:val="14"/>
                <w:szCs w:val="14"/>
                <w:rtl/>
              </w:rPr>
              <w:t xml:space="preserve"> </w:t>
            </w:r>
            <w:r w:rsidRPr="005003F4">
              <w:rPr>
                <w:rFonts w:ascii="Arial" w:hAnsi="Arial" w:cs="Arial" w:hint="cs"/>
                <w:sz w:val="14"/>
                <w:szCs w:val="14"/>
                <w:rtl/>
              </w:rPr>
              <w:t>لایه</w:t>
            </w:r>
            <w:r w:rsidRPr="005003F4">
              <w:rPr>
                <w:rFonts w:ascii="Calibri" w:hAnsi="Calibri" w:cs="Calibri"/>
                <w:sz w:val="14"/>
                <w:szCs w:val="14"/>
                <w:rtl/>
              </w:rPr>
              <w:t>(</w:t>
            </w:r>
            <w:r w:rsidRPr="005003F4">
              <w:rPr>
                <w:rFonts w:ascii="Arial" w:hAnsi="Arial" w:cs="Arial" w:hint="cs"/>
                <w:sz w:val="14"/>
                <w:szCs w:val="14"/>
                <w:rtl/>
              </w:rPr>
              <w:t>متر</w:t>
            </w:r>
            <w:r w:rsidRPr="005003F4">
              <w:rPr>
                <w:rFonts w:ascii="Calibri" w:hAnsi="Calibri" w:cs="Calibri"/>
                <w:sz w:val="14"/>
                <w:szCs w:val="14"/>
                <w:rtl/>
              </w:rPr>
              <w:t>)</w:t>
            </w:r>
          </w:p>
        </w:tc>
        <w:tc>
          <w:tcPr>
            <w:tcW w:w="989" w:type="dxa"/>
            <w:gridSpan w:val="4"/>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طبقه</w:t>
            </w:r>
            <w:r w:rsidRPr="005003F4">
              <w:rPr>
                <w:rFonts w:ascii="Calibri" w:hAnsi="Calibri" w:cs="Calibri"/>
                <w:sz w:val="12"/>
                <w:szCs w:val="12"/>
                <w:rtl/>
              </w:rPr>
              <w:t xml:space="preserve"> </w:t>
            </w:r>
            <w:r w:rsidRPr="005003F4">
              <w:rPr>
                <w:rFonts w:ascii="Arial" w:hAnsi="Arial" w:cs="Arial" w:hint="cs"/>
                <w:sz w:val="12"/>
                <w:szCs w:val="12"/>
                <w:rtl/>
              </w:rPr>
              <w:t>بندی</w:t>
            </w:r>
          </w:p>
        </w:tc>
        <w:tc>
          <w:tcPr>
            <w:tcW w:w="630" w:type="dxa"/>
            <w:gridSpan w:val="3"/>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vertAlign w:val="superscript"/>
              </w:rPr>
            </w:pPr>
            <w:r w:rsidRPr="005003F4">
              <w:rPr>
                <w:rFonts w:ascii="Arial" w:hAnsi="Arial" w:cs="Arial" w:hint="cs"/>
                <w:sz w:val="12"/>
                <w:szCs w:val="12"/>
                <w:rtl/>
              </w:rPr>
              <w:t>وزن</w:t>
            </w:r>
            <w:r w:rsidRPr="005003F4">
              <w:rPr>
                <w:rFonts w:ascii="Calibri" w:hAnsi="Calibri" w:cs="Calibri"/>
                <w:sz w:val="12"/>
                <w:szCs w:val="12"/>
                <w:rtl/>
              </w:rPr>
              <w:t xml:space="preserve"> </w:t>
            </w:r>
            <w:r w:rsidRPr="005003F4">
              <w:rPr>
                <w:rFonts w:ascii="Arial" w:hAnsi="Arial" w:cs="Arial" w:hint="cs"/>
                <w:sz w:val="12"/>
                <w:szCs w:val="12"/>
                <w:rtl/>
              </w:rPr>
              <w:t>خشک</w:t>
            </w:r>
            <w:r w:rsidRPr="005003F4">
              <w:rPr>
                <w:rFonts w:ascii="Calibri" w:hAnsi="Calibri" w:cs="Calibri"/>
                <w:sz w:val="12"/>
                <w:szCs w:val="12"/>
                <w:rtl/>
              </w:rPr>
              <w:t xml:space="preserve"> </w:t>
            </w:r>
            <w:r w:rsidRPr="005003F4">
              <w:rPr>
                <w:rFonts w:ascii="Arial" w:hAnsi="Arial" w:cs="Arial" w:hint="cs"/>
                <w:sz w:val="12"/>
                <w:szCs w:val="12"/>
                <w:rtl/>
              </w:rPr>
              <w:t>مخصوص</w:t>
            </w:r>
            <w:r w:rsidRPr="005003F4">
              <w:rPr>
                <w:rFonts w:ascii="Calibri" w:hAnsi="Calibri" w:cs="Calibri"/>
                <w:sz w:val="12"/>
                <w:szCs w:val="12"/>
                <w:rtl/>
              </w:rPr>
              <w:t>(</w:t>
            </w:r>
            <w:r w:rsidRPr="005003F4">
              <w:rPr>
                <w:rFonts w:ascii="Calibri" w:hAnsi="Calibri" w:cs="Calibri"/>
                <w:sz w:val="12"/>
                <w:szCs w:val="12"/>
              </w:rPr>
              <w:t>ton/m</w:t>
            </w:r>
            <w:r w:rsidRPr="005003F4">
              <w:rPr>
                <w:rFonts w:ascii="Calibri" w:hAnsi="Calibri" w:cs="Calibri"/>
                <w:sz w:val="12"/>
                <w:szCs w:val="12"/>
                <w:vertAlign w:val="superscript"/>
              </w:rPr>
              <w:t>2(</w:t>
            </w:r>
          </w:p>
        </w:tc>
        <w:tc>
          <w:tcPr>
            <w:tcW w:w="630"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lang w:bidi="fa-IR"/>
              </w:rPr>
            </w:pPr>
            <w:r w:rsidRPr="005003F4">
              <w:rPr>
                <w:rFonts w:ascii="Arial" w:hAnsi="Arial" w:cs="Arial" w:hint="cs"/>
                <w:sz w:val="12"/>
                <w:szCs w:val="12"/>
                <w:rtl/>
                <w:lang w:bidi="fa-IR"/>
              </w:rPr>
              <w:t>درصدرطوبت</w:t>
            </w:r>
          </w:p>
        </w:tc>
        <w:tc>
          <w:tcPr>
            <w:tcW w:w="540"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rPr>
            </w:pPr>
            <w:r w:rsidRPr="005003F4">
              <w:rPr>
                <w:rFonts w:ascii="Arial" w:hAnsi="Arial" w:cs="Arial" w:hint="cs"/>
                <w:sz w:val="12"/>
                <w:szCs w:val="12"/>
                <w:rtl/>
              </w:rPr>
              <w:t>حدروانی</w:t>
            </w:r>
          </w:p>
        </w:tc>
        <w:tc>
          <w:tcPr>
            <w:tcW w:w="540" w:type="dxa"/>
            <w:gridSpan w:val="3"/>
            <w:vMerge w:val="restart"/>
            <w:textDirection w:val="btLr"/>
            <w:vAlign w:val="center"/>
          </w:tcPr>
          <w:p w:rsidR="0046582D" w:rsidRPr="005003F4" w:rsidRDefault="0046582D" w:rsidP="0046582D">
            <w:pPr>
              <w:spacing w:after="0" w:line="276" w:lineRule="auto"/>
              <w:jc w:val="center"/>
              <w:rPr>
                <w:rFonts w:ascii="Calibri" w:hAnsi="Calibri" w:cs="Calibri"/>
                <w:sz w:val="12"/>
                <w:szCs w:val="12"/>
                <w:rtl/>
                <w:lang w:bidi="fa-IR"/>
              </w:rPr>
            </w:pPr>
            <w:r w:rsidRPr="005003F4">
              <w:rPr>
                <w:rFonts w:ascii="Arial" w:hAnsi="Arial" w:cs="Arial" w:hint="cs"/>
                <w:sz w:val="12"/>
                <w:szCs w:val="12"/>
                <w:rtl/>
                <w:lang w:bidi="fa-IR"/>
              </w:rPr>
              <w:t>شاخص</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خمیری</w:t>
            </w:r>
          </w:p>
        </w:tc>
        <w:tc>
          <w:tcPr>
            <w:tcW w:w="815"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Pr>
            </w:pPr>
            <w:r w:rsidRPr="005003F4">
              <w:rPr>
                <w:rFonts w:ascii="Arial" w:hAnsi="Arial" w:cs="Arial" w:hint="cs"/>
                <w:sz w:val="12"/>
                <w:szCs w:val="12"/>
                <w:rtl/>
              </w:rPr>
              <w:t>نفوذ</w:t>
            </w:r>
            <w:r w:rsidRPr="005003F4">
              <w:rPr>
                <w:rFonts w:ascii="Calibri" w:hAnsi="Calibri" w:cs="Calibri"/>
                <w:sz w:val="12"/>
                <w:szCs w:val="12"/>
                <w:rtl/>
              </w:rPr>
              <w:t xml:space="preserve"> </w:t>
            </w:r>
            <w:r w:rsidRPr="005003F4">
              <w:rPr>
                <w:rFonts w:ascii="Arial" w:hAnsi="Arial" w:cs="Arial" w:hint="cs"/>
                <w:sz w:val="12"/>
                <w:szCs w:val="12"/>
                <w:rtl/>
              </w:rPr>
              <w:t>پذیری</w:t>
            </w:r>
            <w:r w:rsidRPr="005003F4">
              <w:rPr>
                <w:rFonts w:ascii="Calibri" w:hAnsi="Calibri" w:cs="Calibri"/>
                <w:sz w:val="12"/>
                <w:szCs w:val="12"/>
                <w:rtl/>
              </w:rPr>
              <w:t>(</w:t>
            </w:r>
            <w:r w:rsidRPr="005003F4">
              <w:rPr>
                <w:rFonts w:ascii="Calibri" w:hAnsi="Calibri" w:cs="Calibri"/>
                <w:sz w:val="12"/>
                <w:szCs w:val="12"/>
              </w:rPr>
              <w:t xml:space="preserve"> (Cm/sec</w:t>
            </w:r>
          </w:p>
        </w:tc>
        <w:tc>
          <w:tcPr>
            <w:tcW w:w="722" w:type="dxa"/>
            <w:gridSpan w:val="4"/>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lang w:bidi="fa-IR"/>
              </w:rPr>
            </w:pPr>
            <w:r w:rsidRPr="005003F4">
              <w:rPr>
                <w:rFonts w:ascii="Arial" w:hAnsi="Arial" w:cs="Arial" w:hint="cs"/>
                <w:sz w:val="12"/>
                <w:szCs w:val="12"/>
                <w:rtl/>
                <w:lang w:bidi="fa-IR"/>
              </w:rPr>
              <w:t>عدد</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نفوذ</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استاندارد</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اصلاح</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شده</w:t>
            </w:r>
            <w:r w:rsidRPr="005003F4">
              <w:rPr>
                <w:rFonts w:ascii="Calibri" w:hAnsi="Calibri" w:cs="Calibri"/>
                <w:sz w:val="12"/>
                <w:szCs w:val="12"/>
                <w:lang w:bidi="fa-IR"/>
              </w:rPr>
              <w:t>(N</w:t>
            </w:r>
            <w:r w:rsidRPr="005003F4">
              <w:rPr>
                <w:rFonts w:ascii="Calibri" w:hAnsi="Calibri" w:cs="Calibri"/>
                <w:sz w:val="12"/>
                <w:szCs w:val="12"/>
                <w:vertAlign w:val="subscript"/>
                <w:lang w:bidi="fa-IR"/>
              </w:rPr>
              <w:t>1.70</w:t>
            </w:r>
            <w:r w:rsidRPr="005003F4">
              <w:rPr>
                <w:rFonts w:ascii="Calibri" w:hAnsi="Calibri" w:cs="Calibri"/>
                <w:sz w:val="12"/>
                <w:szCs w:val="12"/>
                <w:lang w:bidi="fa-IR"/>
              </w:rPr>
              <w:t>)</w:t>
            </w:r>
          </w:p>
        </w:tc>
        <w:tc>
          <w:tcPr>
            <w:tcW w:w="538" w:type="dxa"/>
            <w:gridSpan w:val="3"/>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lang w:bidi="fa-IR"/>
              </w:rPr>
            </w:pPr>
            <w:r w:rsidRPr="005003F4">
              <w:rPr>
                <w:rFonts w:ascii="Arial" w:hAnsi="Arial" w:cs="Arial" w:hint="cs"/>
                <w:sz w:val="12"/>
                <w:szCs w:val="12"/>
                <w:rtl/>
                <w:lang w:bidi="fa-IR"/>
              </w:rPr>
              <w:t>مدول</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الاستیسیته</w:t>
            </w:r>
            <w:r w:rsidRPr="005003F4">
              <w:rPr>
                <w:rFonts w:ascii="Calibri" w:hAnsi="Calibri" w:cs="Calibri"/>
                <w:sz w:val="12"/>
                <w:szCs w:val="12"/>
                <w:rtl/>
                <w:lang w:bidi="fa-IR"/>
              </w:rPr>
              <w:t xml:space="preserve"> </w:t>
            </w:r>
            <w:r w:rsidRPr="005003F4">
              <w:rPr>
                <w:rFonts w:ascii="Calibri" w:hAnsi="Calibri" w:cs="Calibri"/>
                <w:sz w:val="12"/>
                <w:szCs w:val="12"/>
                <w:lang w:bidi="fa-IR"/>
              </w:rPr>
              <w:t>(kg/cm</w:t>
            </w:r>
            <w:r w:rsidRPr="005003F4">
              <w:rPr>
                <w:rFonts w:ascii="Calibri" w:hAnsi="Calibri" w:cs="Calibri"/>
                <w:sz w:val="12"/>
                <w:szCs w:val="12"/>
                <w:vertAlign w:val="superscript"/>
                <w:lang w:bidi="fa-IR"/>
              </w:rPr>
              <w:t>2</w:t>
            </w:r>
            <w:r w:rsidRPr="005003F4">
              <w:rPr>
                <w:rFonts w:ascii="Calibri" w:hAnsi="Calibri" w:cs="Calibri"/>
                <w:sz w:val="12"/>
                <w:szCs w:val="12"/>
                <w:lang w:bidi="fa-IR"/>
              </w:rPr>
              <w:t>)</w:t>
            </w:r>
          </w:p>
        </w:tc>
        <w:tc>
          <w:tcPr>
            <w:tcW w:w="632" w:type="dxa"/>
            <w:gridSpan w:val="2"/>
            <w:vMerge w:val="restart"/>
            <w:textDirection w:val="btLr"/>
          </w:tcPr>
          <w:p w:rsidR="0046582D" w:rsidRPr="005003F4" w:rsidRDefault="0046582D" w:rsidP="0046582D">
            <w:pPr>
              <w:spacing w:after="0" w:line="276" w:lineRule="auto"/>
              <w:ind w:left="113" w:right="113"/>
              <w:jc w:val="center"/>
              <w:rPr>
                <w:rFonts w:ascii="Calibri" w:hAnsi="Calibri" w:cs="Calibri"/>
                <w:sz w:val="12"/>
                <w:szCs w:val="12"/>
                <w:rtl/>
                <w:lang w:bidi="fa-IR"/>
              </w:rPr>
            </w:pPr>
            <w:r w:rsidRPr="005003F4">
              <w:rPr>
                <w:rFonts w:ascii="Arial" w:hAnsi="Arial" w:cs="Arial" w:hint="cs"/>
                <w:sz w:val="12"/>
                <w:szCs w:val="12"/>
                <w:rtl/>
                <w:lang w:bidi="fa-IR"/>
              </w:rPr>
              <w:t>نسبت</w:t>
            </w:r>
            <w:r w:rsidRPr="005003F4">
              <w:rPr>
                <w:rFonts w:ascii="Calibri" w:hAnsi="Calibri" w:cs="Calibri"/>
                <w:sz w:val="12"/>
                <w:szCs w:val="12"/>
                <w:rtl/>
                <w:lang w:bidi="fa-IR"/>
              </w:rPr>
              <w:t xml:space="preserve"> </w:t>
            </w:r>
            <w:r w:rsidRPr="005003F4">
              <w:rPr>
                <w:rFonts w:ascii="Arial" w:hAnsi="Arial" w:cs="Arial" w:hint="cs"/>
                <w:sz w:val="12"/>
                <w:szCs w:val="12"/>
                <w:rtl/>
                <w:lang w:bidi="fa-IR"/>
              </w:rPr>
              <w:t>پوآسون</w:t>
            </w:r>
          </w:p>
        </w:tc>
        <w:tc>
          <w:tcPr>
            <w:tcW w:w="1415" w:type="dxa"/>
            <w:gridSpan w:val="7"/>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چسبندگی</w:t>
            </w:r>
          </w:p>
        </w:tc>
        <w:tc>
          <w:tcPr>
            <w:tcW w:w="1377" w:type="dxa"/>
            <w:gridSpan w:val="7"/>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زاویه</w:t>
            </w:r>
            <w:r w:rsidRPr="005003F4">
              <w:rPr>
                <w:rFonts w:ascii="Calibri" w:hAnsi="Calibri" w:cs="Calibri"/>
                <w:sz w:val="14"/>
                <w:szCs w:val="14"/>
                <w:rtl/>
              </w:rPr>
              <w:t xml:space="preserve"> </w:t>
            </w:r>
            <w:r w:rsidRPr="005003F4">
              <w:rPr>
                <w:rFonts w:ascii="Arial" w:hAnsi="Arial" w:cs="Arial" w:hint="cs"/>
                <w:sz w:val="14"/>
                <w:szCs w:val="14"/>
                <w:rtl/>
              </w:rPr>
              <w:t>اصطکاک</w:t>
            </w:r>
          </w:p>
        </w:tc>
        <w:tc>
          <w:tcPr>
            <w:tcW w:w="992" w:type="dxa"/>
            <w:gridSpan w:val="5"/>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پارامترهای</w:t>
            </w:r>
            <w:r w:rsidRPr="005003F4">
              <w:rPr>
                <w:rFonts w:ascii="Calibri" w:hAnsi="Calibri" w:cs="Calibri"/>
                <w:sz w:val="14"/>
                <w:szCs w:val="14"/>
                <w:rtl/>
              </w:rPr>
              <w:t xml:space="preserve"> </w:t>
            </w:r>
            <w:r w:rsidRPr="005003F4">
              <w:rPr>
                <w:rFonts w:ascii="Arial" w:hAnsi="Arial" w:cs="Arial" w:hint="cs"/>
                <w:sz w:val="14"/>
                <w:szCs w:val="14"/>
                <w:rtl/>
              </w:rPr>
              <w:t>تحکیم</w:t>
            </w:r>
          </w:p>
        </w:tc>
      </w:tr>
      <w:tr w:rsidR="0046582D" w:rsidRPr="005A7466" w:rsidTr="0046582D">
        <w:trPr>
          <w:trHeight w:val="30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Merge/>
          </w:tcPr>
          <w:p w:rsidR="0046582D" w:rsidRPr="005003F4" w:rsidRDefault="0046582D" w:rsidP="0046582D">
            <w:pPr>
              <w:spacing w:after="0" w:line="276" w:lineRule="auto"/>
              <w:jc w:val="left"/>
              <w:rPr>
                <w:rFonts w:ascii="Calibri" w:hAnsi="Calibri" w:cs="Calibri"/>
                <w:sz w:val="16"/>
                <w:szCs w:val="16"/>
                <w:rtl/>
              </w:rPr>
            </w:pPr>
          </w:p>
        </w:tc>
        <w:tc>
          <w:tcPr>
            <w:tcW w:w="524" w:type="dxa"/>
            <w:gridSpan w:val="2"/>
            <w:vAlign w:val="center"/>
          </w:tcPr>
          <w:p w:rsidR="0046582D" w:rsidRPr="005003F4" w:rsidRDefault="0046582D" w:rsidP="0046582D">
            <w:pPr>
              <w:spacing w:after="0" w:line="276" w:lineRule="auto"/>
              <w:jc w:val="center"/>
              <w:rPr>
                <w:rFonts w:ascii="Agency FB" w:hAnsi="Agency FB" w:cs="Calibri"/>
                <w:b/>
                <w:bCs/>
                <w:sz w:val="16"/>
                <w:szCs w:val="16"/>
                <w:rtl/>
              </w:rPr>
            </w:pPr>
            <w:r w:rsidRPr="005003F4">
              <w:rPr>
                <w:rFonts w:ascii="Agency FB" w:hAnsi="Agency FB" w:cs="Calibri"/>
                <w:b/>
                <w:bCs/>
                <w:sz w:val="16"/>
                <w:szCs w:val="16"/>
              </w:rPr>
              <w:t>BH-1</w:t>
            </w:r>
          </w:p>
        </w:tc>
        <w:tc>
          <w:tcPr>
            <w:tcW w:w="465" w:type="dxa"/>
            <w:gridSpan w:val="2"/>
            <w:vAlign w:val="center"/>
          </w:tcPr>
          <w:p w:rsidR="0046582D" w:rsidRPr="005003F4" w:rsidRDefault="0046582D" w:rsidP="0046582D">
            <w:pPr>
              <w:spacing w:after="0" w:line="276" w:lineRule="auto"/>
              <w:jc w:val="center"/>
              <w:rPr>
                <w:rFonts w:ascii="Agency FB" w:hAnsi="Agency FB" w:cs="Calibri"/>
                <w:b/>
                <w:bCs/>
                <w:sz w:val="13"/>
                <w:szCs w:val="13"/>
                <w:rtl/>
              </w:rPr>
            </w:pPr>
            <w:r w:rsidRPr="005003F4">
              <w:rPr>
                <w:rFonts w:ascii="Agency FB" w:hAnsi="Agency FB" w:cs="Calibri"/>
                <w:b/>
                <w:bCs/>
                <w:sz w:val="13"/>
                <w:szCs w:val="13"/>
              </w:rPr>
              <w:t>BH-2</w:t>
            </w:r>
          </w:p>
        </w:tc>
        <w:tc>
          <w:tcPr>
            <w:tcW w:w="630"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63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815"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722"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538"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632"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اشباع</w:t>
            </w:r>
            <w:r w:rsidRPr="005003F4">
              <w:rPr>
                <w:rFonts w:ascii="Calibri" w:hAnsi="Calibri" w:cs="Calibri"/>
                <w:sz w:val="14"/>
                <w:szCs w:val="14"/>
                <w:rtl/>
              </w:rPr>
              <w:t xml:space="preserve"> </w:t>
            </w:r>
            <w:r w:rsidRPr="005003F4">
              <w:rPr>
                <w:rFonts w:ascii="Arial" w:hAnsi="Arial" w:cs="Arial" w:hint="cs"/>
                <w:sz w:val="14"/>
                <w:szCs w:val="14"/>
                <w:rtl/>
              </w:rPr>
              <w:t>نشده</w:t>
            </w:r>
          </w:p>
        </w:tc>
        <w:tc>
          <w:tcPr>
            <w:tcW w:w="450" w:type="dxa"/>
            <w:gridSpan w:val="4"/>
            <w:vAlign w:val="center"/>
          </w:tcPr>
          <w:p w:rsidR="0046582D" w:rsidRPr="005003F4" w:rsidRDefault="0046582D" w:rsidP="0046582D">
            <w:pPr>
              <w:spacing w:after="0" w:line="276" w:lineRule="auto"/>
              <w:jc w:val="center"/>
              <w:rPr>
                <w:rFonts w:ascii="Calibri" w:hAnsi="Calibri" w:cs="Calibri"/>
                <w:sz w:val="14"/>
                <w:szCs w:val="14"/>
              </w:rPr>
            </w:pPr>
            <w:r w:rsidRPr="005003F4">
              <w:rPr>
                <w:rFonts w:ascii="Calibri" w:hAnsi="Calibri" w:cs="Calibri"/>
                <w:sz w:val="14"/>
                <w:szCs w:val="14"/>
              </w:rPr>
              <w:t>Cu</w:t>
            </w:r>
          </w:p>
        </w:tc>
        <w:tc>
          <w:tcPr>
            <w:tcW w:w="425" w:type="dxa"/>
            <w:gridSpan w:val="2"/>
            <w:vAlign w:val="center"/>
          </w:tcPr>
          <w:p w:rsidR="0046582D" w:rsidRPr="005003F4" w:rsidRDefault="0046582D" w:rsidP="0046582D">
            <w:pPr>
              <w:spacing w:after="0" w:line="276" w:lineRule="auto"/>
              <w:jc w:val="center"/>
              <w:rPr>
                <w:rFonts w:ascii="Calibri" w:hAnsi="Calibri" w:cs="Calibri"/>
                <w:sz w:val="14"/>
                <w:szCs w:val="14"/>
                <w:vertAlign w:val="superscript"/>
                <w:rtl/>
              </w:rPr>
            </w:pPr>
            <w:r w:rsidRPr="005003F4">
              <w:rPr>
                <w:rFonts w:ascii="Calibri" w:hAnsi="Calibri" w:cs="Calibri"/>
                <w:sz w:val="14"/>
                <w:szCs w:val="14"/>
              </w:rPr>
              <w:t>C</w:t>
            </w:r>
            <w:r w:rsidRPr="005003F4">
              <w:rPr>
                <w:rFonts w:ascii="Calibri" w:hAnsi="Calibri" w:cs="Calibri"/>
                <w:sz w:val="14"/>
                <w:szCs w:val="14"/>
                <w:vertAlign w:val="superscript"/>
              </w:rPr>
              <w:t>’</w:t>
            </w:r>
          </w:p>
        </w:tc>
        <w:tc>
          <w:tcPr>
            <w:tcW w:w="745" w:type="dxa"/>
            <w:gridSpan w:val="3"/>
            <w:vAlign w:val="center"/>
          </w:tcPr>
          <w:p w:rsidR="0046582D" w:rsidRPr="005003F4" w:rsidRDefault="0046582D" w:rsidP="0046582D">
            <w:pPr>
              <w:spacing w:after="0" w:line="276" w:lineRule="auto"/>
              <w:jc w:val="center"/>
              <w:rPr>
                <w:rFonts w:ascii="Calibri" w:hAnsi="Calibri" w:cs="Calibri"/>
                <w:sz w:val="14"/>
                <w:szCs w:val="14"/>
                <w:rtl/>
                <w:lang w:bidi="fa-IR"/>
              </w:rPr>
            </w:pPr>
            <w:r w:rsidRPr="005003F4">
              <w:rPr>
                <w:rFonts w:ascii="Arial" w:hAnsi="Arial" w:cs="Arial" w:hint="cs"/>
                <w:sz w:val="14"/>
                <w:szCs w:val="14"/>
                <w:rtl/>
              </w:rPr>
              <w:t>اشباع</w:t>
            </w:r>
            <w:r w:rsidRPr="005003F4">
              <w:rPr>
                <w:rFonts w:ascii="Calibri" w:hAnsi="Calibri" w:cs="Calibri"/>
                <w:sz w:val="14"/>
                <w:szCs w:val="14"/>
                <w:rtl/>
              </w:rPr>
              <w:t xml:space="preserve"> </w:t>
            </w:r>
            <w:r w:rsidRPr="005003F4">
              <w:rPr>
                <w:rFonts w:ascii="Arial" w:hAnsi="Arial" w:cs="Arial" w:hint="cs"/>
                <w:sz w:val="14"/>
                <w:szCs w:val="14"/>
                <w:rtl/>
              </w:rPr>
              <w:t>نشده</w:t>
            </w:r>
          </w:p>
        </w:tc>
        <w:tc>
          <w:tcPr>
            <w:tcW w:w="632" w:type="dxa"/>
            <w:gridSpan w:val="4"/>
            <w:vAlign w:val="center"/>
          </w:tcPr>
          <w:p w:rsidR="0046582D" w:rsidRPr="00CB44CB" w:rsidRDefault="0046582D" w:rsidP="0046582D">
            <w:pPr>
              <w:spacing w:after="0" w:line="276" w:lineRule="auto"/>
              <w:jc w:val="left"/>
              <w:rPr>
                <w:rFonts w:ascii="Calibri" w:hAnsi="Calibri" w:cs="Calibri"/>
                <w:sz w:val="14"/>
                <w:szCs w:val="14"/>
              </w:rPr>
            </w:pPr>
            <m:oMathPara>
              <m:oMath>
                <m:sSup>
                  <m:sSupPr>
                    <m:ctrlPr>
                      <w:rPr>
                        <w:rFonts w:ascii="Cambria Math" w:hAnsi="Cambria Math" w:cs="Calibri"/>
                        <w:i/>
                        <w:sz w:val="14"/>
                        <w:szCs w:val="14"/>
                      </w:rPr>
                    </m:ctrlPr>
                  </m:sSupPr>
                  <m:e>
                    <m:r>
                      <w:rPr>
                        <w:rFonts w:ascii="Cambria Math" w:hAnsi="Cambria Math" w:cs="Cambria Math" w:hint="cs"/>
                        <w:sz w:val="14"/>
                        <w:szCs w:val="14"/>
                        <w:rtl/>
                      </w:rPr>
                      <m:t>ϕ</m:t>
                    </m:r>
                  </m:e>
                  <m:sup>
                    <m:r>
                      <w:rPr>
                        <w:rFonts w:ascii="Cambria Math" w:hAnsi="Cambria Math" w:cs="Calibri"/>
                        <w:sz w:val="14"/>
                        <w:szCs w:val="14"/>
                      </w:rPr>
                      <m:t>'</m:t>
                    </m:r>
                  </m:sup>
                </m:sSup>
              </m:oMath>
            </m:oMathPara>
          </w:p>
        </w:tc>
        <w:tc>
          <w:tcPr>
            <w:tcW w:w="542" w:type="dxa"/>
            <w:gridSpan w:val="4"/>
            <w:vAlign w:val="center"/>
          </w:tcPr>
          <w:p w:rsidR="0046582D" w:rsidRPr="005003F4" w:rsidRDefault="0046582D" w:rsidP="0046582D">
            <w:pPr>
              <w:spacing w:after="0" w:line="276" w:lineRule="auto"/>
              <w:jc w:val="center"/>
              <w:rPr>
                <w:rFonts w:ascii="Calibri" w:hAnsi="Calibri" w:cs="Calibri"/>
                <w:sz w:val="14"/>
                <w:szCs w:val="14"/>
                <w:vertAlign w:val="subscript"/>
                <w:rtl/>
              </w:rPr>
            </w:pPr>
            <w:r w:rsidRPr="005003F4">
              <w:rPr>
                <w:rFonts w:ascii="Calibri" w:hAnsi="Calibri" w:cs="Calibri"/>
                <w:sz w:val="14"/>
                <w:szCs w:val="14"/>
              </w:rPr>
              <w:t>C</w:t>
            </w:r>
            <w:r w:rsidRPr="005003F4">
              <w:rPr>
                <w:rFonts w:ascii="Calibri" w:hAnsi="Calibri" w:cs="Calibri"/>
                <w:sz w:val="14"/>
                <w:szCs w:val="14"/>
                <w:vertAlign w:val="subscript"/>
              </w:rPr>
              <w:t>c</w:t>
            </w:r>
          </w:p>
        </w:tc>
        <w:tc>
          <w:tcPr>
            <w:tcW w:w="450" w:type="dxa"/>
            <w:vAlign w:val="center"/>
          </w:tcPr>
          <w:p w:rsidR="0046582D" w:rsidRPr="005003F4" w:rsidRDefault="0046582D" w:rsidP="0046582D">
            <w:pPr>
              <w:spacing w:after="0" w:line="276" w:lineRule="auto"/>
              <w:jc w:val="center"/>
              <w:rPr>
                <w:rFonts w:ascii="Calibri" w:hAnsi="Calibri" w:cs="Calibri"/>
                <w:sz w:val="14"/>
                <w:szCs w:val="14"/>
                <w:vertAlign w:val="subscript"/>
                <w:rtl/>
              </w:rPr>
            </w:pPr>
            <w:r w:rsidRPr="005003F4">
              <w:rPr>
                <w:rFonts w:ascii="Calibri" w:hAnsi="Calibri" w:cs="Calibri"/>
                <w:sz w:val="14"/>
                <w:szCs w:val="14"/>
              </w:rPr>
              <w:t>C</w:t>
            </w:r>
            <w:r w:rsidRPr="005003F4">
              <w:rPr>
                <w:rFonts w:ascii="Calibri" w:hAnsi="Calibri" w:cs="Calibri"/>
                <w:sz w:val="14"/>
                <w:szCs w:val="14"/>
                <w:vertAlign w:val="subscript"/>
              </w:rPr>
              <w:t>S</w:t>
            </w:r>
          </w:p>
        </w:tc>
      </w:tr>
      <w:tr w:rsidR="0046582D" w:rsidRPr="005A7466" w:rsidTr="0046582D">
        <w:trPr>
          <w:trHeight w:val="278"/>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Arial" w:hAnsi="Arial" w:cs="Arial"/>
                <w:sz w:val="14"/>
                <w:szCs w:val="14"/>
                <w:rtl/>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cs="Arial"/>
                <w:sz w:val="12"/>
                <w:szCs w:val="12"/>
                <w:rtl/>
              </w:rPr>
            </w:pPr>
          </w:p>
        </w:tc>
        <w:tc>
          <w:tcPr>
            <w:tcW w:w="630"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lang w:bidi="fa-IR"/>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4"/>
            <w:vAlign w:val="center"/>
          </w:tcPr>
          <w:p w:rsidR="0046582D" w:rsidRPr="005003F4" w:rsidRDefault="0046582D" w:rsidP="0046582D">
            <w:pPr>
              <w:spacing w:after="0" w:line="276" w:lineRule="auto"/>
              <w:jc w:val="center"/>
              <w:rPr>
                <w:rFonts w:ascii="Arial" w:hAnsi="Arial" w:cs="Arial"/>
                <w:sz w:val="12"/>
                <w:szCs w:val="12"/>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2"/>
                <w:szCs w:val="12"/>
                <w:rtl/>
                <w:lang w:bidi="fa-IR"/>
              </w:rPr>
            </w:pPr>
          </w:p>
        </w:tc>
        <w:tc>
          <w:tcPr>
            <w:tcW w:w="450" w:type="dxa"/>
            <w:vAlign w:val="center"/>
          </w:tcPr>
          <w:p w:rsidR="0046582D" w:rsidRPr="005003F4" w:rsidRDefault="0046582D" w:rsidP="0046582D">
            <w:pPr>
              <w:spacing w:after="0" w:line="276" w:lineRule="auto"/>
              <w:jc w:val="center"/>
              <w:rPr>
                <w:rFonts w:ascii="Arial" w:hAnsi="Arial" w:cs="Arial"/>
                <w:sz w:val="12"/>
                <w:szCs w:val="12"/>
                <w:rtl/>
              </w:rPr>
            </w:pPr>
          </w:p>
        </w:tc>
      </w:tr>
      <w:tr w:rsidR="0046582D" w:rsidRPr="005A7466" w:rsidTr="0046582D">
        <w:trPr>
          <w:trHeight w:val="278"/>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Arial" w:hAnsi="Arial" w:cs="Arial"/>
                <w:sz w:val="14"/>
                <w:szCs w:val="14"/>
                <w:rtl/>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cs="Arial"/>
                <w:sz w:val="12"/>
                <w:szCs w:val="12"/>
              </w:rPr>
            </w:pPr>
          </w:p>
        </w:tc>
        <w:tc>
          <w:tcPr>
            <w:tcW w:w="630" w:type="dxa"/>
            <w:gridSpan w:val="2"/>
            <w:vAlign w:val="center"/>
          </w:tcPr>
          <w:p w:rsidR="0046582D" w:rsidRPr="005003F4" w:rsidRDefault="0046582D" w:rsidP="0046582D">
            <w:pPr>
              <w:spacing w:after="0" w:line="276" w:lineRule="auto"/>
              <w:jc w:val="center"/>
              <w:rPr>
                <w:rFonts w:ascii="Arial" w:hAnsi="Arial" w:cs="Arial"/>
                <w:sz w:val="12"/>
                <w:szCs w:val="12"/>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lang w:bidi="fa-IR"/>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sz w:val="11"/>
                <w:szCs w:val="11"/>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lang w:bidi="fa-IR"/>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Pr>
            </w:pPr>
          </w:p>
        </w:tc>
        <w:tc>
          <w:tcPr>
            <w:tcW w:w="632" w:type="dxa"/>
            <w:gridSpan w:val="4"/>
            <w:vAlign w:val="center"/>
          </w:tcPr>
          <w:p w:rsidR="0046582D" w:rsidRPr="005003F4" w:rsidRDefault="0046582D" w:rsidP="0046582D">
            <w:pPr>
              <w:spacing w:after="0" w:line="276" w:lineRule="auto"/>
              <w:jc w:val="center"/>
              <w:rPr>
                <w:rFonts w:ascii="Arial" w:hAnsi="Arial" w:cs="Arial"/>
                <w:sz w:val="12"/>
                <w:szCs w:val="12"/>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2"/>
                <w:szCs w:val="12"/>
                <w:rtl/>
              </w:rPr>
            </w:pPr>
          </w:p>
        </w:tc>
        <w:tc>
          <w:tcPr>
            <w:tcW w:w="450" w:type="dxa"/>
            <w:vAlign w:val="center"/>
          </w:tcPr>
          <w:p w:rsidR="0046582D" w:rsidRPr="005003F4" w:rsidRDefault="0046582D" w:rsidP="0046582D">
            <w:pPr>
              <w:spacing w:after="0" w:line="276" w:lineRule="auto"/>
              <w:jc w:val="center"/>
              <w:rPr>
                <w:rFonts w:ascii="Arial" w:hAnsi="Arial" w:cs="Arial"/>
                <w:sz w:val="12"/>
                <w:szCs w:val="12"/>
                <w:rtl/>
              </w:rPr>
            </w:pPr>
          </w:p>
        </w:tc>
      </w:tr>
      <w:tr w:rsidR="0046582D" w:rsidRPr="005A7466" w:rsidTr="0046582D">
        <w:trPr>
          <w:trHeight w:val="260"/>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Calibri" w:hAnsi="Calibri" w:cs="Arial"/>
                <w:sz w:val="14"/>
                <w:szCs w:val="14"/>
                <w:rtl/>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lang w:bidi="fa-IR"/>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1"/>
                <w:szCs w:val="11"/>
                <w:rtl/>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22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Calibri" w:hAnsi="Calibri" w:cs="Arial"/>
                <w:sz w:val="14"/>
                <w:szCs w:val="14"/>
                <w:rtl/>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22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Calibri" w:hAnsi="Calibri" w:cs="Arial"/>
                <w:sz w:val="14"/>
                <w:szCs w:val="14"/>
                <w:rtl/>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22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626" w:type="dxa"/>
            <w:vAlign w:val="center"/>
          </w:tcPr>
          <w:p w:rsidR="0046582D" w:rsidRPr="005003F4" w:rsidRDefault="0046582D" w:rsidP="0046582D">
            <w:pPr>
              <w:spacing w:after="0" w:line="276" w:lineRule="auto"/>
              <w:jc w:val="center"/>
              <w:rPr>
                <w:rFonts w:ascii="Calibri" w:hAnsi="Calibri" w:cs="Arial"/>
                <w:sz w:val="14"/>
                <w:szCs w:val="14"/>
              </w:rPr>
            </w:pPr>
          </w:p>
        </w:tc>
        <w:tc>
          <w:tcPr>
            <w:tcW w:w="524"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465" w:type="dxa"/>
            <w:gridSpan w:val="2"/>
            <w:vAlign w:val="center"/>
          </w:tcPr>
          <w:p w:rsidR="0046582D" w:rsidRPr="005003F4" w:rsidRDefault="0046582D" w:rsidP="0046582D">
            <w:pPr>
              <w:spacing w:after="0" w:line="276" w:lineRule="auto"/>
              <w:jc w:val="center"/>
              <w:rPr>
                <w:rFonts w:ascii="Arial" w:hAnsi="Arial" w:cs="Arial"/>
                <w:b/>
                <w:bCs/>
                <w:sz w:val="14"/>
                <w:szCs w:val="14"/>
              </w:rPr>
            </w:pPr>
          </w:p>
        </w:tc>
        <w:tc>
          <w:tcPr>
            <w:tcW w:w="63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63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2"/>
            <w:vAlign w:val="center"/>
          </w:tcPr>
          <w:p w:rsidR="0046582D" w:rsidRPr="005003F4" w:rsidRDefault="0046582D" w:rsidP="0046582D">
            <w:pPr>
              <w:spacing w:after="0" w:line="276" w:lineRule="auto"/>
              <w:jc w:val="center"/>
              <w:rPr>
                <w:rFonts w:ascii="Arial" w:hAnsi="Arial"/>
                <w:b/>
                <w:bCs/>
                <w:sz w:val="14"/>
                <w:szCs w:val="14"/>
                <w:rtl/>
              </w:rPr>
            </w:pPr>
          </w:p>
        </w:tc>
        <w:tc>
          <w:tcPr>
            <w:tcW w:w="540" w:type="dxa"/>
            <w:gridSpan w:val="3"/>
            <w:vAlign w:val="center"/>
          </w:tcPr>
          <w:p w:rsidR="0046582D" w:rsidRPr="005003F4" w:rsidRDefault="0046582D" w:rsidP="0046582D">
            <w:pPr>
              <w:spacing w:after="0" w:line="276" w:lineRule="auto"/>
              <w:jc w:val="center"/>
              <w:rPr>
                <w:rFonts w:ascii="Arial" w:hAnsi="Arial"/>
                <w:b/>
                <w:bCs/>
                <w:sz w:val="14"/>
                <w:szCs w:val="14"/>
                <w:rtl/>
              </w:rPr>
            </w:pPr>
          </w:p>
        </w:tc>
        <w:tc>
          <w:tcPr>
            <w:tcW w:w="815" w:type="dxa"/>
            <w:gridSpan w:val="2"/>
            <w:vAlign w:val="center"/>
          </w:tcPr>
          <w:p w:rsidR="0046582D" w:rsidRPr="005003F4" w:rsidRDefault="0046582D" w:rsidP="0046582D">
            <w:pPr>
              <w:spacing w:after="0" w:line="276" w:lineRule="auto"/>
              <w:jc w:val="center"/>
              <w:rPr>
                <w:rFonts w:ascii="Arial" w:hAnsi="Arial" w:cs="Arial"/>
                <w:sz w:val="12"/>
                <w:szCs w:val="12"/>
              </w:rPr>
            </w:pPr>
          </w:p>
        </w:tc>
        <w:tc>
          <w:tcPr>
            <w:tcW w:w="72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38" w:type="dxa"/>
            <w:gridSpan w:val="3"/>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632" w:type="dxa"/>
            <w:gridSpan w:val="2"/>
            <w:vAlign w:val="center"/>
          </w:tcPr>
          <w:p w:rsidR="0046582D" w:rsidRPr="005003F4" w:rsidRDefault="0046582D" w:rsidP="0046582D">
            <w:pPr>
              <w:spacing w:after="0" w:line="276" w:lineRule="auto"/>
              <w:jc w:val="center"/>
              <w:rPr>
                <w:rFonts w:ascii="Arial" w:hAnsi="Arial" w:cs="Arial"/>
                <w:sz w:val="12"/>
                <w:szCs w:val="12"/>
                <w:rtl/>
              </w:rPr>
            </w:pPr>
          </w:p>
        </w:tc>
        <w:tc>
          <w:tcPr>
            <w:tcW w:w="540" w:type="dxa"/>
            <w:vAlign w:val="center"/>
          </w:tcPr>
          <w:p w:rsidR="0046582D" w:rsidRPr="005003F4" w:rsidRDefault="0046582D" w:rsidP="0046582D">
            <w:pPr>
              <w:spacing w:after="0" w:line="276" w:lineRule="auto"/>
              <w:jc w:val="center"/>
              <w:rPr>
                <w:rFonts w:ascii="Arial" w:hAnsi="Arial" w:cs="Arial"/>
                <w:sz w:val="14"/>
                <w:szCs w:val="14"/>
                <w:rtl/>
                <w:lang w:bidi="fa-IR"/>
              </w:rPr>
            </w:pPr>
          </w:p>
        </w:tc>
        <w:tc>
          <w:tcPr>
            <w:tcW w:w="450"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25" w:type="dxa"/>
            <w:gridSpan w:val="2"/>
            <w:vAlign w:val="center"/>
          </w:tcPr>
          <w:p w:rsidR="0046582D" w:rsidRPr="005003F4" w:rsidRDefault="0046582D" w:rsidP="0046582D">
            <w:pPr>
              <w:spacing w:after="0" w:line="276" w:lineRule="auto"/>
              <w:jc w:val="center"/>
              <w:rPr>
                <w:rFonts w:ascii="Arial" w:hAnsi="Arial" w:cs="Arial"/>
                <w:sz w:val="14"/>
                <w:szCs w:val="14"/>
                <w:rtl/>
              </w:rPr>
            </w:pPr>
          </w:p>
        </w:tc>
        <w:tc>
          <w:tcPr>
            <w:tcW w:w="745" w:type="dxa"/>
            <w:gridSpan w:val="3"/>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54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450" w:type="dxa"/>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404"/>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1615" w:type="dxa"/>
            <w:gridSpan w:val="5"/>
            <w:vMerge w:val="restart"/>
            <w:vAlign w:val="center"/>
          </w:tcPr>
          <w:p w:rsidR="0046582D" w:rsidRPr="005003F4" w:rsidRDefault="0046582D" w:rsidP="0046582D">
            <w:pPr>
              <w:spacing w:after="0" w:line="276" w:lineRule="auto"/>
              <w:jc w:val="center"/>
              <w:rPr>
                <w:rFonts w:ascii="Calibri" w:hAnsi="Calibri" w:cs="Calibri"/>
                <w:sz w:val="14"/>
                <w:szCs w:val="14"/>
                <w:lang w:bidi="fa-IR"/>
              </w:rPr>
            </w:pPr>
            <w:r w:rsidRPr="005003F4">
              <w:rPr>
                <w:rFonts w:ascii="Arial" w:hAnsi="Arial" w:cs="Arial" w:hint="cs"/>
                <w:sz w:val="14"/>
                <w:szCs w:val="14"/>
                <w:rtl/>
                <w:lang w:bidi="fa-IR"/>
              </w:rPr>
              <w:t>مدول</w:t>
            </w:r>
            <w:r w:rsidRPr="005003F4">
              <w:rPr>
                <w:rFonts w:ascii="Calibri" w:hAnsi="Calibri" w:cs="Calibri"/>
                <w:sz w:val="14"/>
                <w:szCs w:val="14"/>
                <w:rtl/>
                <w:lang w:bidi="fa-IR"/>
              </w:rPr>
              <w:t xml:space="preserve"> </w:t>
            </w:r>
            <w:r>
              <w:rPr>
                <w:rFonts w:ascii="Arial" w:hAnsi="Arial" w:cs="Arial" w:hint="cs"/>
                <w:sz w:val="14"/>
                <w:szCs w:val="14"/>
                <w:rtl/>
                <w:lang w:bidi="fa-IR"/>
              </w:rPr>
              <w:t>عکس‌العمل</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بستر</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صفحه</w:t>
            </w:r>
            <w:r w:rsidRPr="005003F4">
              <w:rPr>
                <w:rFonts w:ascii="Calibri" w:hAnsi="Calibri" w:cs="Calibri"/>
                <w:sz w:val="14"/>
                <w:szCs w:val="14"/>
                <w:rtl/>
                <w:lang w:bidi="fa-IR"/>
              </w:rPr>
              <w:t xml:space="preserve"> </w:t>
            </w:r>
            <w:r w:rsidRPr="005003F4">
              <w:rPr>
                <w:rFonts w:ascii="Calibri" w:hAnsi="Calibri" w:cs="Calibri"/>
                <w:sz w:val="14"/>
                <w:szCs w:val="14"/>
                <w:lang w:bidi="fa-IR"/>
              </w:rPr>
              <w:t xml:space="preserve">..cm </w:t>
            </w:r>
            <w:r w:rsidRPr="005003F4">
              <w:rPr>
                <w:rFonts w:ascii="Arial" w:hAnsi="Arial" w:cs="Arial" w:hint="cs"/>
                <w:sz w:val="14"/>
                <w:szCs w:val="14"/>
                <w:rtl/>
                <w:lang w:bidi="fa-IR"/>
              </w:rPr>
              <w:t>درتراز...</w:t>
            </w:r>
            <w:r w:rsidRPr="005003F4">
              <w:rPr>
                <w:rFonts w:ascii="Calibri" w:hAnsi="Calibri" w:cs="Calibri"/>
                <w:sz w:val="14"/>
                <w:szCs w:val="14"/>
                <w:lang w:bidi="fa-IR"/>
              </w:rPr>
              <w:t xml:space="preserve"> (kg/cm</w:t>
            </w:r>
            <w:r w:rsidRPr="005003F4">
              <w:rPr>
                <w:rFonts w:ascii="Calibri" w:hAnsi="Calibri" w:cs="Calibri"/>
                <w:sz w:val="14"/>
                <w:szCs w:val="14"/>
                <w:vertAlign w:val="superscript"/>
                <w:lang w:bidi="fa-IR"/>
              </w:rPr>
              <w:t>3</w:t>
            </w:r>
            <w:r w:rsidRPr="005003F4">
              <w:rPr>
                <w:rFonts w:ascii="Calibri" w:hAnsi="Calibri" w:cs="Calibri"/>
                <w:sz w:val="14"/>
                <w:szCs w:val="14"/>
                <w:lang w:bidi="fa-IR"/>
              </w:rPr>
              <w:t>)</w:t>
            </w:r>
          </w:p>
        </w:tc>
        <w:tc>
          <w:tcPr>
            <w:tcW w:w="1260" w:type="dxa"/>
            <w:gridSpan w:val="5"/>
            <w:vMerge w:val="restart"/>
            <w:vAlign w:val="center"/>
          </w:tcPr>
          <w:p w:rsidR="0046582D" w:rsidRPr="005003F4" w:rsidRDefault="0046582D" w:rsidP="0046582D">
            <w:pPr>
              <w:spacing w:after="0" w:line="276" w:lineRule="auto"/>
              <w:jc w:val="center"/>
              <w:rPr>
                <w:rFonts w:ascii="Calibri" w:hAnsi="Calibri" w:cs="Calibri"/>
                <w:sz w:val="14"/>
                <w:szCs w:val="14"/>
                <w:rtl/>
              </w:rPr>
            </w:pPr>
          </w:p>
        </w:tc>
        <w:tc>
          <w:tcPr>
            <w:tcW w:w="1080" w:type="dxa"/>
            <w:gridSpan w:val="5"/>
            <w:vAlign w:val="center"/>
          </w:tcPr>
          <w:p w:rsidR="0046582D" w:rsidRPr="005003F4" w:rsidRDefault="0046582D" w:rsidP="0046582D">
            <w:pPr>
              <w:spacing w:after="0" w:line="276" w:lineRule="auto"/>
              <w:jc w:val="center"/>
              <w:rPr>
                <w:rFonts w:ascii="Calibri" w:hAnsi="Calibri" w:cs="Calibri"/>
                <w:sz w:val="14"/>
                <w:szCs w:val="14"/>
                <w:lang w:bidi="fa-IR"/>
              </w:rPr>
            </w:pPr>
            <w:r w:rsidRPr="005003F4">
              <w:rPr>
                <w:rFonts w:ascii="Arial" w:hAnsi="Arial" w:cs="Arial" w:hint="cs"/>
                <w:sz w:val="14"/>
                <w:szCs w:val="14"/>
                <w:rtl/>
                <w:lang w:bidi="fa-IR"/>
              </w:rPr>
              <w:t>سطح</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آب</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زیرزمینی</w:t>
            </w:r>
            <w:r w:rsidRPr="005003F4">
              <w:rPr>
                <w:rFonts w:ascii="Calibri" w:hAnsi="Calibri" w:cs="Calibri"/>
                <w:sz w:val="14"/>
                <w:szCs w:val="14"/>
                <w:lang w:bidi="fa-IR"/>
              </w:rPr>
              <w:t>(m)</w:t>
            </w:r>
          </w:p>
        </w:tc>
        <w:tc>
          <w:tcPr>
            <w:tcW w:w="1537" w:type="dxa"/>
            <w:gridSpan w:val="6"/>
            <w:vAlign w:val="center"/>
          </w:tcPr>
          <w:p w:rsidR="0046582D" w:rsidRPr="005003F4" w:rsidRDefault="0046582D" w:rsidP="0046582D">
            <w:pPr>
              <w:spacing w:after="0" w:line="276" w:lineRule="auto"/>
              <w:jc w:val="center"/>
              <w:rPr>
                <w:rFonts w:ascii="Calibri" w:hAnsi="Calibri" w:cs="Arial"/>
                <w:sz w:val="14"/>
                <w:szCs w:val="14"/>
                <w:rtl/>
              </w:rPr>
            </w:pPr>
          </w:p>
        </w:tc>
        <w:tc>
          <w:tcPr>
            <w:tcW w:w="1170" w:type="dxa"/>
            <w:gridSpan w:val="5"/>
            <w:vAlign w:val="center"/>
          </w:tcPr>
          <w:p w:rsidR="0046582D" w:rsidRPr="005003F4" w:rsidRDefault="0046582D" w:rsidP="0046582D">
            <w:pPr>
              <w:spacing w:after="0" w:line="276" w:lineRule="auto"/>
              <w:jc w:val="center"/>
              <w:rPr>
                <w:rFonts w:ascii="Calibri" w:hAnsi="Calibri" w:cs="Calibri"/>
                <w:sz w:val="14"/>
                <w:szCs w:val="14"/>
              </w:rPr>
            </w:pPr>
            <w:r w:rsidRPr="005003F4">
              <w:rPr>
                <w:rFonts w:ascii="Arial" w:hAnsi="Arial" w:cs="Arial" w:hint="cs"/>
                <w:sz w:val="14"/>
                <w:szCs w:val="14"/>
                <w:rtl/>
              </w:rPr>
              <w:t>سرعت</w:t>
            </w:r>
            <w:r w:rsidRPr="005003F4">
              <w:rPr>
                <w:rFonts w:ascii="Calibri" w:hAnsi="Calibri" w:cs="Calibri"/>
                <w:sz w:val="14"/>
                <w:szCs w:val="14"/>
                <w:rtl/>
              </w:rPr>
              <w:t xml:space="preserve"> </w:t>
            </w:r>
            <w:r w:rsidRPr="005003F4">
              <w:rPr>
                <w:rFonts w:ascii="Arial" w:hAnsi="Arial" w:cs="Arial" w:hint="cs"/>
                <w:sz w:val="14"/>
                <w:szCs w:val="14"/>
                <w:rtl/>
              </w:rPr>
              <w:t>موج</w:t>
            </w:r>
            <w:r w:rsidRPr="005003F4">
              <w:rPr>
                <w:rFonts w:ascii="Calibri" w:hAnsi="Calibri" w:cs="Calibri"/>
                <w:sz w:val="14"/>
                <w:szCs w:val="14"/>
                <w:rtl/>
              </w:rPr>
              <w:t xml:space="preserve"> </w:t>
            </w:r>
            <w:r w:rsidRPr="005003F4">
              <w:rPr>
                <w:rFonts w:ascii="Arial" w:hAnsi="Arial" w:cs="Arial" w:hint="cs"/>
                <w:sz w:val="14"/>
                <w:szCs w:val="14"/>
                <w:rtl/>
              </w:rPr>
              <w:t>برشی</w:t>
            </w:r>
            <w:r w:rsidRPr="005003F4">
              <w:rPr>
                <w:rFonts w:ascii="Calibri" w:hAnsi="Calibri" w:cs="Calibri"/>
                <w:sz w:val="14"/>
                <w:szCs w:val="14"/>
              </w:rPr>
              <w:t>(m/sec)</w:t>
            </w:r>
          </w:p>
        </w:tc>
        <w:tc>
          <w:tcPr>
            <w:tcW w:w="990" w:type="dxa"/>
            <w:gridSpan w:val="5"/>
            <w:vAlign w:val="center"/>
          </w:tcPr>
          <w:p w:rsidR="0046582D" w:rsidRPr="005003F4" w:rsidRDefault="0046582D" w:rsidP="0046582D">
            <w:pPr>
              <w:spacing w:after="0" w:line="276" w:lineRule="auto"/>
              <w:jc w:val="center"/>
              <w:rPr>
                <w:rFonts w:ascii="Calibri" w:hAnsi="Calibri" w:cs="Calibri"/>
                <w:sz w:val="13"/>
                <w:szCs w:val="13"/>
                <w:rtl/>
                <w:lang w:bidi="fa-IR"/>
              </w:rPr>
            </w:pPr>
          </w:p>
        </w:tc>
        <w:tc>
          <w:tcPr>
            <w:tcW w:w="1802" w:type="dxa"/>
            <w:gridSpan w:val="9"/>
            <w:vAlign w:val="center"/>
          </w:tcPr>
          <w:p w:rsidR="0046582D" w:rsidRPr="005003F4" w:rsidRDefault="0046582D" w:rsidP="0046582D">
            <w:pPr>
              <w:spacing w:after="0" w:line="276" w:lineRule="auto"/>
              <w:jc w:val="center"/>
              <w:rPr>
                <w:rFonts w:ascii="Calibri" w:hAnsi="Calibri" w:cs="Calibri"/>
                <w:sz w:val="14"/>
                <w:szCs w:val="14"/>
                <w:lang w:bidi="fa-IR"/>
              </w:rPr>
            </w:pPr>
            <w:r w:rsidRPr="005003F4">
              <w:rPr>
                <w:rFonts w:ascii="Arial" w:hAnsi="Arial" w:cs="Arial" w:hint="cs"/>
                <w:sz w:val="14"/>
                <w:szCs w:val="14"/>
                <w:rtl/>
                <w:lang w:bidi="fa-IR"/>
              </w:rPr>
              <w:t>ضخامت</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خاک</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دستی</w:t>
            </w:r>
            <w:r w:rsidRPr="005003F4">
              <w:rPr>
                <w:rFonts w:ascii="Calibri" w:hAnsi="Calibri" w:cs="Calibri"/>
                <w:sz w:val="14"/>
                <w:szCs w:val="14"/>
                <w:lang w:bidi="fa-IR"/>
              </w:rPr>
              <w:t>(m)</w:t>
            </w:r>
          </w:p>
        </w:tc>
        <w:tc>
          <w:tcPr>
            <w:tcW w:w="992" w:type="dxa"/>
            <w:gridSpan w:val="5"/>
            <w:vAlign w:val="center"/>
          </w:tcPr>
          <w:p w:rsidR="0046582D" w:rsidRPr="005003F4" w:rsidRDefault="0046582D" w:rsidP="0046582D">
            <w:pPr>
              <w:spacing w:after="0" w:line="276" w:lineRule="auto"/>
              <w:jc w:val="center"/>
              <w:rPr>
                <w:rFonts w:ascii="Calibri" w:hAnsi="Calibri" w:cs="Calibri"/>
                <w:sz w:val="14"/>
                <w:szCs w:val="14"/>
                <w:rtl/>
                <w:lang w:bidi="fa-IR"/>
              </w:rPr>
            </w:pPr>
          </w:p>
        </w:tc>
      </w:tr>
      <w:tr w:rsidR="0046582D" w:rsidRPr="005A7466" w:rsidTr="0046582D">
        <w:trPr>
          <w:trHeight w:val="39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1615" w:type="dxa"/>
            <w:gridSpan w:val="5"/>
            <w:vMerge/>
            <w:vAlign w:val="center"/>
          </w:tcPr>
          <w:p w:rsidR="0046582D" w:rsidRPr="005003F4" w:rsidRDefault="0046582D" w:rsidP="0046582D">
            <w:pPr>
              <w:spacing w:after="0" w:line="276" w:lineRule="auto"/>
              <w:jc w:val="center"/>
              <w:rPr>
                <w:rFonts w:ascii="Calibri" w:hAnsi="Calibri" w:cs="Calibri"/>
                <w:sz w:val="14"/>
                <w:szCs w:val="14"/>
                <w:rtl/>
              </w:rPr>
            </w:pPr>
          </w:p>
        </w:tc>
        <w:tc>
          <w:tcPr>
            <w:tcW w:w="1260" w:type="dxa"/>
            <w:gridSpan w:val="5"/>
            <w:vMerge/>
            <w:vAlign w:val="center"/>
          </w:tcPr>
          <w:p w:rsidR="0046582D" w:rsidRPr="005003F4" w:rsidRDefault="0046582D" w:rsidP="0046582D">
            <w:pPr>
              <w:spacing w:after="0" w:line="276" w:lineRule="auto"/>
              <w:jc w:val="center"/>
              <w:rPr>
                <w:rFonts w:ascii="Calibri" w:hAnsi="Calibri" w:cs="Calibri"/>
                <w:sz w:val="14"/>
                <w:szCs w:val="14"/>
                <w:rtl/>
              </w:rPr>
            </w:pPr>
          </w:p>
        </w:tc>
        <w:tc>
          <w:tcPr>
            <w:tcW w:w="1080" w:type="dxa"/>
            <w:gridSpan w:val="5"/>
            <w:vAlign w:val="center"/>
          </w:tcPr>
          <w:p w:rsidR="0046582D" w:rsidRPr="005003F4" w:rsidRDefault="0046582D" w:rsidP="0046582D">
            <w:pPr>
              <w:spacing w:after="0" w:line="276" w:lineRule="auto"/>
              <w:jc w:val="center"/>
              <w:rPr>
                <w:rFonts w:ascii="Calibri" w:hAnsi="Calibri" w:cs="Calibri"/>
                <w:sz w:val="14"/>
                <w:szCs w:val="14"/>
                <w:rtl/>
                <w:lang w:bidi="fa-IR"/>
              </w:rPr>
            </w:pPr>
            <w:r w:rsidRPr="005003F4">
              <w:rPr>
                <w:rFonts w:ascii="Arial" w:hAnsi="Arial" w:cs="Arial" w:hint="cs"/>
                <w:sz w:val="14"/>
                <w:szCs w:val="14"/>
                <w:rtl/>
                <w:lang w:bidi="fa-IR"/>
              </w:rPr>
              <w:t>درصد</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سولفات</w:t>
            </w:r>
          </w:p>
        </w:tc>
        <w:tc>
          <w:tcPr>
            <w:tcW w:w="1537" w:type="dxa"/>
            <w:gridSpan w:val="6"/>
            <w:vAlign w:val="center"/>
          </w:tcPr>
          <w:p w:rsidR="0046582D" w:rsidRPr="005003F4" w:rsidRDefault="0046582D" w:rsidP="0046582D">
            <w:pPr>
              <w:spacing w:after="0" w:line="276" w:lineRule="auto"/>
              <w:jc w:val="center"/>
              <w:rPr>
                <w:rFonts w:ascii="Calibri" w:hAnsi="Calibri" w:cs="Calibri"/>
                <w:sz w:val="14"/>
                <w:szCs w:val="14"/>
                <w:rtl/>
              </w:rPr>
            </w:pPr>
          </w:p>
        </w:tc>
        <w:tc>
          <w:tcPr>
            <w:tcW w:w="1170" w:type="dxa"/>
            <w:gridSpan w:val="5"/>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درصد</w:t>
            </w:r>
            <w:r w:rsidRPr="005003F4">
              <w:rPr>
                <w:rFonts w:ascii="Calibri" w:hAnsi="Calibri" w:cs="Calibri"/>
                <w:sz w:val="14"/>
                <w:szCs w:val="14"/>
                <w:rtl/>
              </w:rPr>
              <w:t xml:space="preserve"> </w:t>
            </w:r>
            <w:r w:rsidRPr="005003F4">
              <w:rPr>
                <w:rFonts w:ascii="Arial" w:hAnsi="Arial" w:cs="Arial" w:hint="cs"/>
                <w:sz w:val="14"/>
                <w:szCs w:val="14"/>
                <w:rtl/>
              </w:rPr>
              <w:t>کلر</w:t>
            </w:r>
          </w:p>
        </w:tc>
        <w:tc>
          <w:tcPr>
            <w:tcW w:w="990" w:type="dxa"/>
            <w:gridSpan w:val="5"/>
            <w:vAlign w:val="center"/>
          </w:tcPr>
          <w:p w:rsidR="0046582D" w:rsidRPr="005003F4" w:rsidRDefault="0046582D" w:rsidP="0046582D">
            <w:pPr>
              <w:spacing w:after="0" w:line="276" w:lineRule="auto"/>
              <w:jc w:val="center"/>
              <w:rPr>
                <w:rFonts w:ascii="Calibri" w:hAnsi="Calibri" w:cs="Calibri"/>
                <w:sz w:val="14"/>
                <w:szCs w:val="14"/>
                <w:rtl/>
              </w:rPr>
            </w:pPr>
          </w:p>
        </w:tc>
        <w:tc>
          <w:tcPr>
            <w:tcW w:w="1802" w:type="dxa"/>
            <w:gridSpan w:val="9"/>
            <w:vAlign w:val="center"/>
          </w:tcPr>
          <w:p w:rsidR="0046582D" w:rsidRPr="005003F4" w:rsidRDefault="0046582D" w:rsidP="0046582D">
            <w:pPr>
              <w:spacing w:after="0" w:line="276" w:lineRule="auto"/>
              <w:jc w:val="center"/>
              <w:rPr>
                <w:rFonts w:ascii="Calibri" w:hAnsi="Calibri" w:cs="Calibri"/>
                <w:sz w:val="14"/>
                <w:szCs w:val="14"/>
                <w:rtl/>
                <w:lang w:bidi="fa-IR"/>
              </w:rPr>
            </w:pPr>
            <w:r w:rsidRPr="005003F4">
              <w:rPr>
                <w:rFonts w:ascii="Calibri" w:hAnsi="Calibri" w:cs="Calibri"/>
                <w:sz w:val="14"/>
                <w:szCs w:val="14"/>
                <w:lang w:bidi="fa-IR"/>
              </w:rPr>
              <w:t>PH</w:t>
            </w:r>
          </w:p>
        </w:tc>
        <w:tc>
          <w:tcPr>
            <w:tcW w:w="992" w:type="dxa"/>
            <w:gridSpan w:val="5"/>
            <w:vAlign w:val="center"/>
          </w:tcPr>
          <w:p w:rsidR="0046582D" w:rsidRPr="005003F4" w:rsidRDefault="0046582D" w:rsidP="0046582D">
            <w:pPr>
              <w:spacing w:after="0" w:line="276" w:lineRule="auto"/>
              <w:jc w:val="center"/>
              <w:rPr>
                <w:rFonts w:ascii="Calibri" w:hAnsi="Calibri" w:cs="Calibri"/>
                <w:sz w:val="14"/>
                <w:szCs w:val="14"/>
                <w:rtl/>
              </w:rPr>
            </w:pPr>
          </w:p>
        </w:tc>
      </w:tr>
      <w:tr w:rsidR="0046582D" w:rsidRPr="005A7466" w:rsidTr="0046582D">
        <w:trPr>
          <w:trHeight w:val="458"/>
        </w:trPr>
        <w:tc>
          <w:tcPr>
            <w:tcW w:w="452"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6"/>
                <w:szCs w:val="16"/>
                <w:rtl/>
              </w:rPr>
            </w:pPr>
            <w:r w:rsidRPr="005003F4">
              <w:rPr>
                <w:rFonts w:ascii="Arial" w:hAnsi="Arial" w:cs="Arial" w:hint="cs"/>
                <w:sz w:val="16"/>
                <w:szCs w:val="16"/>
                <w:rtl/>
              </w:rPr>
              <w:t>پارامترهای</w:t>
            </w:r>
            <w:r w:rsidRPr="005003F4">
              <w:rPr>
                <w:rFonts w:ascii="Calibri" w:hAnsi="Calibri" w:cs="Calibri"/>
                <w:sz w:val="16"/>
                <w:szCs w:val="16"/>
                <w:rtl/>
              </w:rPr>
              <w:t xml:space="preserve"> </w:t>
            </w:r>
            <w:r w:rsidRPr="005003F4">
              <w:rPr>
                <w:rFonts w:ascii="Arial" w:hAnsi="Arial" w:cs="Arial" w:hint="cs"/>
                <w:sz w:val="16"/>
                <w:szCs w:val="16"/>
                <w:rtl/>
              </w:rPr>
              <w:t>طراحی</w:t>
            </w:r>
          </w:p>
        </w:tc>
        <w:tc>
          <w:tcPr>
            <w:tcW w:w="757" w:type="dxa"/>
            <w:gridSpan w:val="2"/>
            <w:vMerge w:val="restart"/>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شرایط</w:t>
            </w:r>
          </w:p>
        </w:tc>
        <w:tc>
          <w:tcPr>
            <w:tcW w:w="2118" w:type="dxa"/>
            <w:gridSpan w:val="8"/>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ظرفیت</w:t>
            </w:r>
            <w:r w:rsidRPr="005003F4">
              <w:rPr>
                <w:rFonts w:ascii="Calibri" w:hAnsi="Calibri" w:cs="Calibri"/>
                <w:sz w:val="14"/>
                <w:szCs w:val="14"/>
                <w:rtl/>
              </w:rPr>
              <w:t xml:space="preserve"> </w:t>
            </w:r>
            <w:r w:rsidRPr="005003F4">
              <w:rPr>
                <w:rFonts w:ascii="Arial" w:hAnsi="Arial" w:cs="Arial" w:hint="cs"/>
                <w:sz w:val="14"/>
                <w:szCs w:val="14"/>
                <w:rtl/>
              </w:rPr>
              <w:t>باربری</w:t>
            </w:r>
            <w:r w:rsidRPr="005003F4">
              <w:rPr>
                <w:rFonts w:ascii="Calibri" w:hAnsi="Calibri" w:cs="Calibri"/>
                <w:sz w:val="14"/>
                <w:szCs w:val="14"/>
                <w:rtl/>
              </w:rPr>
              <w:t xml:space="preserve"> </w:t>
            </w:r>
            <w:r w:rsidRPr="005003F4">
              <w:rPr>
                <w:rFonts w:ascii="Arial" w:hAnsi="Arial" w:cs="Arial" w:hint="cs"/>
                <w:sz w:val="14"/>
                <w:szCs w:val="14"/>
                <w:rtl/>
              </w:rPr>
              <w:t>مجاز</w:t>
            </w:r>
            <w:r w:rsidRPr="005003F4">
              <w:rPr>
                <w:rFonts w:ascii="Calibri" w:hAnsi="Calibri" w:cs="Calibri"/>
                <w:sz w:val="14"/>
                <w:szCs w:val="14"/>
                <w:rtl/>
              </w:rPr>
              <w:t xml:space="preserve"> </w:t>
            </w:r>
            <w:r w:rsidRPr="005003F4">
              <w:rPr>
                <w:rFonts w:ascii="Arial" w:hAnsi="Arial" w:cs="Arial" w:hint="cs"/>
                <w:sz w:val="14"/>
                <w:szCs w:val="14"/>
                <w:rtl/>
              </w:rPr>
              <w:t>پی</w:t>
            </w:r>
            <w:r w:rsidRPr="005003F4">
              <w:rPr>
                <w:rFonts w:ascii="Calibri" w:hAnsi="Calibri" w:cs="Calibri"/>
                <w:sz w:val="14"/>
                <w:szCs w:val="14"/>
                <w:lang w:bidi="fa-IR"/>
              </w:rPr>
              <w:t>(kg/cm</w:t>
            </w:r>
            <w:r w:rsidRPr="005003F4">
              <w:rPr>
                <w:rFonts w:ascii="Calibri" w:hAnsi="Calibri" w:cs="Calibri"/>
                <w:sz w:val="14"/>
                <w:szCs w:val="14"/>
                <w:vertAlign w:val="superscript"/>
                <w:lang w:bidi="fa-IR"/>
              </w:rPr>
              <w:t>2</w:t>
            </w:r>
            <w:r w:rsidRPr="005003F4">
              <w:rPr>
                <w:rFonts w:ascii="Calibri" w:hAnsi="Calibri" w:cs="Calibri"/>
                <w:sz w:val="14"/>
                <w:szCs w:val="14"/>
                <w:lang w:bidi="fa-IR"/>
              </w:rPr>
              <w:t>)</w:t>
            </w:r>
          </w:p>
        </w:tc>
        <w:tc>
          <w:tcPr>
            <w:tcW w:w="1895" w:type="dxa"/>
            <w:gridSpan w:val="7"/>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مدول</w:t>
            </w:r>
            <w:r w:rsidRPr="005003F4">
              <w:rPr>
                <w:rFonts w:ascii="Calibri" w:hAnsi="Calibri" w:cs="Calibri"/>
                <w:sz w:val="14"/>
                <w:szCs w:val="14"/>
                <w:rtl/>
              </w:rPr>
              <w:t xml:space="preserve"> </w:t>
            </w:r>
            <w:r>
              <w:rPr>
                <w:rFonts w:ascii="Arial" w:hAnsi="Arial" w:cs="Arial" w:hint="cs"/>
                <w:sz w:val="14"/>
                <w:szCs w:val="14"/>
                <w:rtl/>
              </w:rPr>
              <w:t>عکس‌العمل</w:t>
            </w:r>
            <w:r w:rsidRPr="005003F4">
              <w:rPr>
                <w:rFonts w:ascii="Calibri" w:hAnsi="Calibri" w:cs="Calibri"/>
                <w:sz w:val="14"/>
                <w:szCs w:val="14"/>
                <w:rtl/>
              </w:rPr>
              <w:t xml:space="preserve"> </w:t>
            </w:r>
            <w:r w:rsidRPr="005003F4">
              <w:rPr>
                <w:rFonts w:ascii="Arial" w:hAnsi="Arial" w:cs="Arial" w:hint="cs"/>
                <w:sz w:val="14"/>
                <w:szCs w:val="14"/>
                <w:rtl/>
              </w:rPr>
              <w:t>بستر</w:t>
            </w:r>
            <w:r w:rsidRPr="005003F4">
              <w:rPr>
                <w:rFonts w:ascii="Calibri" w:hAnsi="Calibri" w:cs="Calibri"/>
                <w:sz w:val="14"/>
                <w:szCs w:val="14"/>
                <w:lang w:bidi="fa-IR"/>
              </w:rPr>
              <w:t>(kg/cm</w:t>
            </w:r>
            <w:r w:rsidRPr="005003F4">
              <w:rPr>
                <w:rFonts w:ascii="Calibri" w:hAnsi="Calibri" w:cs="Calibri"/>
                <w:sz w:val="14"/>
                <w:szCs w:val="14"/>
                <w:vertAlign w:val="superscript"/>
                <w:lang w:bidi="fa-IR"/>
              </w:rPr>
              <w:t>3</w:t>
            </w:r>
            <w:r w:rsidRPr="005003F4">
              <w:rPr>
                <w:rFonts w:ascii="Calibri" w:hAnsi="Calibri" w:cs="Calibri"/>
                <w:sz w:val="14"/>
                <w:szCs w:val="14"/>
                <w:lang w:bidi="fa-IR"/>
              </w:rPr>
              <w:t>)</w:t>
            </w:r>
          </w:p>
        </w:tc>
        <w:tc>
          <w:tcPr>
            <w:tcW w:w="1892" w:type="dxa"/>
            <w:gridSpan w:val="9"/>
            <w:vAlign w:val="center"/>
          </w:tcPr>
          <w:p w:rsidR="0046582D" w:rsidRPr="005003F4" w:rsidRDefault="0046582D" w:rsidP="0046582D">
            <w:pPr>
              <w:spacing w:after="0" w:line="276" w:lineRule="auto"/>
              <w:jc w:val="center"/>
              <w:rPr>
                <w:rFonts w:ascii="Calibri" w:hAnsi="Calibri" w:cs="Calibri"/>
                <w:sz w:val="14"/>
                <w:szCs w:val="14"/>
                <w:rtl/>
                <w:lang w:bidi="fa-IR"/>
              </w:rPr>
            </w:pPr>
            <w:r w:rsidRPr="005003F4">
              <w:rPr>
                <w:rFonts w:ascii="Arial" w:hAnsi="Arial" w:cs="Arial" w:hint="cs"/>
                <w:sz w:val="14"/>
                <w:szCs w:val="14"/>
                <w:rtl/>
                <w:lang w:bidi="fa-IR"/>
              </w:rPr>
              <w:t>نشست</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مجاز</w:t>
            </w:r>
            <w:r w:rsidRPr="005003F4">
              <w:rPr>
                <w:rFonts w:ascii="Calibri" w:hAnsi="Calibri" w:cs="Calibri"/>
                <w:sz w:val="14"/>
                <w:szCs w:val="14"/>
                <w:rtl/>
                <w:lang w:bidi="fa-IR"/>
              </w:rPr>
              <w:t xml:space="preserve"> </w:t>
            </w:r>
            <w:r w:rsidRPr="005003F4">
              <w:rPr>
                <w:rFonts w:ascii="Arial" w:hAnsi="Arial" w:cs="Arial" w:hint="cs"/>
                <w:sz w:val="14"/>
                <w:szCs w:val="14"/>
                <w:rtl/>
                <w:lang w:bidi="fa-IR"/>
              </w:rPr>
              <w:t>پی</w:t>
            </w:r>
            <w:r w:rsidRPr="005003F4">
              <w:rPr>
                <w:rFonts w:ascii="Calibri" w:hAnsi="Calibri" w:cs="Calibri"/>
                <w:sz w:val="14"/>
                <w:szCs w:val="14"/>
                <w:lang w:bidi="fa-IR"/>
              </w:rPr>
              <w:t>(cm)</w:t>
            </w:r>
          </w:p>
        </w:tc>
        <w:tc>
          <w:tcPr>
            <w:tcW w:w="1802" w:type="dxa"/>
            <w:gridSpan w:val="8"/>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ظرفیت</w:t>
            </w:r>
            <w:r w:rsidRPr="005003F4">
              <w:rPr>
                <w:rFonts w:ascii="Calibri" w:hAnsi="Calibri" w:cs="Calibri"/>
                <w:sz w:val="14"/>
                <w:szCs w:val="14"/>
                <w:rtl/>
              </w:rPr>
              <w:t xml:space="preserve"> </w:t>
            </w:r>
            <w:r w:rsidRPr="005003F4">
              <w:rPr>
                <w:rFonts w:ascii="Arial" w:hAnsi="Arial" w:cs="Arial" w:hint="cs"/>
                <w:sz w:val="14"/>
                <w:szCs w:val="14"/>
                <w:rtl/>
              </w:rPr>
              <w:t>باربری</w:t>
            </w:r>
            <w:r w:rsidRPr="005003F4">
              <w:rPr>
                <w:rFonts w:ascii="Calibri" w:hAnsi="Calibri" w:cs="Calibri"/>
                <w:sz w:val="14"/>
                <w:szCs w:val="14"/>
                <w:rtl/>
              </w:rPr>
              <w:t xml:space="preserve"> </w:t>
            </w:r>
            <w:r w:rsidRPr="005003F4">
              <w:rPr>
                <w:rFonts w:ascii="Arial" w:hAnsi="Arial" w:cs="Arial" w:hint="cs"/>
                <w:sz w:val="14"/>
                <w:szCs w:val="14"/>
                <w:rtl/>
              </w:rPr>
              <w:t>مجازشمع</w:t>
            </w:r>
            <w:r w:rsidRPr="005003F4">
              <w:rPr>
                <w:rFonts w:ascii="Calibri" w:hAnsi="Calibri" w:cs="Calibri"/>
                <w:sz w:val="14"/>
                <w:szCs w:val="14"/>
                <w:rtl/>
              </w:rPr>
              <w:t xml:space="preserve"> </w:t>
            </w:r>
            <w:r w:rsidRPr="005003F4">
              <w:rPr>
                <w:rFonts w:ascii="Arial" w:hAnsi="Arial" w:cs="Arial" w:hint="cs"/>
                <w:sz w:val="14"/>
                <w:szCs w:val="14"/>
                <w:rtl/>
              </w:rPr>
              <w:t>بتنی</w:t>
            </w:r>
            <w:r w:rsidRPr="005003F4">
              <w:rPr>
                <w:rFonts w:ascii="Calibri" w:hAnsi="Calibri" w:cs="Calibri"/>
                <w:sz w:val="14"/>
                <w:szCs w:val="14"/>
                <w:lang w:bidi="fa-IR"/>
              </w:rPr>
              <w:t>(kg/cm</w:t>
            </w:r>
            <w:r w:rsidRPr="005003F4">
              <w:rPr>
                <w:rFonts w:ascii="Calibri" w:hAnsi="Calibri" w:cs="Calibri"/>
                <w:sz w:val="14"/>
                <w:szCs w:val="14"/>
                <w:vertAlign w:val="superscript"/>
                <w:lang w:bidi="fa-IR"/>
              </w:rPr>
              <w:t>2</w:t>
            </w:r>
            <w:r w:rsidRPr="005003F4">
              <w:rPr>
                <w:rFonts w:ascii="Calibri" w:hAnsi="Calibri" w:cs="Calibri"/>
                <w:sz w:val="14"/>
                <w:szCs w:val="14"/>
                <w:lang w:bidi="fa-IR"/>
              </w:rPr>
              <w:t>)</w:t>
            </w:r>
          </w:p>
        </w:tc>
        <w:tc>
          <w:tcPr>
            <w:tcW w:w="1982" w:type="dxa"/>
            <w:gridSpan w:val="11"/>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ضرایب</w:t>
            </w:r>
            <w:r w:rsidRPr="005003F4">
              <w:rPr>
                <w:rFonts w:ascii="Calibri" w:hAnsi="Calibri" w:cs="Calibri"/>
                <w:sz w:val="14"/>
                <w:szCs w:val="14"/>
                <w:rtl/>
              </w:rPr>
              <w:t xml:space="preserve"> </w:t>
            </w:r>
            <w:r w:rsidRPr="005003F4">
              <w:rPr>
                <w:rFonts w:ascii="Arial" w:hAnsi="Arial" w:cs="Arial" w:hint="cs"/>
                <w:sz w:val="14"/>
                <w:szCs w:val="14"/>
                <w:rtl/>
              </w:rPr>
              <w:t>فشار</w:t>
            </w:r>
            <w:r w:rsidRPr="005003F4">
              <w:rPr>
                <w:rFonts w:ascii="Calibri" w:hAnsi="Calibri" w:cs="Calibri"/>
                <w:sz w:val="14"/>
                <w:szCs w:val="14"/>
                <w:rtl/>
              </w:rPr>
              <w:t xml:space="preserve"> </w:t>
            </w:r>
            <w:r w:rsidRPr="005003F4">
              <w:rPr>
                <w:rFonts w:ascii="Arial" w:hAnsi="Arial" w:cs="Arial" w:hint="cs"/>
                <w:sz w:val="14"/>
                <w:szCs w:val="14"/>
                <w:rtl/>
              </w:rPr>
              <w:t>جانبی</w:t>
            </w:r>
          </w:p>
        </w:tc>
      </w:tr>
      <w:tr w:rsidR="0046582D" w:rsidRPr="005A7466" w:rsidTr="0046582D">
        <w:trPr>
          <w:trHeight w:val="221"/>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757" w:type="dxa"/>
            <w:gridSpan w:val="2"/>
            <w:vMerge/>
          </w:tcPr>
          <w:p w:rsidR="0046582D" w:rsidRPr="005003F4" w:rsidRDefault="0046582D" w:rsidP="0046582D">
            <w:pPr>
              <w:spacing w:after="0" w:line="276" w:lineRule="auto"/>
              <w:jc w:val="left"/>
              <w:rPr>
                <w:rFonts w:ascii="Calibri" w:hAnsi="Calibri" w:cs="Calibri"/>
                <w:sz w:val="14"/>
                <w:szCs w:val="14"/>
                <w:rtl/>
              </w:rPr>
            </w:pPr>
          </w:p>
        </w:tc>
        <w:tc>
          <w:tcPr>
            <w:tcW w:w="502"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Arial"/>
                <w:sz w:val="14"/>
                <w:szCs w:val="14"/>
                <w:rtl/>
                <w:lang w:bidi="fa-IR"/>
              </w:rPr>
            </w:pPr>
            <w:r w:rsidRPr="005003F4">
              <w:rPr>
                <w:rFonts w:ascii="Calibri" w:hAnsi="Calibri" w:cs="Arial" w:hint="cs"/>
                <w:sz w:val="14"/>
                <w:szCs w:val="14"/>
                <w:rtl/>
                <w:lang w:bidi="fa-IR"/>
              </w:rPr>
              <w:t>مربعی(عرض1 متر)</w:t>
            </w:r>
          </w:p>
        </w:tc>
        <w:tc>
          <w:tcPr>
            <w:tcW w:w="540"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Arial"/>
                <w:sz w:val="14"/>
                <w:szCs w:val="14"/>
                <w:rtl/>
                <w:lang w:bidi="fa-IR"/>
              </w:rPr>
            </w:pPr>
            <w:r w:rsidRPr="005003F4">
              <w:rPr>
                <w:rFonts w:ascii="Arial" w:hAnsi="Arial" w:cs="Arial" w:hint="cs"/>
                <w:sz w:val="14"/>
                <w:szCs w:val="14"/>
                <w:rtl/>
                <w:lang w:bidi="fa-IR"/>
              </w:rPr>
              <w:t>نواری</w:t>
            </w:r>
            <w:r w:rsidRPr="005003F4">
              <w:rPr>
                <w:rFonts w:ascii="Calibri" w:hAnsi="Calibri" w:cs="Calibri"/>
                <w:sz w:val="14"/>
                <w:szCs w:val="14"/>
                <w:rtl/>
                <w:lang w:bidi="fa-IR"/>
              </w:rPr>
              <w:t xml:space="preserve"> </w:t>
            </w:r>
            <w:r w:rsidRPr="005003F4">
              <w:rPr>
                <w:rFonts w:ascii="Calibri" w:hAnsi="Calibri" w:cs="Calibri" w:hint="cs"/>
                <w:sz w:val="14"/>
                <w:szCs w:val="14"/>
                <w:rtl/>
                <w:lang w:bidi="fa-IR"/>
              </w:rPr>
              <w:t>(</w:t>
            </w:r>
            <w:r w:rsidRPr="005003F4">
              <w:rPr>
                <w:rFonts w:ascii="Calibri" w:hAnsi="Calibri" w:cs="Arial" w:hint="cs"/>
                <w:sz w:val="14"/>
                <w:szCs w:val="14"/>
                <w:rtl/>
                <w:lang w:bidi="fa-IR"/>
              </w:rPr>
              <w:t>عرض 2متر)</w:t>
            </w:r>
          </w:p>
        </w:tc>
        <w:tc>
          <w:tcPr>
            <w:tcW w:w="540" w:type="dxa"/>
            <w:gridSpan w:val="3"/>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نواری</w:t>
            </w:r>
            <w:r w:rsidRPr="005003F4">
              <w:rPr>
                <w:rFonts w:ascii="Calibri" w:hAnsi="Calibri" w:cs="Calibri"/>
                <w:sz w:val="14"/>
                <w:szCs w:val="14"/>
                <w:rtl/>
              </w:rPr>
              <w:t xml:space="preserve"> (</w:t>
            </w:r>
            <w:r w:rsidRPr="005003F4">
              <w:rPr>
                <w:rFonts w:ascii="Arial" w:hAnsi="Arial" w:cs="Arial" w:hint="cs"/>
                <w:sz w:val="14"/>
                <w:szCs w:val="14"/>
                <w:rtl/>
              </w:rPr>
              <w:t>عرض</w:t>
            </w:r>
            <w:r w:rsidRPr="005003F4">
              <w:rPr>
                <w:rFonts w:ascii="Calibri" w:hAnsi="Calibri" w:cs="Calibri"/>
                <w:sz w:val="14"/>
                <w:szCs w:val="14"/>
                <w:rtl/>
              </w:rPr>
              <w:t>1</w:t>
            </w:r>
            <w:r w:rsidRPr="005003F4">
              <w:rPr>
                <w:rFonts w:ascii="Arial" w:hAnsi="Arial" w:cs="Arial" w:hint="cs"/>
                <w:sz w:val="14"/>
                <w:szCs w:val="14"/>
                <w:rtl/>
              </w:rPr>
              <w:t>متر</w:t>
            </w:r>
            <w:r w:rsidRPr="005003F4">
              <w:rPr>
                <w:rFonts w:ascii="Calibri" w:hAnsi="Calibri" w:cs="Calibri"/>
                <w:sz w:val="14"/>
                <w:szCs w:val="14"/>
                <w:rtl/>
              </w:rPr>
              <w:t>)</w:t>
            </w:r>
          </w:p>
        </w:tc>
        <w:tc>
          <w:tcPr>
            <w:tcW w:w="545"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rPr>
            </w:pPr>
            <w:r w:rsidRPr="005003F4">
              <w:rPr>
                <w:rFonts w:ascii="Arial" w:hAnsi="Arial" w:cs="Arial" w:hint="cs"/>
                <w:sz w:val="12"/>
                <w:szCs w:val="12"/>
                <w:rtl/>
              </w:rPr>
              <w:t>گسترده</w:t>
            </w:r>
            <w:r w:rsidRPr="005003F4">
              <w:rPr>
                <w:rFonts w:ascii="Calibri" w:hAnsi="Calibri" w:cs="Calibri"/>
                <w:sz w:val="12"/>
                <w:szCs w:val="12"/>
                <w:rtl/>
              </w:rPr>
              <w:t xml:space="preserve">   (</w:t>
            </w:r>
            <w:r w:rsidRPr="005003F4">
              <w:rPr>
                <w:rFonts w:ascii="Arial" w:hAnsi="Arial" w:cs="Arial" w:hint="cs"/>
                <w:sz w:val="12"/>
                <w:szCs w:val="12"/>
                <w:rtl/>
              </w:rPr>
              <w:t>ابعاد</w:t>
            </w:r>
            <w:r w:rsidRPr="005003F4">
              <w:rPr>
                <w:rFonts w:ascii="Calibri" w:hAnsi="Calibri" w:cs="Calibri"/>
                <w:sz w:val="12"/>
                <w:szCs w:val="12"/>
                <w:rtl/>
              </w:rPr>
              <w:t xml:space="preserve"> </w:t>
            </w:r>
            <w:r w:rsidRPr="005003F4">
              <w:rPr>
                <w:rFonts w:ascii="Arial" w:hAnsi="Arial" w:cs="Arial" w:hint="cs"/>
                <w:sz w:val="12"/>
                <w:szCs w:val="12"/>
                <w:rtl/>
              </w:rPr>
              <w:t>طراح</w:t>
            </w:r>
            <w:r w:rsidRPr="005003F4">
              <w:rPr>
                <w:rFonts w:ascii="Calibri" w:hAnsi="Calibri" w:cs="Calibri"/>
                <w:sz w:val="12"/>
                <w:szCs w:val="12"/>
                <w:rtl/>
              </w:rPr>
              <w:t>)</w:t>
            </w:r>
          </w:p>
        </w:tc>
        <w:tc>
          <w:tcPr>
            <w:tcW w:w="553" w:type="dxa"/>
            <w:gridSpan w:val="3"/>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rPr>
            </w:pPr>
            <w:r w:rsidRPr="005003F4">
              <w:rPr>
                <w:rFonts w:ascii="Arial" w:hAnsi="Arial" w:cs="Arial" w:hint="cs"/>
                <w:sz w:val="12"/>
                <w:szCs w:val="12"/>
                <w:rtl/>
              </w:rPr>
              <w:t>نواری(عرض 1متر)</w:t>
            </w:r>
            <w:r w:rsidRPr="005003F4">
              <w:rPr>
                <w:rFonts w:ascii="Calibri" w:hAnsi="Calibri" w:cs="Calibri"/>
                <w:sz w:val="12"/>
                <w:szCs w:val="12"/>
                <w:rtl/>
              </w:rPr>
              <w:t xml:space="preserve"> </w:t>
            </w:r>
          </w:p>
        </w:tc>
        <w:tc>
          <w:tcPr>
            <w:tcW w:w="540"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2"/>
                <w:szCs w:val="12"/>
                <w:rtl/>
              </w:rPr>
            </w:pPr>
            <w:r w:rsidRPr="005003F4">
              <w:rPr>
                <w:rFonts w:ascii="Arial" w:hAnsi="Arial" w:cs="Arial" w:hint="cs"/>
                <w:sz w:val="12"/>
                <w:szCs w:val="12"/>
                <w:rtl/>
              </w:rPr>
              <w:t>نواری(عرض 2متر)</w:t>
            </w:r>
            <w:r w:rsidRPr="005003F4">
              <w:rPr>
                <w:rFonts w:ascii="Calibri" w:hAnsi="Calibri" w:cs="Calibri"/>
                <w:sz w:val="12"/>
                <w:szCs w:val="12"/>
                <w:rtl/>
              </w:rPr>
              <w:t xml:space="preserve"> </w:t>
            </w:r>
          </w:p>
        </w:tc>
        <w:tc>
          <w:tcPr>
            <w:tcW w:w="793"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گسترده</w:t>
            </w:r>
            <w:r w:rsidRPr="005003F4">
              <w:rPr>
                <w:rFonts w:ascii="Calibri" w:hAnsi="Calibri" w:cs="Calibri"/>
                <w:sz w:val="14"/>
                <w:szCs w:val="14"/>
                <w:rtl/>
              </w:rPr>
              <w:t xml:space="preserve">  (</w:t>
            </w:r>
            <w:r w:rsidRPr="005003F4">
              <w:rPr>
                <w:rFonts w:ascii="Arial" w:hAnsi="Arial" w:cs="Arial" w:hint="cs"/>
                <w:sz w:val="14"/>
                <w:szCs w:val="14"/>
                <w:rtl/>
              </w:rPr>
              <w:t>ابعاد</w:t>
            </w:r>
            <w:r w:rsidRPr="005003F4">
              <w:rPr>
                <w:rFonts w:ascii="Calibri" w:hAnsi="Calibri" w:cs="Calibri"/>
                <w:sz w:val="14"/>
                <w:szCs w:val="14"/>
                <w:rtl/>
              </w:rPr>
              <w:t xml:space="preserve"> </w:t>
            </w:r>
            <w:r w:rsidRPr="005003F4">
              <w:rPr>
                <w:rFonts w:ascii="Arial" w:hAnsi="Arial" w:cs="Arial" w:hint="cs"/>
                <w:sz w:val="14"/>
                <w:szCs w:val="14"/>
                <w:rtl/>
              </w:rPr>
              <w:t>طراح</w:t>
            </w:r>
            <w:r w:rsidRPr="005003F4">
              <w:rPr>
                <w:rFonts w:ascii="Calibri" w:hAnsi="Calibri" w:cs="Calibri"/>
                <w:sz w:val="14"/>
                <w:szCs w:val="14"/>
                <w:rtl/>
              </w:rPr>
              <w:t>)</w:t>
            </w:r>
          </w:p>
        </w:tc>
        <w:tc>
          <w:tcPr>
            <w:tcW w:w="647" w:type="dxa"/>
            <w:gridSpan w:val="2"/>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منفرد</w:t>
            </w:r>
          </w:p>
        </w:tc>
        <w:tc>
          <w:tcPr>
            <w:tcW w:w="540" w:type="dxa"/>
            <w:gridSpan w:val="4"/>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نواری</w:t>
            </w:r>
          </w:p>
        </w:tc>
        <w:tc>
          <w:tcPr>
            <w:tcW w:w="705" w:type="dxa"/>
            <w:gridSpan w:val="3"/>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گسترده</w:t>
            </w:r>
          </w:p>
        </w:tc>
        <w:tc>
          <w:tcPr>
            <w:tcW w:w="753" w:type="dxa"/>
            <w:gridSpan w:val="4"/>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طول</w:t>
            </w:r>
            <w:r w:rsidRPr="005003F4">
              <w:rPr>
                <w:rFonts w:ascii="Calibri" w:hAnsi="Calibri" w:cs="Calibri"/>
                <w:sz w:val="14"/>
                <w:szCs w:val="14"/>
                <w:lang w:bidi="fa-IR"/>
              </w:rPr>
              <w:t>(m)</w:t>
            </w:r>
          </w:p>
        </w:tc>
        <w:tc>
          <w:tcPr>
            <w:tcW w:w="1049" w:type="dxa"/>
            <w:gridSpan w:val="4"/>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Calibri" w:hAnsi="Calibri" w:cs="Calibri" w:hint="cs"/>
                <w:sz w:val="14"/>
                <w:szCs w:val="14"/>
                <w:rtl/>
              </w:rPr>
              <w:t>-</w:t>
            </w:r>
          </w:p>
        </w:tc>
        <w:tc>
          <w:tcPr>
            <w:tcW w:w="638" w:type="dxa"/>
            <w:gridSpan w:val="4"/>
            <w:vMerge w:val="restart"/>
            <w:vAlign w:val="center"/>
          </w:tcPr>
          <w:p w:rsidR="0046582D" w:rsidRPr="005003F4" w:rsidRDefault="0046582D" w:rsidP="0046582D">
            <w:pPr>
              <w:spacing w:after="0" w:line="276" w:lineRule="auto"/>
              <w:jc w:val="center"/>
              <w:rPr>
                <w:rFonts w:ascii="Calibri" w:hAnsi="Calibri" w:cs="Calibri"/>
                <w:sz w:val="14"/>
                <w:szCs w:val="14"/>
              </w:rPr>
            </w:pPr>
            <w:r w:rsidRPr="005003F4">
              <w:rPr>
                <w:rFonts w:ascii="Arial" w:hAnsi="Arial" w:cs="Arial" w:hint="cs"/>
                <w:sz w:val="14"/>
                <w:szCs w:val="14"/>
                <w:rtl/>
              </w:rPr>
              <w:t>محرک</w:t>
            </w:r>
            <w:r w:rsidRPr="005003F4">
              <w:rPr>
                <w:rFonts w:ascii="Calibri" w:hAnsi="Calibri" w:cs="Calibri"/>
                <w:sz w:val="14"/>
                <w:szCs w:val="14"/>
              </w:rPr>
              <w:t>(Ka)</w:t>
            </w:r>
          </w:p>
        </w:tc>
        <w:tc>
          <w:tcPr>
            <w:tcW w:w="712" w:type="dxa"/>
            <w:gridSpan w:val="4"/>
            <w:vMerge w:val="restart"/>
            <w:vAlign w:val="center"/>
          </w:tcPr>
          <w:p w:rsidR="0046582D" w:rsidRPr="005003F4" w:rsidRDefault="0046582D" w:rsidP="0046582D">
            <w:pPr>
              <w:spacing w:after="0" w:line="276" w:lineRule="auto"/>
              <w:jc w:val="center"/>
              <w:rPr>
                <w:rFonts w:ascii="Calibri" w:hAnsi="Calibri" w:cs="Calibri"/>
                <w:sz w:val="14"/>
                <w:szCs w:val="14"/>
                <w:lang w:bidi="fa-IR"/>
              </w:rPr>
            </w:pPr>
            <w:r w:rsidRPr="005003F4">
              <w:rPr>
                <w:rFonts w:ascii="Arial" w:hAnsi="Arial" w:cs="Arial" w:hint="cs"/>
                <w:sz w:val="14"/>
                <w:szCs w:val="14"/>
                <w:rtl/>
                <w:lang w:bidi="fa-IR"/>
              </w:rPr>
              <w:t>مقاوم</w:t>
            </w:r>
            <w:r w:rsidRPr="005003F4">
              <w:rPr>
                <w:rFonts w:ascii="Calibri" w:hAnsi="Calibri" w:cs="Calibri"/>
                <w:sz w:val="14"/>
                <w:szCs w:val="14"/>
                <w:lang w:bidi="fa-IR"/>
              </w:rPr>
              <w:t>(Kp)</w:t>
            </w:r>
          </w:p>
        </w:tc>
        <w:tc>
          <w:tcPr>
            <w:tcW w:w="632" w:type="dxa"/>
            <w:gridSpan w:val="3"/>
            <w:vMerge w:val="restart"/>
            <w:vAlign w:val="center"/>
          </w:tcPr>
          <w:p w:rsidR="0046582D" w:rsidRPr="005003F4" w:rsidRDefault="0046582D" w:rsidP="0046582D">
            <w:pPr>
              <w:spacing w:after="0" w:line="276" w:lineRule="auto"/>
              <w:jc w:val="center"/>
              <w:rPr>
                <w:rFonts w:ascii="Calibri" w:hAnsi="Calibri" w:cs="Calibri"/>
                <w:sz w:val="14"/>
                <w:szCs w:val="14"/>
                <w:lang w:bidi="fa-IR"/>
              </w:rPr>
            </w:pPr>
            <w:r w:rsidRPr="005003F4">
              <w:rPr>
                <w:rFonts w:ascii="Arial" w:hAnsi="Arial" w:cs="Arial" w:hint="cs"/>
                <w:sz w:val="14"/>
                <w:szCs w:val="14"/>
                <w:rtl/>
                <w:lang w:bidi="fa-IR"/>
              </w:rPr>
              <w:t>سکون</w:t>
            </w:r>
            <w:r w:rsidRPr="005003F4">
              <w:rPr>
                <w:rFonts w:ascii="Calibri" w:hAnsi="Calibri" w:cs="Calibri"/>
                <w:sz w:val="14"/>
                <w:szCs w:val="14"/>
                <w:lang w:bidi="fa-IR"/>
              </w:rPr>
              <w:t>(K</w:t>
            </w:r>
            <w:r w:rsidRPr="005003F4">
              <w:rPr>
                <w:rFonts w:ascii="Calibri" w:hAnsi="Calibri" w:cs="Calibri"/>
                <w:sz w:val="14"/>
                <w:szCs w:val="14"/>
                <w:vertAlign w:val="subscript"/>
                <w:lang w:bidi="fa-IR"/>
              </w:rPr>
              <w:t>0</w:t>
            </w:r>
            <w:r w:rsidRPr="005003F4">
              <w:rPr>
                <w:rFonts w:ascii="Calibri" w:hAnsi="Calibri" w:cs="Calibri"/>
                <w:sz w:val="14"/>
                <w:szCs w:val="14"/>
                <w:lang w:bidi="fa-IR"/>
              </w:rPr>
              <w:t>)</w:t>
            </w:r>
          </w:p>
        </w:tc>
      </w:tr>
      <w:tr w:rsidR="0046582D" w:rsidRPr="005A7466" w:rsidTr="0046582D">
        <w:trPr>
          <w:trHeight w:val="301"/>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757" w:type="dxa"/>
            <w:gridSpan w:val="2"/>
            <w:vMerge/>
          </w:tcPr>
          <w:p w:rsidR="0046582D" w:rsidRPr="005003F4" w:rsidRDefault="0046582D" w:rsidP="0046582D">
            <w:pPr>
              <w:spacing w:after="0" w:line="276" w:lineRule="auto"/>
              <w:jc w:val="left"/>
              <w:rPr>
                <w:rFonts w:ascii="Calibri" w:hAnsi="Calibri" w:cs="Calibri"/>
                <w:sz w:val="14"/>
                <w:szCs w:val="14"/>
                <w:rtl/>
              </w:rPr>
            </w:pPr>
          </w:p>
        </w:tc>
        <w:tc>
          <w:tcPr>
            <w:tcW w:w="502"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545"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53"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793" w:type="dxa"/>
            <w:vMerge/>
          </w:tcPr>
          <w:p w:rsidR="0046582D" w:rsidRPr="005003F4" w:rsidRDefault="0046582D" w:rsidP="0046582D">
            <w:pPr>
              <w:spacing w:after="0" w:line="276" w:lineRule="auto"/>
              <w:jc w:val="left"/>
              <w:rPr>
                <w:rFonts w:ascii="Calibri" w:hAnsi="Calibri" w:cs="Calibri"/>
                <w:sz w:val="16"/>
                <w:szCs w:val="16"/>
                <w:rtl/>
              </w:rPr>
            </w:pPr>
          </w:p>
        </w:tc>
        <w:tc>
          <w:tcPr>
            <w:tcW w:w="647"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705"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753"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قطر</w:t>
            </w:r>
            <w:r w:rsidRPr="005003F4">
              <w:rPr>
                <w:rFonts w:ascii="Calibri" w:hAnsi="Calibri" w:cs="Calibri"/>
                <w:sz w:val="16"/>
                <w:szCs w:val="16"/>
                <w:lang w:bidi="fa-IR"/>
              </w:rPr>
              <w:t>(m)</w:t>
            </w:r>
          </w:p>
        </w:tc>
        <w:tc>
          <w:tcPr>
            <w:tcW w:w="1049"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Calibri" w:hAnsi="Calibri" w:cs="Calibri" w:hint="cs"/>
                <w:sz w:val="16"/>
                <w:szCs w:val="16"/>
                <w:rtl/>
              </w:rPr>
              <w:t>-</w:t>
            </w:r>
          </w:p>
        </w:tc>
        <w:tc>
          <w:tcPr>
            <w:tcW w:w="638"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712"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632" w:type="dxa"/>
            <w:gridSpan w:val="3"/>
            <w:vMerge/>
          </w:tcPr>
          <w:p w:rsidR="0046582D" w:rsidRPr="005003F4" w:rsidRDefault="0046582D" w:rsidP="0046582D">
            <w:pPr>
              <w:spacing w:after="0" w:line="276" w:lineRule="auto"/>
              <w:jc w:val="left"/>
              <w:rPr>
                <w:rFonts w:ascii="Calibri" w:hAnsi="Calibri" w:cs="Calibri"/>
                <w:sz w:val="16"/>
                <w:szCs w:val="16"/>
                <w:rtl/>
              </w:rPr>
            </w:pPr>
          </w:p>
        </w:tc>
      </w:tr>
      <w:tr w:rsidR="0046582D" w:rsidRPr="005A7466" w:rsidTr="0046582D">
        <w:trPr>
          <w:trHeight w:val="368"/>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757" w:type="dxa"/>
            <w:gridSpan w:val="2"/>
            <w:vMerge/>
          </w:tcPr>
          <w:p w:rsidR="0046582D" w:rsidRPr="005003F4" w:rsidRDefault="0046582D" w:rsidP="0046582D">
            <w:pPr>
              <w:spacing w:after="0" w:line="276" w:lineRule="auto"/>
              <w:jc w:val="left"/>
              <w:rPr>
                <w:rFonts w:ascii="Calibri" w:hAnsi="Calibri" w:cs="Calibri"/>
                <w:sz w:val="14"/>
                <w:szCs w:val="14"/>
                <w:rtl/>
              </w:rPr>
            </w:pPr>
          </w:p>
        </w:tc>
        <w:tc>
          <w:tcPr>
            <w:tcW w:w="502"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545"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53"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793" w:type="dxa"/>
            <w:vMerge/>
          </w:tcPr>
          <w:p w:rsidR="0046582D" w:rsidRPr="005003F4" w:rsidRDefault="0046582D" w:rsidP="0046582D">
            <w:pPr>
              <w:spacing w:after="0" w:line="276" w:lineRule="auto"/>
              <w:jc w:val="left"/>
              <w:rPr>
                <w:rFonts w:ascii="Calibri" w:hAnsi="Calibri" w:cs="Calibri"/>
                <w:sz w:val="16"/>
                <w:szCs w:val="16"/>
                <w:rtl/>
              </w:rPr>
            </w:pPr>
          </w:p>
        </w:tc>
        <w:tc>
          <w:tcPr>
            <w:tcW w:w="647" w:type="dxa"/>
            <w:gridSpan w:val="2"/>
            <w:vMerge/>
          </w:tcPr>
          <w:p w:rsidR="0046582D" w:rsidRPr="005003F4" w:rsidRDefault="0046582D" w:rsidP="0046582D">
            <w:pPr>
              <w:spacing w:after="0" w:line="276" w:lineRule="auto"/>
              <w:jc w:val="left"/>
              <w:rPr>
                <w:rFonts w:ascii="Calibri" w:hAnsi="Calibri" w:cs="Calibri"/>
                <w:sz w:val="16"/>
                <w:szCs w:val="16"/>
                <w:rtl/>
              </w:rPr>
            </w:pPr>
          </w:p>
        </w:tc>
        <w:tc>
          <w:tcPr>
            <w:tcW w:w="540"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705" w:type="dxa"/>
            <w:gridSpan w:val="3"/>
            <w:vMerge/>
          </w:tcPr>
          <w:p w:rsidR="0046582D" w:rsidRPr="005003F4" w:rsidRDefault="0046582D" w:rsidP="0046582D">
            <w:pPr>
              <w:spacing w:after="0" w:line="276" w:lineRule="auto"/>
              <w:jc w:val="left"/>
              <w:rPr>
                <w:rFonts w:ascii="Calibri" w:hAnsi="Calibri" w:cs="Calibri"/>
                <w:sz w:val="16"/>
                <w:szCs w:val="16"/>
                <w:rtl/>
              </w:rPr>
            </w:pPr>
          </w:p>
        </w:tc>
        <w:tc>
          <w:tcPr>
            <w:tcW w:w="753"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فشاری</w:t>
            </w:r>
          </w:p>
        </w:tc>
        <w:tc>
          <w:tcPr>
            <w:tcW w:w="1049" w:type="dxa"/>
            <w:gridSpan w:val="4"/>
            <w:vAlign w:val="center"/>
          </w:tcPr>
          <w:p w:rsidR="0046582D" w:rsidRPr="005003F4" w:rsidRDefault="0046582D" w:rsidP="0046582D">
            <w:pPr>
              <w:spacing w:after="0" w:line="276" w:lineRule="auto"/>
              <w:jc w:val="center"/>
              <w:rPr>
                <w:rFonts w:ascii="Calibri" w:hAnsi="Calibri" w:cs="Calibri"/>
                <w:sz w:val="16"/>
                <w:szCs w:val="16"/>
                <w:rtl/>
              </w:rPr>
            </w:pPr>
            <w:r w:rsidRPr="005003F4">
              <w:rPr>
                <w:rFonts w:ascii="Arial" w:hAnsi="Arial" w:cs="Arial" w:hint="cs"/>
                <w:sz w:val="16"/>
                <w:szCs w:val="16"/>
                <w:rtl/>
              </w:rPr>
              <w:t>کششی</w:t>
            </w:r>
          </w:p>
        </w:tc>
        <w:tc>
          <w:tcPr>
            <w:tcW w:w="638"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712" w:type="dxa"/>
            <w:gridSpan w:val="4"/>
            <w:vMerge/>
          </w:tcPr>
          <w:p w:rsidR="0046582D" w:rsidRPr="005003F4" w:rsidRDefault="0046582D" w:rsidP="0046582D">
            <w:pPr>
              <w:spacing w:after="0" w:line="276" w:lineRule="auto"/>
              <w:jc w:val="left"/>
              <w:rPr>
                <w:rFonts w:ascii="Calibri" w:hAnsi="Calibri" w:cs="Calibri"/>
                <w:sz w:val="16"/>
                <w:szCs w:val="16"/>
                <w:rtl/>
              </w:rPr>
            </w:pPr>
          </w:p>
        </w:tc>
        <w:tc>
          <w:tcPr>
            <w:tcW w:w="632" w:type="dxa"/>
            <w:gridSpan w:val="3"/>
            <w:vMerge/>
          </w:tcPr>
          <w:p w:rsidR="0046582D" w:rsidRPr="005003F4" w:rsidRDefault="0046582D" w:rsidP="0046582D">
            <w:pPr>
              <w:spacing w:after="0" w:line="276" w:lineRule="auto"/>
              <w:jc w:val="left"/>
              <w:rPr>
                <w:rFonts w:ascii="Calibri" w:hAnsi="Calibri" w:cs="Calibri"/>
                <w:sz w:val="16"/>
                <w:szCs w:val="16"/>
                <w:rtl/>
              </w:rPr>
            </w:pPr>
          </w:p>
        </w:tc>
      </w:tr>
      <w:tr w:rsidR="0046582D" w:rsidRPr="005A7466" w:rsidTr="0046582D">
        <w:trPr>
          <w:trHeight w:val="305"/>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757" w:type="dxa"/>
            <w:gridSpan w:val="2"/>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عادی</w:t>
            </w:r>
          </w:p>
        </w:tc>
        <w:tc>
          <w:tcPr>
            <w:tcW w:w="502" w:type="dxa"/>
            <w:gridSpan w:val="2"/>
            <w:vAlign w:val="center"/>
          </w:tcPr>
          <w:p w:rsidR="0046582D" w:rsidRPr="005003F4" w:rsidRDefault="0046582D" w:rsidP="0046582D">
            <w:pPr>
              <w:spacing w:after="0" w:line="276" w:lineRule="auto"/>
              <w:jc w:val="center"/>
              <w:rPr>
                <w:rFonts w:ascii="Arial" w:hAnsi="Arial" w:cs="Arial"/>
                <w:sz w:val="16"/>
                <w:szCs w:val="16"/>
                <w:rtl/>
                <w:lang w:bidi="fa-IR"/>
              </w:rPr>
            </w:pPr>
          </w:p>
        </w:tc>
        <w:tc>
          <w:tcPr>
            <w:tcW w:w="540" w:type="dxa"/>
            <w:gridSpan w:val="2"/>
            <w:vAlign w:val="center"/>
          </w:tcPr>
          <w:p w:rsidR="0046582D" w:rsidRPr="005003F4" w:rsidRDefault="0046582D" w:rsidP="0046582D">
            <w:pPr>
              <w:spacing w:after="0" w:line="276" w:lineRule="auto"/>
              <w:jc w:val="center"/>
              <w:rPr>
                <w:rFonts w:ascii="Arial" w:hAnsi="Arial" w:cs="Arial"/>
                <w:sz w:val="16"/>
                <w:szCs w:val="16"/>
                <w:rtl/>
                <w:lang w:bidi="fa-IR"/>
              </w:rPr>
            </w:pPr>
          </w:p>
        </w:tc>
        <w:tc>
          <w:tcPr>
            <w:tcW w:w="540" w:type="dxa"/>
            <w:gridSpan w:val="3"/>
            <w:vAlign w:val="center"/>
          </w:tcPr>
          <w:p w:rsidR="0046582D" w:rsidRPr="005003F4" w:rsidRDefault="0046582D" w:rsidP="0046582D">
            <w:pPr>
              <w:spacing w:after="0" w:line="276" w:lineRule="auto"/>
              <w:jc w:val="center"/>
              <w:rPr>
                <w:rFonts w:ascii="Arial" w:hAnsi="Arial" w:cs="Arial"/>
                <w:sz w:val="16"/>
                <w:szCs w:val="16"/>
                <w:rtl/>
                <w:lang w:bidi="fa-IR"/>
              </w:rPr>
            </w:pPr>
          </w:p>
        </w:tc>
        <w:tc>
          <w:tcPr>
            <w:tcW w:w="545" w:type="dxa"/>
            <w:gridSpan w:val="2"/>
            <w:vAlign w:val="center"/>
          </w:tcPr>
          <w:p w:rsidR="0046582D" w:rsidRPr="005003F4" w:rsidRDefault="0046582D" w:rsidP="0046582D">
            <w:pPr>
              <w:spacing w:after="0" w:line="276" w:lineRule="auto"/>
              <w:jc w:val="center"/>
              <w:rPr>
                <w:rFonts w:ascii="Arial" w:hAnsi="Arial" w:cs="Arial"/>
                <w:sz w:val="16"/>
                <w:szCs w:val="16"/>
                <w:rtl/>
              </w:rPr>
            </w:pPr>
          </w:p>
        </w:tc>
        <w:tc>
          <w:tcPr>
            <w:tcW w:w="553" w:type="dxa"/>
            <w:gridSpan w:val="3"/>
            <w:vAlign w:val="center"/>
          </w:tcPr>
          <w:p w:rsidR="0046582D" w:rsidRPr="005003F4" w:rsidRDefault="0046582D" w:rsidP="0046582D">
            <w:pPr>
              <w:spacing w:after="0" w:line="276" w:lineRule="auto"/>
              <w:jc w:val="center"/>
              <w:rPr>
                <w:rFonts w:ascii="Arial" w:hAnsi="Arial" w:cs="Arial"/>
                <w:sz w:val="16"/>
                <w:szCs w:val="16"/>
                <w:rtl/>
                <w:lang w:bidi="fa-IR"/>
              </w:rPr>
            </w:pPr>
          </w:p>
        </w:tc>
        <w:tc>
          <w:tcPr>
            <w:tcW w:w="540" w:type="dxa"/>
            <w:gridSpan w:val="2"/>
            <w:vAlign w:val="center"/>
          </w:tcPr>
          <w:p w:rsidR="0046582D" w:rsidRPr="005003F4" w:rsidRDefault="0046582D" w:rsidP="0046582D">
            <w:pPr>
              <w:spacing w:after="0" w:line="276" w:lineRule="auto"/>
              <w:jc w:val="center"/>
              <w:rPr>
                <w:rFonts w:ascii="Arial" w:hAnsi="Arial" w:cs="Arial"/>
                <w:sz w:val="16"/>
                <w:szCs w:val="16"/>
                <w:rtl/>
                <w:lang w:bidi="fa-IR"/>
              </w:rPr>
            </w:pPr>
          </w:p>
        </w:tc>
        <w:tc>
          <w:tcPr>
            <w:tcW w:w="793" w:type="dxa"/>
            <w:vAlign w:val="center"/>
          </w:tcPr>
          <w:p w:rsidR="0046582D" w:rsidRPr="005003F4" w:rsidRDefault="0046582D" w:rsidP="0046582D">
            <w:pPr>
              <w:spacing w:after="0" w:line="276" w:lineRule="auto"/>
              <w:jc w:val="center"/>
              <w:rPr>
                <w:rFonts w:ascii="Arial" w:hAnsi="Arial" w:cs="Arial"/>
                <w:sz w:val="16"/>
                <w:szCs w:val="16"/>
                <w:rtl/>
              </w:rPr>
            </w:pPr>
          </w:p>
        </w:tc>
        <w:tc>
          <w:tcPr>
            <w:tcW w:w="647" w:type="dxa"/>
            <w:gridSpan w:val="2"/>
            <w:vAlign w:val="center"/>
          </w:tcPr>
          <w:p w:rsidR="0046582D" w:rsidRPr="005003F4" w:rsidRDefault="0046582D" w:rsidP="0046582D">
            <w:pPr>
              <w:spacing w:after="0" w:line="276" w:lineRule="auto"/>
              <w:jc w:val="center"/>
              <w:rPr>
                <w:rFonts w:ascii="Arial" w:hAnsi="Arial" w:cs="Arial"/>
                <w:sz w:val="16"/>
                <w:szCs w:val="16"/>
                <w:rtl/>
              </w:rPr>
            </w:pPr>
          </w:p>
        </w:tc>
        <w:tc>
          <w:tcPr>
            <w:tcW w:w="540" w:type="dxa"/>
            <w:gridSpan w:val="4"/>
            <w:vAlign w:val="center"/>
          </w:tcPr>
          <w:p w:rsidR="0046582D" w:rsidRPr="005003F4" w:rsidRDefault="0046582D" w:rsidP="0046582D">
            <w:pPr>
              <w:spacing w:after="0" w:line="276" w:lineRule="auto"/>
              <w:jc w:val="center"/>
              <w:rPr>
                <w:rFonts w:ascii="Arial" w:hAnsi="Arial" w:cs="Arial"/>
                <w:sz w:val="16"/>
                <w:szCs w:val="16"/>
                <w:rtl/>
              </w:rPr>
            </w:pPr>
          </w:p>
        </w:tc>
        <w:tc>
          <w:tcPr>
            <w:tcW w:w="705" w:type="dxa"/>
            <w:gridSpan w:val="3"/>
            <w:vAlign w:val="center"/>
          </w:tcPr>
          <w:p w:rsidR="0046582D" w:rsidRPr="005003F4" w:rsidRDefault="0046582D" w:rsidP="0046582D">
            <w:pPr>
              <w:spacing w:after="0" w:line="276" w:lineRule="auto"/>
              <w:jc w:val="center"/>
              <w:rPr>
                <w:rFonts w:ascii="Arial" w:hAnsi="Arial" w:cs="Arial"/>
                <w:sz w:val="16"/>
                <w:szCs w:val="16"/>
                <w:rtl/>
              </w:rPr>
            </w:pPr>
          </w:p>
        </w:tc>
        <w:tc>
          <w:tcPr>
            <w:tcW w:w="753" w:type="dxa"/>
            <w:gridSpan w:val="4"/>
            <w:vAlign w:val="center"/>
          </w:tcPr>
          <w:p w:rsidR="0046582D" w:rsidRPr="005003F4" w:rsidRDefault="0046582D" w:rsidP="0046582D">
            <w:pPr>
              <w:spacing w:after="0" w:line="276" w:lineRule="auto"/>
              <w:jc w:val="center"/>
              <w:rPr>
                <w:rFonts w:ascii="Arial" w:hAnsi="Arial" w:cs="Arial"/>
                <w:sz w:val="16"/>
                <w:szCs w:val="16"/>
                <w:rtl/>
              </w:rPr>
            </w:pPr>
          </w:p>
        </w:tc>
        <w:tc>
          <w:tcPr>
            <w:tcW w:w="1049" w:type="dxa"/>
            <w:gridSpan w:val="4"/>
            <w:vAlign w:val="center"/>
          </w:tcPr>
          <w:p w:rsidR="0046582D" w:rsidRPr="005003F4" w:rsidRDefault="0046582D" w:rsidP="0046582D">
            <w:pPr>
              <w:spacing w:after="0" w:line="276" w:lineRule="auto"/>
              <w:jc w:val="center"/>
              <w:rPr>
                <w:rFonts w:ascii="Arial" w:hAnsi="Arial" w:cs="Arial"/>
                <w:sz w:val="16"/>
                <w:szCs w:val="16"/>
                <w:rtl/>
              </w:rPr>
            </w:pPr>
          </w:p>
        </w:tc>
        <w:tc>
          <w:tcPr>
            <w:tcW w:w="638"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712" w:type="dxa"/>
            <w:gridSpan w:val="4"/>
            <w:vAlign w:val="center"/>
          </w:tcPr>
          <w:p w:rsidR="0046582D" w:rsidRPr="005003F4" w:rsidRDefault="0046582D" w:rsidP="0046582D">
            <w:pPr>
              <w:spacing w:after="0" w:line="276" w:lineRule="auto"/>
              <w:jc w:val="center"/>
              <w:rPr>
                <w:rFonts w:ascii="Arial" w:hAnsi="Arial" w:cs="Arial"/>
                <w:sz w:val="14"/>
                <w:szCs w:val="14"/>
                <w:rtl/>
              </w:rPr>
            </w:pPr>
          </w:p>
        </w:tc>
        <w:tc>
          <w:tcPr>
            <w:tcW w:w="632" w:type="dxa"/>
            <w:gridSpan w:val="3"/>
            <w:vAlign w:val="center"/>
          </w:tcPr>
          <w:p w:rsidR="0046582D" w:rsidRPr="005003F4" w:rsidRDefault="0046582D" w:rsidP="0046582D">
            <w:pPr>
              <w:spacing w:after="0" w:line="276" w:lineRule="auto"/>
              <w:jc w:val="center"/>
              <w:rPr>
                <w:rFonts w:ascii="Arial" w:hAnsi="Arial" w:cs="Arial"/>
                <w:sz w:val="14"/>
                <w:szCs w:val="14"/>
                <w:rtl/>
              </w:rPr>
            </w:pPr>
          </w:p>
        </w:tc>
      </w:tr>
      <w:tr w:rsidR="0046582D" w:rsidRPr="005A7466" w:rsidTr="0046582D">
        <w:trPr>
          <w:trHeight w:val="341"/>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757" w:type="dxa"/>
            <w:gridSpan w:val="2"/>
            <w:vAlign w:val="center"/>
          </w:tcPr>
          <w:p w:rsidR="0046582D" w:rsidRPr="005003F4" w:rsidRDefault="0046582D" w:rsidP="0046582D">
            <w:pPr>
              <w:spacing w:after="0" w:line="276" w:lineRule="auto"/>
              <w:jc w:val="center"/>
              <w:rPr>
                <w:rFonts w:ascii="Calibri" w:hAnsi="Calibri" w:cs="Calibri"/>
                <w:sz w:val="14"/>
                <w:szCs w:val="14"/>
                <w:rtl/>
              </w:rPr>
            </w:pPr>
            <w:r w:rsidRPr="005003F4">
              <w:rPr>
                <w:rFonts w:ascii="Arial" w:hAnsi="Arial" w:cs="Arial" w:hint="cs"/>
                <w:sz w:val="14"/>
                <w:szCs w:val="14"/>
                <w:rtl/>
              </w:rPr>
              <w:t>زلزله</w:t>
            </w:r>
          </w:p>
        </w:tc>
        <w:tc>
          <w:tcPr>
            <w:tcW w:w="502"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2"/>
            <w:vAlign w:val="center"/>
          </w:tcPr>
          <w:p w:rsidR="0046582D" w:rsidRPr="005003F4" w:rsidRDefault="0046582D" w:rsidP="0046582D">
            <w:pPr>
              <w:spacing w:after="0" w:line="276" w:lineRule="auto"/>
              <w:jc w:val="center"/>
              <w:rPr>
                <w:rFonts w:ascii="Calibri" w:hAnsi="Calibri" w:cs="Arial"/>
                <w:sz w:val="16"/>
                <w:szCs w:val="16"/>
                <w:rtl/>
                <w:lang w:bidi="fa-IR"/>
              </w:rPr>
            </w:pPr>
          </w:p>
        </w:tc>
        <w:tc>
          <w:tcPr>
            <w:tcW w:w="540" w:type="dxa"/>
            <w:gridSpan w:val="3"/>
            <w:vAlign w:val="center"/>
          </w:tcPr>
          <w:p w:rsidR="0046582D" w:rsidRPr="005003F4" w:rsidRDefault="0046582D" w:rsidP="0046582D">
            <w:pPr>
              <w:spacing w:after="0" w:line="276" w:lineRule="auto"/>
              <w:jc w:val="center"/>
              <w:rPr>
                <w:rFonts w:ascii="Calibri" w:hAnsi="Calibri" w:cs="Arial"/>
                <w:sz w:val="16"/>
                <w:szCs w:val="16"/>
                <w:rtl/>
                <w:lang w:bidi="fa-IR"/>
              </w:rPr>
            </w:pPr>
          </w:p>
        </w:tc>
        <w:tc>
          <w:tcPr>
            <w:tcW w:w="545" w:type="dxa"/>
            <w:gridSpan w:val="2"/>
            <w:vAlign w:val="center"/>
          </w:tcPr>
          <w:p w:rsidR="0046582D" w:rsidRPr="005003F4" w:rsidRDefault="0046582D" w:rsidP="0046582D">
            <w:pPr>
              <w:spacing w:after="0" w:line="276" w:lineRule="auto"/>
              <w:jc w:val="center"/>
              <w:rPr>
                <w:rFonts w:ascii="Calibri" w:hAnsi="Calibri" w:cs="Arial"/>
                <w:sz w:val="16"/>
                <w:szCs w:val="16"/>
                <w:rtl/>
                <w:lang w:bidi="fa-IR"/>
              </w:rPr>
            </w:pPr>
          </w:p>
        </w:tc>
        <w:tc>
          <w:tcPr>
            <w:tcW w:w="553"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793" w:type="dxa"/>
            <w:vAlign w:val="center"/>
          </w:tcPr>
          <w:p w:rsidR="0046582D" w:rsidRPr="005003F4" w:rsidRDefault="0046582D" w:rsidP="0046582D">
            <w:pPr>
              <w:spacing w:after="0" w:line="276" w:lineRule="auto"/>
              <w:jc w:val="center"/>
              <w:rPr>
                <w:rFonts w:ascii="Calibri" w:hAnsi="Calibri" w:cs="Calibri"/>
                <w:sz w:val="16"/>
                <w:szCs w:val="16"/>
                <w:rtl/>
              </w:rPr>
            </w:pPr>
          </w:p>
        </w:tc>
        <w:tc>
          <w:tcPr>
            <w:tcW w:w="647" w:type="dxa"/>
            <w:gridSpan w:val="2"/>
            <w:vAlign w:val="center"/>
          </w:tcPr>
          <w:p w:rsidR="0046582D" w:rsidRPr="005003F4" w:rsidRDefault="0046582D" w:rsidP="0046582D">
            <w:pPr>
              <w:spacing w:after="0" w:line="276" w:lineRule="auto"/>
              <w:jc w:val="center"/>
              <w:rPr>
                <w:rFonts w:ascii="Calibri" w:hAnsi="Calibri" w:cs="Calibri"/>
                <w:sz w:val="16"/>
                <w:szCs w:val="16"/>
                <w:rtl/>
              </w:rPr>
            </w:pPr>
          </w:p>
        </w:tc>
        <w:tc>
          <w:tcPr>
            <w:tcW w:w="540" w:type="dxa"/>
            <w:gridSpan w:val="4"/>
            <w:vAlign w:val="center"/>
          </w:tcPr>
          <w:p w:rsidR="0046582D" w:rsidRPr="005003F4" w:rsidRDefault="0046582D" w:rsidP="0046582D">
            <w:pPr>
              <w:spacing w:after="0" w:line="276" w:lineRule="auto"/>
              <w:jc w:val="center"/>
              <w:rPr>
                <w:rFonts w:ascii="Calibri" w:hAnsi="Calibri" w:cs="Calibri"/>
                <w:sz w:val="16"/>
                <w:szCs w:val="16"/>
                <w:rtl/>
              </w:rPr>
            </w:pPr>
          </w:p>
        </w:tc>
        <w:tc>
          <w:tcPr>
            <w:tcW w:w="705"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c>
          <w:tcPr>
            <w:tcW w:w="753" w:type="dxa"/>
            <w:gridSpan w:val="4"/>
            <w:vAlign w:val="center"/>
          </w:tcPr>
          <w:p w:rsidR="0046582D" w:rsidRPr="005003F4" w:rsidRDefault="0046582D" w:rsidP="0046582D">
            <w:pPr>
              <w:spacing w:after="0" w:line="276" w:lineRule="auto"/>
              <w:jc w:val="center"/>
              <w:rPr>
                <w:rFonts w:ascii="Calibri" w:hAnsi="Calibri" w:cs="Calibri"/>
                <w:sz w:val="16"/>
                <w:szCs w:val="16"/>
                <w:rtl/>
              </w:rPr>
            </w:pPr>
          </w:p>
        </w:tc>
        <w:tc>
          <w:tcPr>
            <w:tcW w:w="1049" w:type="dxa"/>
            <w:gridSpan w:val="4"/>
            <w:vAlign w:val="center"/>
          </w:tcPr>
          <w:p w:rsidR="0046582D" w:rsidRPr="005003F4" w:rsidRDefault="0046582D" w:rsidP="0046582D">
            <w:pPr>
              <w:spacing w:after="0" w:line="276" w:lineRule="auto"/>
              <w:jc w:val="center"/>
              <w:rPr>
                <w:rFonts w:ascii="Calibri" w:hAnsi="Calibri" w:cs="Calibri"/>
                <w:sz w:val="16"/>
                <w:szCs w:val="16"/>
                <w:rtl/>
              </w:rPr>
            </w:pPr>
          </w:p>
        </w:tc>
        <w:tc>
          <w:tcPr>
            <w:tcW w:w="638" w:type="dxa"/>
            <w:gridSpan w:val="4"/>
            <w:vAlign w:val="center"/>
          </w:tcPr>
          <w:p w:rsidR="0046582D" w:rsidRPr="005003F4" w:rsidRDefault="0046582D" w:rsidP="0046582D">
            <w:pPr>
              <w:spacing w:after="0" w:line="276" w:lineRule="auto"/>
              <w:jc w:val="center"/>
              <w:rPr>
                <w:rFonts w:ascii="Calibri" w:hAnsi="Calibri" w:cs="Calibri"/>
                <w:sz w:val="16"/>
                <w:szCs w:val="16"/>
                <w:rtl/>
              </w:rPr>
            </w:pPr>
          </w:p>
        </w:tc>
        <w:tc>
          <w:tcPr>
            <w:tcW w:w="712" w:type="dxa"/>
            <w:gridSpan w:val="4"/>
            <w:vAlign w:val="center"/>
          </w:tcPr>
          <w:p w:rsidR="0046582D" w:rsidRPr="005003F4" w:rsidRDefault="0046582D" w:rsidP="0046582D">
            <w:pPr>
              <w:spacing w:after="0" w:line="276" w:lineRule="auto"/>
              <w:jc w:val="center"/>
              <w:rPr>
                <w:rFonts w:ascii="Calibri" w:hAnsi="Calibri" w:cs="Calibri"/>
                <w:sz w:val="16"/>
                <w:szCs w:val="16"/>
                <w:rtl/>
              </w:rPr>
            </w:pPr>
          </w:p>
        </w:tc>
        <w:tc>
          <w:tcPr>
            <w:tcW w:w="632" w:type="dxa"/>
            <w:gridSpan w:val="3"/>
            <w:vAlign w:val="center"/>
          </w:tcPr>
          <w:p w:rsidR="0046582D" w:rsidRPr="005003F4" w:rsidRDefault="0046582D" w:rsidP="0046582D">
            <w:pPr>
              <w:spacing w:after="0" w:line="276" w:lineRule="auto"/>
              <w:jc w:val="center"/>
              <w:rPr>
                <w:rFonts w:ascii="Calibri" w:hAnsi="Calibri" w:cs="Calibri"/>
                <w:sz w:val="16"/>
                <w:szCs w:val="16"/>
                <w:rtl/>
              </w:rPr>
            </w:pPr>
          </w:p>
        </w:tc>
      </w:tr>
      <w:tr w:rsidR="0046582D" w:rsidRPr="005A7466" w:rsidTr="0046582D">
        <w:trPr>
          <w:trHeight w:val="593"/>
        </w:trPr>
        <w:tc>
          <w:tcPr>
            <w:tcW w:w="452" w:type="dxa"/>
            <w:vMerge w:val="restart"/>
            <w:textDirection w:val="btLr"/>
            <w:vAlign w:val="center"/>
          </w:tcPr>
          <w:p w:rsidR="0046582D" w:rsidRPr="005003F4" w:rsidRDefault="0046582D" w:rsidP="0046582D">
            <w:pPr>
              <w:spacing w:after="0" w:line="276" w:lineRule="auto"/>
              <w:ind w:left="113" w:right="113"/>
              <w:jc w:val="center"/>
              <w:rPr>
                <w:rFonts w:ascii="Calibri" w:hAnsi="Calibri" w:cs="Calibri"/>
                <w:sz w:val="14"/>
                <w:szCs w:val="14"/>
                <w:rtl/>
              </w:rPr>
            </w:pPr>
            <w:r w:rsidRPr="005003F4">
              <w:rPr>
                <w:rFonts w:ascii="Arial" w:hAnsi="Arial" w:cs="Arial" w:hint="cs"/>
                <w:sz w:val="14"/>
                <w:szCs w:val="14"/>
                <w:rtl/>
              </w:rPr>
              <w:t>توصیه</w:t>
            </w:r>
            <w:r w:rsidRPr="005003F4">
              <w:rPr>
                <w:rFonts w:ascii="Calibri" w:hAnsi="Calibri" w:cs="Calibri"/>
                <w:sz w:val="14"/>
                <w:szCs w:val="14"/>
                <w:rtl/>
              </w:rPr>
              <w:t xml:space="preserve"> </w:t>
            </w:r>
            <w:r w:rsidRPr="005003F4">
              <w:rPr>
                <w:rFonts w:ascii="Arial" w:hAnsi="Arial" w:cs="Arial" w:hint="cs"/>
                <w:sz w:val="14"/>
                <w:szCs w:val="14"/>
                <w:rtl/>
              </w:rPr>
              <w:t>های</w:t>
            </w:r>
            <w:r w:rsidRPr="005003F4">
              <w:rPr>
                <w:rFonts w:ascii="Calibri" w:hAnsi="Calibri" w:cs="Calibri"/>
                <w:sz w:val="14"/>
                <w:szCs w:val="14"/>
                <w:rtl/>
              </w:rPr>
              <w:t xml:space="preserve"> </w:t>
            </w:r>
            <w:r w:rsidRPr="005003F4">
              <w:rPr>
                <w:rFonts w:ascii="Arial" w:hAnsi="Arial" w:cs="Arial" w:hint="cs"/>
                <w:sz w:val="14"/>
                <w:szCs w:val="14"/>
                <w:rtl/>
              </w:rPr>
              <w:t>فنی</w:t>
            </w:r>
          </w:p>
        </w:tc>
        <w:tc>
          <w:tcPr>
            <w:tcW w:w="1259" w:type="dxa"/>
            <w:gridSpan w:val="4"/>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نوع</w:t>
            </w:r>
            <w:r w:rsidRPr="005003F4">
              <w:rPr>
                <w:rFonts w:ascii="Calibri" w:hAnsi="Calibri" w:cs="Calibri"/>
                <w:sz w:val="12"/>
                <w:szCs w:val="12"/>
                <w:rtl/>
              </w:rPr>
              <w:t xml:space="preserve"> </w:t>
            </w:r>
            <w:r w:rsidRPr="005003F4">
              <w:rPr>
                <w:rFonts w:ascii="Arial" w:hAnsi="Arial" w:cs="Arial" w:hint="cs"/>
                <w:sz w:val="12"/>
                <w:szCs w:val="12"/>
                <w:rtl/>
              </w:rPr>
              <w:t>شالوده</w:t>
            </w:r>
          </w:p>
        </w:tc>
        <w:tc>
          <w:tcPr>
            <w:tcW w:w="846" w:type="dxa"/>
            <w:gridSpan w:val="3"/>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تیپ</w:t>
            </w:r>
            <w:r w:rsidRPr="005003F4">
              <w:rPr>
                <w:rFonts w:ascii="Calibri" w:hAnsi="Calibri" w:cs="Calibri"/>
                <w:sz w:val="12"/>
                <w:szCs w:val="12"/>
                <w:rtl/>
              </w:rPr>
              <w:t xml:space="preserve"> </w:t>
            </w:r>
            <w:r w:rsidRPr="005003F4">
              <w:rPr>
                <w:rFonts w:ascii="Arial" w:hAnsi="Arial" w:cs="Arial" w:hint="cs"/>
                <w:sz w:val="12"/>
                <w:szCs w:val="12"/>
                <w:rtl/>
              </w:rPr>
              <w:t>زمین</w:t>
            </w:r>
          </w:p>
        </w:tc>
        <w:tc>
          <w:tcPr>
            <w:tcW w:w="1319" w:type="dxa"/>
            <w:gridSpan w:val="6"/>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پتانسیل</w:t>
            </w:r>
            <w:r w:rsidRPr="005003F4">
              <w:rPr>
                <w:rFonts w:ascii="Calibri" w:hAnsi="Calibri" w:cs="Calibri"/>
                <w:sz w:val="12"/>
                <w:szCs w:val="12"/>
                <w:rtl/>
              </w:rPr>
              <w:t xml:space="preserve"> </w:t>
            </w:r>
            <w:r w:rsidRPr="005003F4">
              <w:rPr>
                <w:rFonts w:ascii="Arial" w:hAnsi="Arial" w:cs="Arial" w:hint="cs"/>
                <w:sz w:val="12"/>
                <w:szCs w:val="12"/>
                <w:rtl/>
              </w:rPr>
              <w:t>روانگرایی</w:t>
            </w:r>
          </w:p>
        </w:tc>
        <w:tc>
          <w:tcPr>
            <w:tcW w:w="1346" w:type="dxa"/>
            <w:gridSpan w:val="4"/>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عمق</w:t>
            </w:r>
            <w:r w:rsidRPr="005003F4">
              <w:rPr>
                <w:rFonts w:ascii="Calibri" w:hAnsi="Calibri" w:cs="Calibri"/>
                <w:sz w:val="12"/>
                <w:szCs w:val="12"/>
                <w:rtl/>
              </w:rPr>
              <w:t xml:space="preserve"> </w:t>
            </w:r>
            <w:r w:rsidRPr="005003F4">
              <w:rPr>
                <w:rFonts w:ascii="Arial" w:hAnsi="Arial" w:cs="Arial" w:hint="cs"/>
                <w:sz w:val="12"/>
                <w:szCs w:val="12"/>
                <w:rtl/>
              </w:rPr>
              <w:t>مجاز</w:t>
            </w:r>
            <w:r w:rsidRPr="005003F4">
              <w:rPr>
                <w:rFonts w:ascii="Calibri" w:hAnsi="Calibri" w:cs="Calibri"/>
                <w:sz w:val="12"/>
                <w:szCs w:val="12"/>
                <w:rtl/>
              </w:rPr>
              <w:t xml:space="preserve"> </w:t>
            </w:r>
            <w:r w:rsidRPr="005003F4">
              <w:rPr>
                <w:rFonts w:ascii="Arial" w:hAnsi="Arial" w:cs="Arial" w:hint="cs"/>
                <w:sz w:val="12"/>
                <w:szCs w:val="12"/>
                <w:rtl/>
              </w:rPr>
              <w:t>گود</w:t>
            </w:r>
            <w:r w:rsidRPr="005003F4">
              <w:rPr>
                <w:rFonts w:ascii="Calibri" w:hAnsi="Calibri" w:cs="Calibri"/>
                <w:sz w:val="12"/>
                <w:szCs w:val="12"/>
                <w:rtl/>
              </w:rPr>
              <w:t xml:space="preserve"> </w:t>
            </w:r>
            <w:r w:rsidRPr="005003F4">
              <w:rPr>
                <w:rFonts w:ascii="Arial" w:hAnsi="Arial" w:cs="Arial" w:hint="cs"/>
                <w:sz w:val="12"/>
                <w:szCs w:val="12"/>
                <w:rtl/>
              </w:rPr>
              <w:t>برداری</w:t>
            </w:r>
          </w:p>
        </w:tc>
        <w:tc>
          <w:tcPr>
            <w:tcW w:w="902" w:type="dxa"/>
            <w:gridSpan w:val="5"/>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شیب</w:t>
            </w:r>
            <w:r w:rsidRPr="005003F4">
              <w:rPr>
                <w:rFonts w:ascii="Calibri" w:hAnsi="Calibri" w:cs="Calibri"/>
                <w:sz w:val="12"/>
                <w:szCs w:val="12"/>
                <w:rtl/>
              </w:rPr>
              <w:t xml:space="preserve"> </w:t>
            </w:r>
            <w:r w:rsidRPr="005003F4">
              <w:rPr>
                <w:rFonts w:ascii="Arial" w:hAnsi="Arial" w:cs="Arial" w:hint="cs"/>
                <w:sz w:val="12"/>
                <w:szCs w:val="12"/>
                <w:rtl/>
              </w:rPr>
              <w:t>مجاز</w:t>
            </w:r>
            <w:r w:rsidRPr="005003F4">
              <w:rPr>
                <w:rFonts w:ascii="Calibri" w:hAnsi="Calibri" w:cs="Calibri"/>
                <w:sz w:val="12"/>
                <w:szCs w:val="12"/>
                <w:rtl/>
              </w:rPr>
              <w:t xml:space="preserve"> </w:t>
            </w:r>
            <w:r w:rsidRPr="005003F4">
              <w:rPr>
                <w:rFonts w:ascii="Arial" w:hAnsi="Arial" w:cs="Arial" w:hint="cs"/>
                <w:sz w:val="12"/>
                <w:szCs w:val="12"/>
                <w:rtl/>
              </w:rPr>
              <w:t>گود</w:t>
            </w:r>
            <w:r w:rsidRPr="005003F4">
              <w:rPr>
                <w:rFonts w:ascii="Calibri" w:hAnsi="Calibri" w:cs="Calibri"/>
                <w:sz w:val="12"/>
                <w:szCs w:val="12"/>
                <w:rtl/>
              </w:rPr>
              <w:t xml:space="preserve"> </w:t>
            </w:r>
            <w:r w:rsidRPr="005003F4">
              <w:rPr>
                <w:rFonts w:ascii="Arial" w:hAnsi="Arial" w:cs="Arial" w:hint="cs"/>
                <w:sz w:val="12"/>
                <w:szCs w:val="12"/>
                <w:rtl/>
              </w:rPr>
              <w:t>برداری</w:t>
            </w:r>
          </w:p>
        </w:tc>
        <w:tc>
          <w:tcPr>
            <w:tcW w:w="990" w:type="dxa"/>
            <w:gridSpan w:val="4"/>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روش</w:t>
            </w:r>
            <w:r w:rsidRPr="005003F4">
              <w:rPr>
                <w:rFonts w:ascii="Calibri" w:hAnsi="Calibri" w:cs="Calibri"/>
                <w:sz w:val="12"/>
                <w:szCs w:val="12"/>
                <w:rtl/>
              </w:rPr>
              <w:t xml:space="preserve"> </w:t>
            </w:r>
            <w:r w:rsidRPr="005003F4">
              <w:rPr>
                <w:rFonts w:ascii="Arial" w:hAnsi="Arial" w:cs="Arial" w:hint="cs"/>
                <w:sz w:val="12"/>
                <w:szCs w:val="12"/>
                <w:rtl/>
              </w:rPr>
              <w:t>گود</w:t>
            </w:r>
            <w:r w:rsidRPr="005003F4">
              <w:rPr>
                <w:rFonts w:ascii="Calibri" w:hAnsi="Calibri" w:cs="Calibri"/>
                <w:sz w:val="12"/>
                <w:szCs w:val="12"/>
                <w:rtl/>
              </w:rPr>
              <w:t xml:space="preserve"> </w:t>
            </w:r>
            <w:r w:rsidRPr="005003F4">
              <w:rPr>
                <w:rFonts w:ascii="Arial" w:hAnsi="Arial" w:cs="Arial" w:hint="cs"/>
                <w:sz w:val="12"/>
                <w:szCs w:val="12"/>
                <w:rtl/>
              </w:rPr>
              <w:t>برداری</w:t>
            </w:r>
          </w:p>
        </w:tc>
        <w:tc>
          <w:tcPr>
            <w:tcW w:w="746" w:type="dxa"/>
            <w:gridSpan w:val="3"/>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سیستم</w:t>
            </w:r>
            <w:r w:rsidRPr="005003F4">
              <w:rPr>
                <w:rFonts w:ascii="Calibri" w:hAnsi="Calibri" w:cs="Calibri"/>
                <w:sz w:val="12"/>
                <w:szCs w:val="12"/>
                <w:rtl/>
              </w:rPr>
              <w:t xml:space="preserve"> </w:t>
            </w:r>
            <w:r w:rsidRPr="005003F4">
              <w:rPr>
                <w:rFonts w:ascii="Arial" w:hAnsi="Arial" w:cs="Arial" w:hint="cs"/>
                <w:sz w:val="12"/>
                <w:szCs w:val="12"/>
                <w:rtl/>
              </w:rPr>
              <w:t>دفع</w:t>
            </w:r>
            <w:r w:rsidRPr="005003F4">
              <w:rPr>
                <w:rFonts w:ascii="Calibri" w:hAnsi="Calibri" w:cs="Calibri"/>
                <w:sz w:val="12"/>
                <w:szCs w:val="12"/>
                <w:rtl/>
              </w:rPr>
              <w:t xml:space="preserve"> </w:t>
            </w:r>
            <w:r w:rsidRPr="005003F4">
              <w:rPr>
                <w:rFonts w:ascii="Arial" w:hAnsi="Arial" w:cs="Arial" w:hint="cs"/>
                <w:sz w:val="12"/>
                <w:szCs w:val="12"/>
                <w:rtl/>
              </w:rPr>
              <w:t>فاضلاب</w:t>
            </w:r>
          </w:p>
        </w:tc>
        <w:tc>
          <w:tcPr>
            <w:tcW w:w="1056" w:type="dxa"/>
            <w:gridSpan w:val="5"/>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عمق</w:t>
            </w:r>
            <w:r w:rsidRPr="005003F4">
              <w:rPr>
                <w:rFonts w:ascii="Calibri" w:hAnsi="Calibri" w:cs="Calibri"/>
                <w:sz w:val="12"/>
                <w:szCs w:val="12"/>
                <w:rtl/>
              </w:rPr>
              <w:t xml:space="preserve"> </w:t>
            </w:r>
            <w:r w:rsidRPr="005003F4">
              <w:rPr>
                <w:rFonts w:ascii="Arial" w:hAnsi="Arial" w:cs="Arial" w:hint="cs"/>
                <w:sz w:val="12"/>
                <w:szCs w:val="12"/>
                <w:rtl/>
              </w:rPr>
              <w:t>انباری</w:t>
            </w:r>
            <w:r w:rsidRPr="005003F4">
              <w:rPr>
                <w:rFonts w:ascii="Calibri" w:hAnsi="Calibri" w:cs="Calibri"/>
                <w:sz w:val="12"/>
                <w:szCs w:val="12"/>
                <w:rtl/>
              </w:rPr>
              <w:t xml:space="preserve"> </w:t>
            </w:r>
            <w:r w:rsidRPr="005003F4">
              <w:rPr>
                <w:rFonts w:ascii="Arial" w:hAnsi="Arial" w:cs="Arial" w:hint="cs"/>
                <w:sz w:val="12"/>
                <w:szCs w:val="12"/>
                <w:rtl/>
              </w:rPr>
              <w:t>فاضلاب</w:t>
            </w:r>
          </w:p>
        </w:tc>
        <w:tc>
          <w:tcPr>
            <w:tcW w:w="1122" w:type="dxa"/>
            <w:gridSpan w:val="7"/>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نوع</w:t>
            </w:r>
            <w:r w:rsidRPr="005003F4">
              <w:rPr>
                <w:rFonts w:ascii="Calibri" w:hAnsi="Calibri" w:cs="Calibri"/>
                <w:sz w:val="12"/>
                <w:szCs w:val="12"/>
                <w:rtl/>
              </w:rPr>
              <w:t xml:space="preserve"> </w:t>
            </w:r>
            <w:r w:rsidRPr="005003F4">
              <w:rPr>
                <w:rFonts w:ascii="Arial" w:hAnsi="Arial" w:cs="Arial" w:hint="cs"/>
                <w:sz w:val="12"/>
                <w:szCs w:val="12"/>
                <w:rtl/>
              </w:rPr>
              <w:t>سیمان</w:t>
            </w:r>
          </w:p>
        </w:tc>
        <w:tc>
          <w:tcPr>
            <w:tcW w:w="860" w:type="dxa"/>
            <w:gridSpan w:val="4"/>
            <w:vAlign w:val="center"/>
          </w:tcPr>
          <w:p w:rsidR="0046582D" w:rsidRPr="005003F4" w:rsidRDefault="0046582D" w:rsidP="0046582D">
            <w:pPr>
              <w:spacing w:after="0" w:line="276" w:lineRule="auto"/>
              <w:jc w:val="center"/>
              <w:rPr>
                <w:rFonts w:ascii="Calibri" w:hAnsi="Calibri" w:cs="Calibri"/>
                <w:sz w:val="12"/>
                <w:szCs w:val="12"/>
                <w:rtl/>
              </w:rPr>
            </w:pPr>
            <w:r w:rsidRPr="005003F4">
              <w:rPr>
                <w:rFonts w:ascii="Arial" w:hAnsi="Arial" w:cs="Arial" w:hint="cs"/>
                <w:sz w:val="12"/>
                <w:szCs w:val="12"/>
                <w:rtl/>
              </w:rPr>
              <w:t>بهسازی</w:t>
            </w:r>
            <w:r w:rsidRPr="005003F4">
              <w:rPr>
                <w:rFonts w:ascii="Calibri" w:hAnsi="Calibri" w:cs="Calibri"/>
                <w:sz w:val="12"/>
                <w:szCs w:val="12"/>
                <w:rtl/>
              </w:rPr>
              <w:t xml:space="preserve"> </w:t>
            </w:r>
            <w:r w:rsidRPr="005003F4">
              <w:rPr>
                <w:rFonts w:ascii="Arial" w:hAnsi="Arial" w:cs="Arial" w:hint="cs"/>
                <w:sz w:val="12"/>
                <w:szCs w:val="12"/>
                <w:rtl/>
              </w:rPr>
              <w:t>زمین</w:t>
            </w:r>
          </w:p>
        </w:tc>
      </w:tr>
      <w:tr w:rsidR="0046582D" w:rsidRPr="005A7466" w:rsidTr="0046582D">
        <w:trPr>
          <w:trHeight w:val="341"/>
        </w:trPr>
        <w:tc>
          <w:tcPr>
            <w:tcW w:w="452" w:type="dxa"/>
            <w:vMerge/>
          </w:tcPr>
          <w:p w:rsidR="0046582D" w:rsidRPr="005003F4" w:rsidRDefault="0046582D" w:rsidP="0046582D">
            <w:pPr>
              <w:spacing w:after="0" w:line="276" w:lineRule="auto"/>
              <w:jc w:val="left"/>
              <w:rPr>
                <w:rFonts w:ascii="Calibri" w:hAnsi="Calibri" w:cs="Calibri"/>
                <w:sz w:val="16"/>
                <w:szCs w:val="16"/>
                <w:rtl/>
              </w:rPr>
            </w:pPr>
          </w:p>
        </w:tc>
        <w:tc>
          <w:tcPr>
            <w:tcW w:w="1259" w:type="dxa"/>
            <w:gridSpan w:val="4"/>
            <w:vAlign w:val="center"/>
          </w:tcPr>
          <w:p w:rsidR="0046582D" w:rsidRPr="005003F4" w:rsidRDefault="0046582D" w:rsidP="0046582D">
            <w:pPr>
              <w:spacing w:after="0" w:line="276" w:lineRule="auto"/>
              <w:jc w:val="center"/>
              <w:rPr>
                <w:rFonts w:ascii="Calibri" w:hAnsi="Calibri" w:cs="Arial"/>
                <w:sz w:val="14"/>
                <w:szCs w:val="14"/>
                <w:rtl/>
              </w:rPr>
            </w:pPr>
          </w:p>
        </w:tc>
        <w:tc>
          <w:tcPr>
            <w:tcW w:w="846" w:type="dxa"/>
            <w:gridSpan w:val="3"/>
            <w:vAlign w:val="center"/>
          </w:tcPr>
          <w:p w:rsidR="0046582D" w:rsidRPr="005003F4" w:rsidRDefault="0046582D" w:rsidP="0046582D">
            <w:pPr>
              <w:spacing w:after="0" w:line="276" w:lineRule="auto"/>
              <w:jc w:val="center"/>
              <w:rPr>
                <w:rFonts w:ascii="Calibri" w:hAnsi="Calibri" w:cs="Calibri"/>
                <w:sz w:val="14"/>
                <w:szCs w:val="14"/>
              </w:rPr>
            </w:pPr>
          </w:p>
        </w:tc>
        <w:tc>
          <w:tcPr>
            <w:tcW w:w="1319" w:type="dxa"/>
            <w:gridSpan w:val="6"/>
            <w:vAlign w:val="center"/>
          </w:tcPr>
          <w:p w:rsidR="0046582D" w:rsidRPr="005003F4" w:rsidRDefault="0046582D" w:rsidP="0046582D">
            <w:pPr>
              <w:spacing w:after="0" w:line="276" w:lineRule="auto"/>
              <w:jc w:val="center"/>
              <w:rPr>
                <w:rFonts w:cs="Times New Roman"/>
                <w:sz w:val="14"/>
                <w:szCs w:val="14"/>
                <w:rtl/>
              </w:rPr>
            </w:pPr>
          </w:p>
        </w:tc>
        <w:tc>
          <w:tcPr>
            <w:tcW w:w="1346" w:type="dxa"/>
            <w:gridSpan w:val="4"/>
            <w:vAlign w:val="center"/>
          </w:tcPr>
          <w:p w:rsidR="0046582D" w:rsidRPr="005003F4" w:rsidRDefault="0046582D" w:rsidP="0046582D">
            <w:pPr>
              <w:spacing w:after="0" w:line="276" w:lineRule="auto"/>
              <w:jc w:val="center"/>
              <w:rPr>
                <w:rFonts w:ascii="Calibri" w:hAnsi="Calibri" w:cs="Arial"/>
                <w:sz w:val="14"/>
                <w:szCs w:val="14"/>
                <w:rtl/>
                <w:lang w:bidi="fa-IR"/>
              </w:rPr>
            </w:pPr>
          </w:p>
        </w:tc>
        <w:tc>
          <w:tcPr>
            <w:tcW w:w="902" w:type="dxa"/>
            <w:gridSpan w:val="5"/>
            <w:vAlign w:val="center"/>
          </w:tcPr>
          <w:p w:rsidR="0046582D" w:rsidRPr="005003F4" w:rsidRDefault="0046582D" w:rsidP="0046582D">
            <w:pPr>
              <w:spacing w:after="0" w:line="276" w:lineRule="auto"/>
              <w:jc w:val="center"/>
              <w:rPr>
                <w:rFonts w:ascii="Calibri" w:hAnsi="Calibri" w:cs="Calibri"/>
                <w:sz w:val="14"/>
                <w:szCs w:val="14"/>
                <w:rtl/>
              </w:rPr>
            </w:pPr>
          </w:p>
        </w:tc>
        <w:tc>
          <w:tcPr>
            <w:tcW w:w="990" w:type="dxa"/>
            <w:gridSpan w:val="4"/>
            <w:vAlign w:val="center"/>
          </w:tcPr>
          <w:p w:rsidR="0046582D" w:rsidRPr="005003F4" w:rsidRDefault="0046582D" w:rsidP="0046582D">
            <w:pPr>
              <w:spacing w:after="0" w:line="276" w:lineRule="auto"/>
              <w:jc w:val="center"/>
              <w:rPr>
                <w:rFonts w:ascii="Calibri" w:hAnsi="Calibri" w:cs="Arial"/>
                <w:sz w:val="14"/>
                <w:szCs w:val="14"/>
                <w:rtl/>
              </w:rPr>
            </w:pPr>
          </w:p>
        </w:tc>
        <w:tc>
          <w:tcPr>
            <w:tcW w:w="746" w:type="dxa"/>
            <w:gridSpan w:val="3"/>
            <w:vAlign w:val="center"/>
          </w:tcPr>
          <w:p w:rsidR="0046582D" w:rsidRPr="005003F4" w:rsidRDefault="0046582D" w:rsidP="0046582D">
            <w:pPr>
              <w:spacing w:after="0" w:line="276" w:lineRule="auto"/>
              <w:jc w:val="center"/>
              <w:rPr>
                <w:rFonts w:ascii="Calibri" w:hAnsi="Calibri" w:cs="Arial"/>
                <w:sz w:val="14"/>
                <w:szCs w:val="14"/>
                <w:rtl/>
              </w:rPr>
            </w:pPr>
          </w:p>
        </w:tc>
        <w:tc>
          <w:tcPr>
            <w:tcW w:w="1056" w:type="dxa"/>
            <w:gridSpan w:val="5"/>
            <w:vAlign w:val="center"/>
          </w:tcPr>
          <w:p w:rsidR="0046582D" w:rsidRPr="005003F4" w:rsidRDefault="0046582D" w:rsidP="0046582D">
            <w:pPr>
              <w:spacing w:after="0" w:line="276" w:lineRule="auto"/>
              <w:jc w:val="center"/>
              <w:rPr>
                <w:rFonts w:ascii="Calibri" w:hAnsi="Calibri" w:cs="Calibri"/>
                <w:sz w:val="14"/>
                <w:szCs w:val="14"/>
                <w:rtl/>
              </w:rPr>
            </w:pPr>
          </w:p>
        </w:tc>
        <w:tc>
          <w:tcPr>
            <w:tcW w:w="1122" w:type="dxa"/>
            <w:gridSpan w:val="7"/>
            <w:vAlign w:val="center"/>
          </w:tcPr>
          <w:p w:rsidR="0046582D" w:rsidRPr="005003F4" w:rsidRDefault="0046582D" w:rsidP="0046582D">
            <w:pPr>
              <w:spacing w:after="0" w:line="276" w:lineRule="auto"/>
              <w:jc w:val="center"/>
              <w:rPr>
                <w:rFonts w:cs="Times New Roman"/>
                <w:sz w:val="14"/>
                <w:szCs w:val="14"/>
                <w:rtl/>
              </w:rPr>
            </w:pPr>
          </w:p>
        </w:tc>
        <w:tc>
          <w:tcPr>
            <w:tcW w:w="860" w:type="dxa"/>
            <w:gridSpan w:val="4"/>
            <w:vAlign w:val="center"/>
          </w:tcPr>
          <w:p w:rsidR="0046582D" w:rsidRPr="005003F4" w:rsidRDefault="0046582D" w:rsidP="0046582D">
            <w:pPr>
              <w:spacing w:after="0" w:line="276" w:lineRule="auto"/>
              <w:jc w:val="center"/>
              <w:rPr>
                <w:rFonts w:ascii="Calibri" w:hAnsi="Calibri" w:cs="Calibri"/>
                <w:sz w:val="14"/>
                <w:szCs w:val="14"/>
                <w:rtl/>
              </w:rPr>
            </w:pPr>
          </w:p>
        </w:tc>
      </w:tr>
    </w:tbl>
    <w:p w:rsidR="0046582D" w:rsidRPr="005003F4" w:rsidRDefault="0046582D" w:rsidP="0046582D">
      <w:pPr>
        <w:rPr>
          <w:rtl/>
          <w:lang w:bidi="fa-IR"/>
        </w:rPr>
      </w:pPr>
    </w:p>
    <w:p w:rsidR="0046582D" w:rsidRPr="00FC08DA" w:rsidRDefault="0046582D" w:rsidP="0046582D"/>
    <w:p w:rsidR="004415EA" w:rsidRPr="008D4F08" w:rsidRDefault="004415EA" w:rsidP="008D4F08">
      <w:pPr>
        <w:rPr>
          <w:rtl/>
        </w:rPr>
      </w:pPr>
      <w:bookmarkStart w:id="0" w:name="_GoBack"/>
      <w:bookmarkEnd w:id="0"/>
    </w:p>
    <w:sectPr w:rsidR="004415EA" w:rsidRPr="008D4F08" w:rsidSect="006E59FE">
      <w:headerReference w:type="even" r:id="rId71"/>
      <w:headerReference w:type="default" r:id="rId72"/>
      <w:footerReference w:type="even" r:id="rId73"/>
      <w:footerReference w:type="default" r:id="rId74"/>
      <w:headerReference w:type="first" r:id="rId75"/>
      <w:footerReference w:type="first" r:id="rId76"/>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037C" w:rsidRDefault="000F037C" w:rsidP="00637922">
      <w:pPr>
        <w:spacing w:after="0" w:line="240" w:lineRule="auto"/>
      </w:pPr>
      <w:r>
        <w:separator/>
      </w:r>
    </w:p>
  </w:endnote>
  <w:endnote w:type="continuationSeparator" w:id="0">
    <w:p w:rsidR="000F037C" w:rsidRDefault="000F037C" w:rsidP="00637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037C" w:rsidRDefault="000F037C" w:rsidP="00637922">
      <w:pPr>
        <w:spacing w:after="0" w:line="240" w:lineRule="auto"/>
      </w:pPr>
      <w:r>
        <w:separator/>
      </w:r>
    </w:p>
  </w:footnote>
  <w:footnote w:type="continuationSeparator" w:id="0">
    <w:p w:rsidR="000F037C" w:rsidRDefault="000F037C" w:rsidP="006379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50367360" o:spid="_x0000_s2050" type="#_x0000_t136" style="position:absolute;left:0;text-align:left;margin-left:0;margin-top:0;width:603.7pt;height:134.15pt;rotation:315;z-index:-251655168;mso-position-horizontal:center;mso-position-horizontal-relative:margin;mso-position-vertical:center;mso-position-vertical-relative:margin" o:allowincell="f" fillcolor="#393737 [814]" stroked="f">
          <v:fill opacity=".5"/>
          <v:textpath style="font-family:&quot;Times New Roman&quot;;font-size:1pt" string="@omrany"/>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50367361" o:spid="_x0000_s2051" type="#_x0000_t136" style="position:absolute;left:0;text-align:left;margin-left:0;margin-top:0;width:603.7pt;height:134.15pt;rotation:315;z-index:-251653120;mso-position-horizontal:center;mso-position-horizontal-relative:margin;mso-position-vertical:center;mso-position-vertical-relative:margin" o:allowincell="f" fillcolor="#393737 [814]" stroked="f">
          <v:fill opacity=".5"/>
          <v:textpath style="font-family:&quot;Times New Roman&quot;;font-size:1pt" string="@omrany"/>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582D" w:rsidRDefault="0046582D">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50367359" o:spid="_x0000_s2049" type="#_x0000_t136" style="position:absolute;left:0;text-align:left;margin-left:0;margin-top:0;width:603.7pt;height:134.15pt;rotation:315;z-index:-251657216;mso-position-horizontal:center;mso-position-horizontal-relative:margin;mso-position-vertical:center;mso-position-vertical-relative:margin" o:allowincell="f" fillcolor="#393737 [814]" stroked="f">
          <v:fill opacity=".5"/>
          <v:textpath style="font-family:&quot;Times New Roman&quot;;font-size:1pt" string="@omrany"/>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9F2470"/>
    <w:multiLevelType w:val="hybridMultilevel"/>
    <w:tmpl w:val="7504A760"/>
    <w:lvl w:ilvl="0" w:tplc="9B1E7978">
      <w:start w:val="3"/>
      <w:numFmt w:val="bullet"/>
      <w:lvlText w:val="-"/>
      <w:lvlJc w:val="left"/>
      <w:pPr>
        <w:ind w:left="720" w:hanging="360"/>
      </w:pPr>
      <w:rPr>
        <w:rFonts w:ascii="Times New Roman" w:eastAsia="Calibri" w:hAnsi="Times New Roman" w:cs="B Tit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6E1DE8"/>
    <w:multiLevelType w:val="hybridMultilevel"/>
    <w:tmpl w:val="9B8602F6"/>
    <w:lvl w:ilvl="0" w:tplc="11880D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C964D50"/>
    <w:multiLevelType w:val="hybridMultilevel"/>
    <w:tmpl w:val="762CCFAE"/>
    <w:lvl w:ilvl="0" w:tplc="6E6A5826">
      <w:start w:val="1"/>
      <w:numFmt w:val="arabicAbjad"/>
      <w:lvlText w:val="%1."/>
      <w:lvlJc w:val="left"/>
      <w:pPr>
        <w:ind w:left="1440" w:hanging="360"/>
      </w:pPr>
      <w:rPr>
        <w:rFonts w:hint="default"/>
      </w:rPr>
    </w:lvl>
    <w:lvl w:ilvl="1" w:tplc="04242604">
      <w:start w:val="1"/>
      <w:numFmt w:val="bullet"/>
      <w:pStyle w:val="Char"/>
      <w:lvlText w:val=""/>
      <w:lvlJc w:val="left"/>
      <w:pPr>
        <w:ind w:left="1530" w:hanging="360"/>
      </w:pPr>
      <w:rPr>
        <w:rFonts w:ascii="Symbol" w:hAnsi="Symbol" w:hint="default"/>
        <w:i w:val="0"/>
        <w:iCs w:val="0"/>
        <w:caps w:val="0"/>
        <w:smallCaps w:val="0"/>
        <w:strike w:val="0"/>
        <w:dstrike w:val="0"/>
        <w:noProof w:val="0"/>
        <w:vanish w:val="0"/>
        <w:color w:val="000000"/>
        <w:spacing w:val="0"/>
        <w:kern w:val="0"/>
        <w:position w:val="0"/>
        <w:u w:val="none"/>
        <w:effect w:val="none"/>
        <w:vertAlign w:val="baseline"/>
        <w:em w:val="none"/>
        <w:specVanish w:val="0"/>
      </w:rPr>
    </w:lvl>
    <w:lvl w:ilvl="2" w:tplc="8B0E30CA">
      <w:start w:val="1"/>
      <w:numFmt w:val="arabicAbjad"/>
      <w:lvlText w:val="%3-"/>
      <w:lvlJc w:val="right"/>
      <w:pPr>
        <w:ind w:left="2160" w:hanging="180"/>
      </w:pPr>
      <w:rPr>
        <w:rFonts w:cs="B Nazanin" w:hint="cs"/>
        <w:bCs w:val="0"/>
        <w:iCs w:val="0"/>
        <w:szCs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373279"/>
    <w:multiLevelType w:val="hybridMultilevel"/>
    <w:tmpl w:val="D0782C9C"/>
    <w:lvl w:ilvl="0" w:tplc="D4289A24">
      <w:start w:val="1"/>
      <w:numFmt w:val="bullet"/>
      <w:pStyle w:val="-"/>
      <w:lvlText w:val=""/>
      <w:lvlJc w:val="left"/>
      <w:pPr>
        <w:ind w:left="720" w:hanging="360"/>
      </w:pPr>
      <w:rPr>
        <w:rFonts w:ascii="Symbol" w:hAnsi="Symbol" w:hint="default"/>
        <w:b w:val="0"/>
        <w:bCs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71C1"/>
    <w:multiLevelType w:val="hybridMultilevel"/>
    <w:tmpl w:val="B9D23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F31132"/>
    <w:multiLevelType w:val="hybridMultilevel"/>
    <w:tmpl w:val="41909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3058E2"/>
    <w:multiLevelType w:val="hybridMultilevel"/>
    <w:tmpl w:val="27044D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CA73745"/>
    <w:multiLevelType w:val="hybridMultilevel"/>
    <w:tmpl w:val="108AF75E"/>
    <w:lvl w:ilvl="0" w:tplc="54E662A0">
      <w:start w:val="1"/>
      <w:numFmt w:val="decimal"/>
      <w:pStyle w:val="a"/>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C8114B"/>
    <w:multiLevelType w:val="hybridMultilevel"/>
    <w:tmpl w:val="2A961C58"/>
    <w:lvl w:ilvl="0" w:tplc="11880D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61043D3"/>
    <w:multiLevelType w:val="hybridMultilevel"/>
    <w:tmpl w:val="415482E2"/>
    <w:lvl w:ilvl="0" w:tplc="C93CA2EC">
      <w:start w:val="1"/>
      <w:numFmt w:val="arabicAbjad"/>
      <w:pStyle w:val="Equation-Table-02"/>
      <w:lvlText w:val="%1-"/>
      <w:lvlJc w:val="left"/>
      <w:pPr>
        <w:ind w:left="720" w:hanging="360"/>
      </w:pPr>
      <w:rPr>
        <w:b/>
        <w:bCs/>
        <w:iCs w:val="0"/>
        <w:caps w:val="0"/>
        <w:smallCaps w:val="0"/>
        <w:strike w:val="0"/>
        <w:dstrike w:val="0"/>
        <w:noProof w:val="0"/>
        <w:vanish w:val="0"/>
        <w:color w:val="000000"/>
        <w:spacing w:val="0"/>
        <w:kern w:val="0"/>
        <w:position w:val="0"/>
        <w:u w:val="none"/>
        <w:effect w:val="none"/>
        <w:vertAlign w:val="baseline"/>
        <w:em w:val="none"/>
        <w:lang w:bidi="x-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A8B7841"/>
    <w:multiLevelType w:val="hybridMultilevel"/>
    <w:tmpl w:val="8594039E"/>
    <w:lvl w:ilvl="0" w:tplc="9B1E7978">
      <w:start w:val="3"/>
      <w:numFmt w:val="bullet"/>
      <w:lvlText w:val="-"/>
      <w:lvlJc w:val="left"/>
      <w:pPr>
        <w:ind w:left="808" w:hanging="360"/>
      </w:pPr>
      <w:rPr>
        <w:rFonts w:ascii="Times New Roman" w:eastAsia="Calibri" w:hAnsi="Times New Roman" w:cs="B Titr"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1">
    <w:nsid w:val="7BFF3C16"/>
    <w:multiLevelType w:val="hybridMultilevel"/>
    <w:tmpl w:val="CB4E2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9"/>
  </w:num>
  <w:num w:numId="3">
    <w:abstractNumId w:val="3"/>
  </w:num>
  <w:num w:numId="4">
    <w:abstractNumId w:val="7"/>
    <w:lvlOverride w:ilvl="0">
      <w:startOverride w:val="1"/>
    </w:lvlOverride>
  </w:num>
  <w:num w:numId="5">
    <w:abstractNumId w:val="4"/>
  </w:num>
  <w:num w:numId="6">
    <w:abstractNumId w:val="0"/>
  </w:num>
  <w:num w:numId="7">
    <w:abstractNumId w:val="10"/>
  </w:num>
  <w:num w:numId="8">
    <w:abstractNumId w:val="5"/>
  </w:num>
  <w:num w:numId="9">
    <w:abstractNumId w:val="6"/>
  </w:num>
  <w:num w:numId="10">
    <w:abstractNumId w:val="1"/>
  </w:num>
  <w:num w:numId="11">
    <w:abstractNumId w:val="11"/>
  </w:num>
  <w:num w:numId="12">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1252"/>
    <w:rsid w:val="000150AE"/>
    <w:rsid w:val="00016D5B"/>
    <w:rsid w:val="00025551"/>
    <w:rsid w:val="00036C78"/>
    <w:rsid w:val="00040746"/>
    <w:rsid w:val="000430E3"/>
    <w:rsid w:val="00053AFA"/>
    <w:rsid w:val="00063862"/>
    <w:rsid w:val="00064B33"/>
    <w:rsid w:val="000654EB"/>
    <w:rsid w:val="000676F4"/>
    <w:rsid w:val="00071B1E"/>
    <w:rsid w:val="00071EF4"/>
    <w:rsid w:val="000812FC"/>
    <w:rsid w:val="000819F0"/>
    <w:rsid w:val="00084F0F"/>
    <w:rsid w:val="00087272"/>
    <w:rsid w:val="00092055"/>
    <w:rsid w:val="00092654"/>
    <w:rsid w:val="00093973"/>
    <w:rsid w:val="000A3E21"/>
    <w:rsid w:val="000A527E"/>
    <w:rsid w:val="000A6216"/>
    <w:rsid w:val="000C5890"/>
    <w:rsid w:val="000D462D"/>
    <w:rsid w:val="000E48F7"/>
    <w:rsid w:val="000E76C9"/>
    <w:rsid w:val="000F037C"/>
    <w:rsid w:val="000F291A"/>
    <w:rsid w:val="000F2D3B"/>
    <w:rsid w:val="001154D5"/>
    <w:rsid w:val="00120D98"/>
    <w:rsid w:val="00121BE0"/>
    <w:rsid w:val="0012248F"/>
    <w:rsid w:val="001232B2"/>
    <w:rsid w:val="00137B07"/>
    <w:rsid w:val="00153410"/>
    <w:rsid w:val="00157C41"/>
    <w:rsid w:val="00163C76"/>
    <w:rsid w:val="00165E23"/>
    <w:rsid w:val="00167110"/>
    <w:rsid w:val="0018425C"/>
    <w:rsid w:val="001926F1"/>
    <w:rsid w:val="001942E7"/>
    <w:rsid w:val="00194B4B"/>
    <w:rsid w:val="00196B4C"/>
    <w:rsid w:val="001A1F95"/>
    <w:rsid w:val="001A4D45"/>
    <w:rsid w:val="001A6F8F"/>
    <w:rsid w:val="001B1D45"/>
    <w:rsid w:val="001C0D9B"/>
    <w:rsid w:val="001C1B1C"/>
    <w:rsid w:val="001D1C7A"/>
    <w:rsid w:val="001D6AFD"/>
    <w:rsid w:val="001E7058"/>
    <w:rsid w:val="001E7BBD"/>
    <w:rsid w:val="001F45EB"/>
    <w:rsid w:val="00210A14"/>
    <w:rsid w:val="002123F7"/>
    <w:rsid w:val="0021556E"/>
    <w:rsid w:val="00216DD4"/>
    <w:rsid w:val="00220F90"/>
    <w:rsid w:val="0022260A"/>
    <w:rsid w:val="0023272B"/>
    <w:rsid w:val="002545C2"/>
    <w:rsid w:val="00255549"/>
    <w:rsid w:val="002611BC"/>
    <w:rsid w:val="002615FC"/>
    <w:rsid w:val="00264E2C"/>
    <w:rsid w:val="00270B9A"/>
    <w:rsid w:val="00274EB6"/>
    <w:rsid w:val="0028018E"/>
    <w:rsid w:val="00281644"/>
    <w:rsid w:val="00281E34"/>
    <w:rsid w:val="002830BC"/>
    <w:rsid w:val="0029373B"/>
    <w:rsid w:val="002B2D3B"/>
    <w:rsid w:val="002C00E6"/>
    <w:rsid w:val="002C0489"/>
    <w:rsid w:val="002C3ECB"/>
    <w:rsid w:val="002C71A7"/>
    <w:rsid w:val="002D309D"/>
    <w:rsid w:val="002D4340"/>
    <w:rsid w:val="002D5BD5"/>
    <w:rsid w:val="002E3758"/>
    <w:rsid w:val="002E3B9B"/>
    <w:rsid w:val="002E7AFF"/>
    <w:rsid w:val="002F4C3A"/>
    <w:rsid w:val="002F6097"/>
    <w:rsid w:val="003017BA"/>
    <w:rsid w:val="00304289"/>
    <w:rsid w:val="003050F5"/>
    <w:rsid w:val="00306706"/>
    <w:rsid w:val="00306D1C"/>
    <w:rsid w:val="003121DB"/>
    <w:rsid w:val="00317DDD"/>
    <w:rsid w:val="00340EB5"/>
    <w:rsid w:val="0035052B"/>
    <w:rsid w:val="0035406C"/>
    <w:rsid w:val="003621CD"/>
    <w:rsid w:val="0037086E"/>
    <w:rsid w:val="003711CB"/>
    <w:rsid w:val="003767AA"/>
    <w:rsid w:val="00377C4A"/>
    <w:rsid w:val="00377F14"/>
    <w:rsid w:val="003801BC"/>
    <w:rsid w:val="00381BBD"/>
    <w:rsid w:val="003909F4"/>
    <w:rsid w:val="00394544"/>
    <w:rsid w:val="003A79C6"/>
    <w:rsid w:val="003B016D"/>
    <w:rsid w:val="003B3F72"/>
    <w:rsid w:val="003C5BD7"/>
    <w:rsid w:val="003D39C1"/>
    <w:rsid w:val="003D3FC0"/>
    <w:rsid w:val="003D74AD"/>
    <w:rsid w:val="003E05E7"/>
    <w:rsid w:val="003F0EB8"/>
    <w:rsid w:val="003F36A2"/>
    <w:rsid w:val="00401E3A"/>
    <w:rsid w:val="004039A7"/>
    <w:rsid w:val="0040685A"/>
    <w:rsid w:val="00406C32"/>
    <w:rsid w:val="0043454C"/>
    <w:rsid w:val="004415EA"/>
    <w:rsid w:val="00444EDD"/>
    <w:rsid w:val="00445886"/>
    <w:rsid w:val="0046372D"/>
    <w:rsid w:val="0046582D"/>
    <w:rsid w:val="00487965"/>
    <w:rsid w:val="004A0573"/>
    <w:rsid w:val="004A43AD"/>
    <w:rsid w:val="004C30CB"/>
    <w:rsid w:val="004D1F37"/>
    <w:rsid w:val="004D2839"/>
    <w:rsid w:val="004D737D"/>
    <w:rsid w:val="004E0CA8"/>
    <w:rsid w:val="004E3B5C"/>
    <w:rsid w:val="004E6358"/>
    <w:rsid w:val="004F4BDA"/>
    <w:rsid w:val="00500105"/>
    <w:rsid w:val="005010FA"/>
    <w:rsid w:val="00501132"/>
    <w:rsid w:val="00507B24"/>
    <w:rsid w:val="00526A99"/>
    <w:rsid w:val="00537E49"/>
    <w:rsid w:val="0055183A"/>
    <w:rsid w:val="0055359B"/>
    <w:rsid w:val="00553622"/>
    <w:rsid w:val="0055582E"/>
    <w:rsid w:val="005604FE"/>
    <w:rsid w:val="00565A13"/>
    <w:rsid w:val="00566533"/>
    <w:rsid w:val="00566E72"/>
    <w:rsid w:val="00572725"/>
    <w:rsid w:val="00575CF9"/>
    <w:rsid w:val="005779A9"/>
    <w:rsid w:val="005802FD"/>
    <w:rsid w:val="0058226E"/>
    <w:rsid w:val="00584BA3"/>
    <w:rsid w:val="0058510A"/>
    <w:rsid w:val="005901B1"/>
    <w:rsid w:val="005A1E5C"/>
    <w:rsid w:val="005B4C73"/>
    <w:rsid w:val="005C06CD"/>
    <w:rsid w:val="005D4CA7"/>
    <w:rsid w:val="005E007E"/>
    <w:rsid w:val="005E0133"/>
    <w:rsid w:val="005F267D"/>
    <w:rsid w:val="005F79EA"/>
    <w:rsid w:val="00617AC4"/>
    <w:rsid w:val="0062278E"/>
    <w:rsid w:val="00623CBD"/>
    <w:rsid w:val="00635E7A"/>
    <w:rsid w:val="00637922"/>
    <w:rsid w:val="006406C7"/>
    <w:rsid w:val="00654CAD"/>
    <w:rsid w:val="0066430F"/>
    <w:rsid w:val="00667C5A"/>
    <w:rsid w:val="00675709"/>
    <w:rsid w:val="00687386"/>
    <w:rsid w:val="00692424"/>
    <w:rsid w:val="006A2121"/>
    <w:rsid w:val="006A6385"/>
    <w:rsid w:val="006A687C"/>
    <w:rsid w:val="006A6EE9"/>
    <w:rsid w:val="006A7755"/>
    <w:rsid w:val="006B0B80"/>
    <w:rsid w:val="006B1288"/>
    <w:rsid w:val="006B1705"/>
    <w:rsid w:val="006B68B3"/>
    <w:rsid w:val="006C29A6"/>
    <w:rsid w:val="006C5FCA"/>
    <w:rsid w:val="006C7A6D"/>
    <w:rsid w:val="006D77AC"/>
    <w:rsid w:val="006E3918"/>
    <w:rsid w:val="006E59FE"/>
    <w:rsid w:val="006F7452"/>
    <w:rsid w:val="00707433"/>
    <w:rsid w:val="0071480D"/>
    <w:rsid w:val="00717A51"/>
    <w:rsid w:val="00730B57"/>
    <w:rsid w:val="00740B69"/>
    <w:rsid w:val="00751106"/>
    <w:rsid w:val="00756CA4"/>
    <w:rsid w:val="00771482"/>
    <w:rsid w:val="00773F65"/>
    <w:rsid w:val="007774DE"/>
    <w:rsid w:val="007834D8"/>
    <w:rsid w:val="00785157"/>
    <w:rsid w:val="00795A13"/>
    <w:rsid w:val="007A4029"/>
    <w:rsid w:val="007A50D2"/>
    <w:rsid w:val="007C1C03"/>
    <w:rsid w:val="007C765C"/>
    <w:rsid w:val="007D4D87"/>
    <w:rsid w:val="007E26DC"/>
    <w:rsid w:val="007F06D5"/>
    <w:rsid w:val="00803C3B"/>
    <w:rsid w:val="00815616"/>
    <w:rsid w:val="00827C8C"/>
    <w:rsid w:val="00834059"/>
    <w:rsid w:val="00852DD5"/>
    <w:rsid w:val="00855AD4"/>
    <w:rsid w:val="00857658"/>
    <w:rsid w:val="00866290"/>
    <w:rsid w:val="00873DAC"/>
    <w:rsid w:val="008971EC"/>
    <w:rsid w:val="008A3AD4"/>
    <w:rsid w:val="008A6FDA"/>
    <w:rsid w:val="008B7C5E"/>
    <w:rsid w:val="008C18BE"/>
    <w:rsid w:val="008D123B"/>
    <w:rsid w:val="008D2F06"/>
    <w:rsid w:val="008D4F08"/>
    <w:rsid w:val="008E63C6"/>
    <w:rsid w:val="008F2A59"/>
    <w:rsid w:val="008F497B"/>
    <w:rsid w:val="008F4F11"/>
    <w:rsid w:val="008F76A9"/>
    <w:rsid w:val="009065AD"/>
    <w:rsid w:val="00912954"/>
    <w:rsid w:val="00913C41"/>
    <w:rsid w:val="00946A29"/>
    <w:rsid w:val="009528EB"/>
    <w:rsid w:val="0097642F"/>
    <w:rsid w:val="00981E63"/>
    <w:rsid w:val="00985F16"/>
    <w:rsid w:val="00990C27"/>
    <w:rsid w:val="009A01CA"/>
    <w:rsid w:val="009A0DC6"/>
    <w:rsid w:val="009A10DA"/>
    <w:rsid w:val="009A20D4"/>
    <w:rsid w:val="009A6175"/>
    <w:rsid w:val="009A648D"/>
    <w:rsid w:val="009B3B34"/>
    <w:rsid w:val="009B403A"/>
    <w:rsid w:val="009D4D86"/>
    <w:rsid w:val="009D760A"/>
    <w:rsid w:val="009D7677"/>
    <w:rsid w:val="009D7708"/>
    <w:rsid w:val="009E32EA"/>
    <w:rsid w:val="00A11FAE"/>
    <w:rsid w:val="00A14F00"/>
    <w:rsid w:val="00A161AD"/>
    <w:rsid w:val="00A22862"/>
    <w:rsid w:val="00A24273"/>
    <w:rsid w:val="00A24D5C"/>
    <w:rsid w:val="00A37588"/>
    <w:rsid w:val="00A50982"/>
    <w:rsid w:val="00A50E23"/>
    <w:rsid w:val="00A55494"/>
    <w:rsid w:val="00A57306"/>
    <w:rsid w:val="00A734B8"/>
    <w:rsid w:val="00A81032"/>
    <w:rsid w:val="00A90DBC"/>
    <w:rsid w:val="00AA0885"/>
    <w:rsid w:val="00AB007B"/>
    <w:rsid w:val="00AB1489"/>
    <w:rsid w:val="00AB6100"/>
    <w:rsid w:val="00AE0BD0"/>
    <w:rsid w:val="00AE5382"/>
    <w:rsid w:val="00AF2559"/>
    <w:rsid w:val="00AF7DBE"/>
    <w:rsid w:val="00B21626"/>
    <w:rsid w:val="00B3351B"/>
    <w:rsid w:val="00B363C3"/>
    <w:rsid w:val="00B36F8B"/>
    <w:rsid w:val="00B50912"/>
    <w:rsid w:val="00B64A9A"/>
    <w:rsid w:val="00B70BCC"/>
    <w:rsid w:val="00B730C5"/>
    <w:rsid w:val="00B750AA"/>
    <w:rsid w:val="00B75FEF"/>
    <w:rsid w:val="00B775B7"/>
    <w:rsid w:val="00B775D9"/>
    <w:rsid w:val="00B86AB9"/>
    <w:rsid w:val="00B86BA2"/>
    <w:rsid w:val="00B90F1B"/>
    <w:rsid w:val="00B927C1"/>
    <w:rsid w:val="00BA78C4"/>
    <w:rsid w:val="00BC6179"/>
    <w:rsid w:val="00BC665A"/>
    <w:rsid w:val="00BE665B"/>
    <w:rsid w:val="00BF4898"/>
    <w:rsid w:val="00BF4AAA"/>
    <w:rsid w:val="00C029A7"/>
    <w:rsid w:val="00C02D4A"/>
    <w:rsid w:val="00C131CE"/>
    <w:rsid w:val="00C13764"/>
    <w:rsid w:val="00C158E6"/>
    <w:rsid w:val="00C255B3"/>
    <w:rsid w:val="00C26AF7"/>
    <w:rsid w:val="00C30D57"/>
    <w:rsid w:val="00C627D8"/>
    <w:rsid w:val="00C62CE0"/>
    <w:rsid w:val="00C6448D"/>
    <w:rsid w:val="00C6543D"/>
    <w:rsid w:val="00C7071A"/>
    <w:rsid w:val="00C7178A"/>
    <w:rsid w:val="00C71E0F"/>
    <w:rsid w:val="00C80AD3"/>
    <w:rsid w:val="00C81363"/>
    <w:rsid w:val="00C825E0"/>
    <w:rsid w:val="00C924F4"/>
    <w:rsid w:val="00C944A7"/>
    <w:rsid w:val="00CA52B7"/>
    <w:rsid w:val="00CB5581"/>
    <w:rsid w:val="00CC2EBE"/>
    <w:rsid w:val="00CC6E48"/>
    <w:rsid w:val="00CD0390"/>
    <w:rsid w:val="00CD3011"/>
    <w:rsid w:val="00CD3D04"/>
    <w:rsid w:val="00CD4B62"/>
    <w:rsid w:val="00CD6D96"/>
    <w:rsid w:val="00CE043A"/>
    <w:rsid w:val="00CE1A95"/>
    <w:rsid w:val="00CE7836"/>
    <w:rsid w:val="00CF04CF"/>
    <w:rsid w:val="00CF2259"/>
    <w:rsid w:val="00CF492A"/>
    <w:rsid w:val="00D11A29"/>
    <w:rsid w:val="00D1645F"/>
    <w:rsid w:val="00D17AB5"/>
    <w:rsid w:val="00D2275F"/>
    <w:rsid w:val="00D25180"/>
    <w:rsid w:val="00D31538"/>
    <w:rsid w:val="00D3258A"/>
    <w:rsid w:val="00D3298E"/>
    <w:rsid w:val="00D37688"/>
    <w:rsid w:val="00D50C4A"/>
    <w:rsid w:val="00D63BAA"/>
    <w:rsid w:val="00D72EFB"/>
    <w:rsid w:val="00D81252"/>
    <w:rsid w:val="00D87C48"/>
    <w:rsid w:val="00D9614F"/>
    <w:rsid w:val="00D967DB"/>
    <w:rsid w:val="00DA247E"/>
    <w:rsid w:val="00DA2D62"/>
    <w:rsid w:val="00DA65B5"/>
    <w:rsid w:val="00DC1DF1"/>
    <w:rsid w:val="00DC3855"/>
    <w:rsid w:val="00DC7F5A"/>
    <w:rsid w:val="00DD3050"/>
    <w:rsid w:val="00DD407D"/>
    <w:rsid w:val="00DE6F7D"/>
    <w:rsid w:val="00DF0663"/>
    <w:rsid w:val="00DF51CC"/>
    <w:rsid w:val="00DF6BB3"/>
    <w:rsid w:val="00E02E69"/>
    <w:rsid w:val="00E04949"/>
    <w:rsid w:val="00E35A86"/>
    <w:rsid w:val="00E431BA"/>
    <w:rsid w:val="00E43FAB"/>
    <w:rsid w:val="00E44267"/>
    <w:rsid w:val="00E50000"/>
    <w:rsid w:val="00E53AD5"/>
    <w:rsid w:val="00E53F9A"/>
    <w:rsid w:val="00E6479A"/>
    <w:rsid w:val="00E70821"/>
    <w:rsid w:val="00E71CF2"/>
    <w:rsid w:val="00E735AC"/>
    <w:rsid w:val="00E73AC8"/>
    <w:rsid w:val="00E77560"/>
    <w:rsid w:val="00E80BA9"/>
    <w:rsid w:val="00E82266"/>
    <w:rsid w:val="00E948E9"/>
    <w:rsid w:val="00EA2889"/>
    <w:rsid w:val="00EA65E9"/>
    <w:rsid w:val="00EC0D6A"/>
    <w:rsid w:val="00ED5067"/>
    <w:rsid w:val="00EF030E"/>
    <w:rsid w:val="00EF1EBE"/>
    <w:rsid w:val="00EF3408"/>
    <w:rsid w:val="00F0237B"/>
    <w:rsid w:val="00F03AE5"/>
    <w:rsid w:val="00F03C10"/>
    <w:rsid w:val="00F11E5C"/>
    <w:rsid w:val="00F15227"/>
    <w:rsid w:val="00F1615A"/>
    <w:rsid w:val="00F16765"/>
    <w:rsid w:val="00F220AD"/>
    <w:rsid w:val="00F23E17"/>
    <w:rsid w:val="00F26DF4"/>
    <w:rsid w:val="00F70D04"/>
    <w:rsid w:val="00F7460E"/>
    <w:rsid w:val="00F830D1"/>
    <w:rsid w:val="00F95748"/>
    <w:rsid w:val="00FA32E4"/>
    <w:rsid w:val="00FA3A24"/>
    <w:rsid w:val="00FB1176"/>
    <w:rsid w:val="00FB69D6"/>
    <w:rsid w:val="00FC2A2A"/>
    <w:rsid w:val="00FC3992"/>
    <w:rsid w:val="00FD515D"/>
    <w:rsid w:val="00FD676B"/>
    <w:rsid w:val="00FE0A63"/>
    <w:rsid w:val="00FE44AC"/>
    <w:rsid w:val="00FF6FD7"/>
    <w:rsid w:val="00FF787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98636967-7794-4D2C-8D7E-693F9E19B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582D"/>
    <w:pPr>
      <w:bidi/>
      <w:jc w:val="both"/>
    </w:pPr>
    <w:rPr>
      <w:rFonts w:ascii="Times New Roman" w:eastAsia="Calibri" w:hAnsi="Times New Roman" w:cs="B Nazanin"/>
      <w:sz w:val="20"/>
      <w:szCs w:val="24"/>
    </w:rPr>
  </w:style>
  <w:style w:type="paragraph" w:styleId="Heading1">
    <w:name w:val="heading 1"/>
    <w:basedOn w:val="Normal"/>
    <w:next w:val="Normal"/>
    <w:link w:val="Heading1Char"/>
    <w:uiPriority w:val="9"/>
    <w:qFormat/>
    <w:rsid w:val="0046582D"/>
    <w:pPr>
      <w:keepNext/>
      <w:keepLines/>
      <w:spacing w:before="480" w:after="0"/>
      <w:outlineLvl w:val="0"/>
    </w:pPr>
    <w:rPr>
      <w:rFonts w:ascii="Calibri Light" w:eastAsia="Times New Roman" w:hAnsi="Calibri Light" w:cs="Times New Roman"/>
      <w:b/>
      <w:bCs/>
      <w:color w:val="2E74B5"/>
      <w:sz w:val="28"/>
      <w:szCs w:val="28"/>
    </w:rPr>
  </w:style>
  <w:style w:type="paragraph" w:styleId="Heading2">
    <w:name w:val="heading 2"/>
    <w:basedOn w:val="Normal"/>
    <w:next w:val="Normal"/>
    <w:link w:val="Heading2Char"/>
    <w:uiPriority w:val="9"/>
    <w:unhideWhenUsed/>
    <w:qFormat/>
    <w:rsid w:val="0046582D"/>
    <w:pPr>
      <w:keepNext/>
      <w:keepLines/>
      <w:spacing w:before="200" w:after="0"/>
      <w:outlineLvl w:val="1"/>
    </w:pPr>
    <w:rPr>
      <w:rFonts w:ascii="Calibri Light" w:eastAsia="Times New Roman" w:hAnsi="Calibri Light" w:cs="Times New Roman"/>
      <w:b/>
      <w:bCs/>
      <w:color w:val="5B9BD5"/>
      <w:sz w:val="26"/>
      <w:szCs w:val="26"/>
    </w:rPr>
  </w:style>
  <w:style w:type="paragraph" w:styleId="Heading3">
    <w:name w:val="heading 3"/>
    <w:basedOn w:val="Normal"/>
    <w:next w:val="Normal"/>
    <w:link w:val="Heading3Char"/>
    <w:uiPriority w:val="9"/>
    <w:unhideWhenUsed/>
    <w:qFormat/>
    <w:rsid w:val="0046582D"/>
    <w:pPr>
      <w:keepNext/>
      <w:keepLines/>
      <w:spacing w:before="200" w:after="0"/>
      <w:outlineLvl w:val="2"/>
    </w:pPr>
    <w:rPr>
      <w:rFonts w:ascii="Calibri Light" w:eastAsia="Times New Roman" w:hAnsi="Calibri Light" w:cs="Times New Roman"/>
      <w:b/>
      <w:bCs/>
      <w:color w:val="5B9BD5"/>
    </w:rPr>
  </w:style>
  <w:style w:type="paragraph" w:styleId="Heading4">
    <w:name w:val="heading 4"/>
    <w:basedOn w:val="Normal"/>
    <w:next w:val="Normal"/>
    <w:link w:val="Heading4Char"/>
    <w:uiPriority w:val="9"/>
    <w:unhideWhenUsed/>
    <w:qFormat/>
    <w:rsid w:val="0046582D"/>
    <w:pPr>
      <w:keepNext/>
      <w:keepLines/>
      <w:spacing w:before="20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unhideWhenUsed/>
    <w:qFormat/>
    <w:rsid w:val="0046582D"/>
    <w:pPr>
      <w:spacing w:before="200" w:after="200" w:line="240" w:lineRule="auto"/>
      <w:ind w:left="2160" w:hanging="1800"/>
      <w:contextualSpacing/>
      <w:mirrorIndents/>
      <w:jc w:val="left"/>
      <w:outlineLvl w:val="4"/>
    </w:pPr>
    <w:rPr>
      <w:rFonts w:eastAsia="Times New Roman" w:cs="B Titr"/>
      <w:b/>
      <w:bCs/>
      <w:smallCaps/>
      <w:szCs w:val="20"/>
      <w:lang w:bidi="fa-IR"/>
    </w:rPr>
  </w:style>
  <w:style w:type="paragraph" w:styleId="Heading6">
    <w:name w:val="heading 6"/>
    <w:basedOn w:val="Normal"/>
    <w:next w:val="Normal"/>
    <w:link w:val="Heading6Char"/>
    <w:uiPriority w:val="9"/>
    <w:unhideWhenUsed/>
    <w:qFormat/>
    <w:rsid w:val="0046582D"/>
    <w:pPr>
      <w:keepNext/>
      <w:keepLines/>
      <w:spacing w:line="276" w:lineRule="auto"/>
      <w:ind w:left="2160" w:hanging="1800"/>
      <w:jc w:val="left"/>
      <w:outlineLvl w:val="5"/>
    </w:pPr>
    <w:rPr>
      <w:rFonts w:eastAsia="Times New Roman" w:cs="B Titr"/>
      <w:b/>
      <w:bCs/>
      <w:smallCaps/>
      <w:sz w:val="24"/>
      <w:lang w:bidi="fa-IR"/>
    </w:rPr>
  </w:style>
  <w:style w:type="paragraph" w:styleId="Heading7">
    <w:name w:val="heading 7"/>
    <w:basedOn w:val="Normal"/>
    <w:next w:val="Normal"/>
    <w:link w:val="Heading7Char"/>
    <w:uiPriority w:val="9"/>
    <w:unhideWhenUsed/>
    <w:qFormat/>
    <w:rsid w:val="0046582D"/>
    <w:pPr>
      <w:keepNext/>
      <w:keepLines/>
      <w:bidi w:val="0"/>
      <w:spacing w:before="40" w:after="0" w:line="276" w:lineRule="auto"/>
      <w:ind w:left="2592" w:hanging="2232"/>
      <w:jc w:val="left"/>
      <w:outlineLvl w:val="6"/>
    </w:pPr>
    <w:rPr>
      <w:rFonts w:eastAsia="Times New Roman" w:cs="Times New Roman"/>
      <w:i/>
      <w:iCs/>
      <w:smallCaps/>
      <w:color w:val="1F4D78"/>
      <w:sz w:val="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582D"/>
    <w:rPr>
      <w:rFonts w:ascii="Calibri Light" w:eastAsia="Times New Roman" w:hAnsi="Calibri Light" w:cs="Times New Roman"/>
      <w:b/>
      <w:bCs/>
      <w:color w:val="2E74B5"/>
      <w:sz w:val="28"/>
      <w:szCs w:val="28"/>
    </w:rPr>
  </w:style>
  <w:style w:type="character" w:customStyle="1" w:styleId="Heading2Char">
    <w:name w:val="Heading 2 Char"/>
    <w:basedOn w:val="DefaultParagraphFont"/>
    <w:link w:val="Heading2"/>
    <w:uiPriority w:val="9"/>
    <w:rsid w:val="0046582D"/>
    <w:rPr>
      <w:rFonts w:ascii="Calibri Light" w:eastAsia="Times New Roman" w:hAnsi="Calibri Light" w:cs="Times New Roman"/>
      <w:b/>
      <w:bCs/>
      <w:color w:val="5B9BD5"/>
      <w:sz w:val="26"/>
      <w:szCs w:val="26"/>
    </w:rPr>
  </w:style>
  <w:style w:type="character" w:customStyle="1" w:styleId="Heading3Char">
    <w:name w:val="Heading 3 Char"/>
    <w:basedOn w:val="DefaultParagraphFont"/>
    <w:link w:val="Heading3"/>
    <w:uiPriority w:val="9"/>
    <w:rsid w:val="0046582D"/>
    <w:rPr>
      <w:rFonts w:ascii="Calibri Light" w:eastAsia="Times New Roman" w:hAnsi="Calibri Light" w:cs="Times New Roman"/>
      <w:b/>
      <w:bCs/>
      <w:color w:val="5B9BD5"/>
      <w:sz w:val="20"/>
      <w:szCs w:val="24"/>
    </w:rPr>
  </w:style>
  <w:style w:type="character" w:customStyle="1" w:styleId="Heading4Char">
    <w:name w:val="Heading 4 Char"/>
    <w:basedOn w:val="DefaultParagraphFont"/>
    <w:link w:val="Heading4"/>
    <w:uiPriority w:val="9"/>
    <w:rsid w:val="0046582D"/>
    <w:rPr>
      <w:rFonts w:ascii="Calibri Light" w:eastAsia="Times New Roman" w:hAnsi="Calibri Light" w:cs="Times New Roman"/>
      <w:b/>
      <w:bCs/>
      <w:i/>
      <w:iCs/>
      <w:color w:val="5B9BD5"/>
      <w:sz w:val="20"/>
      <w:szCs w:val="24"/>
    </w:rPr>
  </w:style>
  <w:style w:type="character" w:customStyle="1" w:styleId="Heading5Char">
    <w:name w:val="Heading 5 Char"/>
    <w:basedOn w:val="DefaultParagraphFont"/>
    <w:link w:val="Heading5"/>
    <w:uiPriority w:val="9"/>
    <w:rsid w:val="0046582D"/>
    <w:rPr>
      <w:rFonts w:ascii="Times New Roman" w:eastAsia="Times New Roman" w:hAnsi="Times New Roman" w:cs="B Titr"/>
      <w:b/>
      <w:bCs/>
      <w:smallCaps/>
      <w:sz w:val="20"/>
      <w:szCs w:val="20"/>
      <w:lang w:bidi="fa-IR"/>
    </w:rPr>
  </w:style>
  <w:style w:type="character" w:customStyle="1" w:styleId="Heading6Char">
    <w:name w:val="Heading 6 Char"/>
    <w:basedOn w:val="DefaultParagraphFont"/>
    <w:link w:val="Heading6"/>
    <w:uiPriority w:val="9"/>
    <w:rsid w:val="0046582D"/>
    <w:rPr>
      <w:rFonts w:ascii="Times New Roman" w:eastAsia="Times New Roman" w:hAnsi="Times New Roman" w:cs="B Titr"/>
      <w:b/>
      <w:bCs/>
      <w:smallCaps/>
      <w:sz w:val="24"/>
      <w:szCs w:val="24"/>
      <w:lang w:bidi="fa-IR"/>
    </w:rPr>
  </w:style>
  <w:style w:type="character" w:customStyle="1" w:styleId="Heading7Char">
    <w:name w:val="Heading 7 Char"/>
    <w:basedOn w:val="DefaultParagraphFont"/>
    <w:link w:val="Heading7"/>
    <w:uiPriority w:val="9"/>
    <w:rsid w:val="0046582D"/>
    <w:rPr>
      <w:rFonts w:ascii="Times New Roman" w:eastAsia="Times New Roman" w:hAnsi="Times New Roman" w:cs="Times New Roman"/>
      <w:i/>
      <w:iCs/>
      <w:smallCaps/>
      <w:color w:val="1F4D78"/>
      <w:sz w:val="24"/>
    </w:rPr>
  </w:style>
  <w:style w:type="paragraph" w:styleId="ListParagraph">
    <w:name w:val="List Paragraph"/>
    <w:basedOn w:val="Normal"/>
    <w:uiPriority w:val="34"/>
    <w:qFormat/>
    <w:rsid w:val="008A6FDA"/>
    <w:pPr>
      <w:ind w:left="720"/>
      <w:contextualSpacing/>
    </w:pPr>
  </w:style>
  <w:style w:type="paragraph" w:styleId="Header">
    <w:name w:val="header"/>
    <w:basedOn w:val="Normal"/>
    <w:link w:val="HeaderChar"/>
    <w:unhideWhenUsed/>
    <w:rsid w:val="00637922"/>
    <w:pPr>
      <w:tabs>
        <w:tab w:val="center" w:pos="4680"/>
        <w:tab w:val="right" w:pos="9360"/>
      </w:tabs>
      <w:spacing w:after="0" w:line="240" w:lineRule="auto"/>
    </w:pPr>
  </w:style>
  <w:style w:type="character" w:customStyle="1" w:styleId="HeaderChar">
    <w:name w:val="Header Char"/>
    <w:basedOn w:val="DefaultParagraphFont"/>
    <w:link w:val="Header"/>
    <w:rsid w:val="00637922"/>
  </w:style>
  <w:style w:type="paragraph" w:styleId="Footer">
    <w:name w:val="footer"/>
    <w:basedOn w:val="Normal"/>
    <w:link w:val="FooterChar"/>
    <w:unhideWhenUsed/>
    <w:rsid w:val="00637922"/>
    <w:pPr>
      <w:tabs>
        <w:tab w:val="center" w:pos="4680"/>
        <w:tab w:val="right" w:pos="9360"/>
      </w:tabs>
      <w:spacing w:after="0" w:line="240" w:lineRule="auto"/>
    </w:pPr>
  </w:style>
  <w:style w:type="character" w:customStyle="1" w:styleId="FooterChar">
    <w:name w:val="Footer Char"/>
    <w:basedOn w:val="DefaultParagraphFont"/>
    <w:link w:val="Footer"/>
    <w:rsid w:val="00637922"/>
  </w:style>
  <w:style w:type="paragraph" w:styleId="NoSpacing">
    <w:name w:val="No Spacing"/>
    <w:basedOn w:val="Normal"/>
    <w:next w:val="Normal"/>
    <w:autoRedefine/>
    <w:uiPriority w:val="1"/>
    <w:qFormat/>
    <w:rsid w:val="0046582D"/>
    <w:pPr>
      <w:spacing w:after="0" w:line="300" w:lineRule="auto"/>
      <w:jc w:val="right"/>
    </w:pPr>
    <w:rPr>
      <w:rFonts w:cs="B Lotus"/>
      <w:spacing w:val="25"/>
      <w:position w:val="3"/>
      <w:sz w:val="32"/>
      <w:szCs w:val="32"/>
    </w:rPr>
  </w:style>
  <w:style w:type="character" w:styleId="Hyperlink">
    <w:name w:val="Hyperlink"/>
    <w:uiPriority w:val="99"/>
    <w:unhideWhenUsed/>
    <w:rsid w:val="0046582D"/>
    <w:rPr>
      <w:color w:val="0563C1"/>
      <w:u w:val="single"/>
    </w:rPr>
  </w:style>
  <w:style w:type="character" w:customStyle="1" w:styleId="BalloonTextChar">
    <w:name w:val="Balloon Text Char"/>
    <w:basedOn w:val="DefaultParagraphFont"/>
    <w:link w:val="BalloonText"/>
    <w:uiPriority w:val="99"/>
    <w:semiHidden/>
    <w:rsid w:val="0046582D"/>
    <w:rPr>
      <w:rFonts w:ascii="Tahoma" w:eastAsia="Calibri" w:hAnsi="Tahoma" w:cs="Tahoma"/>
      <w:sz w:val="16"/>
      <w:szCs w:val="16"/>
    </w:rPr>
  </w:style>
  <w:style w:type="paragraph" w:styleId="BalloonText">
    <w:name w:val="Balloon Text"/>
    <w:basedOn w:val="Normal"/>
    <w:link w:val="BalloonTextChar"/>
    <w:uiPriority w:val="99"/>
    <w:semiHidden/>
    <w:unhideWhenUsed/>
    <w:rsid w:val="0046582D"/>
    <w:pPr>
      <w:spacing w:after="0" w:line="240" w:lineRule="auto"/>
    </w:pPr>
    <w:rPr>
      <w:rFonts w:ascii="Tahoma" w:hAnsi="Tahoma" w:cs="Tahoma"/>
      <w:sz w:val="16"/>
      <w:szCs w:val="16"/>
    </w:rPr>
  </w:style>
  <w:style w:type="paragraph" w:styleId="Caption">
    <w:name w:val="caption"/>
    <w:aliases w:val="عنوان 3"/>
    <w:basedOn w:val="Normal"/>
    <w:next w:val="Normal"/>
    <w:link w:val="CaptionChar"/>
    <w:unhideWhenUsed/>
    <w:qFormat/>
    <w:rsid w:val="0046582D"/>
    <w:pPr>
      <w:spacing w:after="200" w:line="240" w:lineRule="auto"/>
    </w:pPr>
    <w:rPr>
      <w:b/>
      <w:bCs/>
      <w:color w:val="5B9BD5"/>
      <w:sz w:val="18"/>
      <w:szCs w:val="18"/>
      <w:lang w:bidi="fa-IR"/>
    </w:rPr>
  </w:style>
  <w:style w:type="character" w:customStyle="1" w:styleId="CaptionChar">
    <w:name w:val="Caption Char"/>
    <w:aliases w:val="عنوان 3 Char"/>
    <w:link w:val="Caption"/>
    <w:rsid w:val="0046582D"/>
    <w:rPr>
      <w:rFonts w:ascii="Times New Roman" w:eastAsia="Calibri" w:hAnsi="Times New Roman" w:cs="B Nazanin"/>
      <w:b/>
      <w:bCs/>
      <w:color w:val="5B9BD5"/>
      <w:sz w:val="18"/>
      <w:szCs w:val="18"/>
      <w:lang w:bidi="fa-IR"/>
    </w:rPr>
  </w:style>
  <w:style w:type="paragraph" w:customStyle="1" w:styleId="Style1">
    <w:name w:val="Style1"/>
    <w:basedOn w:val="Normal"/>
    <w:link w:val="Style1Char"/>
    <w:qFormat/>
    <w:rsid w:val="0046582D"/>
    <w:pPr>
      <w:spacing w:line="240" w:lineRule="auto"/>
    </w:pPr>
    <w:rPr>
      <w:rFonts w:cs="B Titr"/>
      <w:sz w:val="28"/>
      <w:szCs w:val="28"/>
      <w:lang w:bidi="fa-IR"/>
    </w:rPr>
  </w:style>
  <w:style w:type="character" w:customStyle="1" w:styleId="Style1Char">
    <w:name w:val="Style1 Char"/>
    <w:link w:val="Style1"/>
    <w:rsid w:val="0046582D"/>
    <w:rPr>
      <w:rFonts w:ascii="Times New Roman" w:eastAsia="Calibri" w:hAnsi="Times New Roman" w:cs="B Titr"/>
      <w:sz w:val="28"/>
      <w:szCs w:val="28"/>
      <w:lang w:bidi="fa-IR"/>
    </w:rPr>
  </w:style>
  <w:style w:type="paragraph" w:customStyle="1" w:styleId="Style2">
    <w:name w:val="Style2"/>
    <w:basedOn w:val="Normal"/>
    <w:link w:val="Style2Char"/>
    <w:qFormat/>
    <w:rsid w:val="0046582D"/>
    <w:rPr>
      <w:rFonts w:cs="B Titr"/>
      <w:sz w:val="24"/>
    </w:rPr>
  </w:style>
  <w:style w:type="character" w:customStyle="1" w:styleId="Style2Char">
    <w:name w:val="Style2 Char"/>
    <w:link w:val="Style2"/>
    <w:rsid w:val="0046582D"/>
    <w:rPr>
      <w:rFonts w:ascii="Times New Roman" w:eastAsia="Calibri" w:hAnsi="Times New Roman" w:cs="B Titr"/>
      <w:sz w:val="24"/>
      <w:szCs w:val="24"/>
    </w:rPr>
  </w:style>
  <w:style w:type="paragraph" w:customStyle="1" w:styleId="Style3">
    <w:name w:val="Style3"/>
    <w:basedOn w:val="Normal"/>
    <w:link w:val="Style3Char"/>
    <w:qFormat/>
    <w:rsid w:val="0046582D"/>
    <w:pPr>
      <w:spacing w:line="240" w:lineRule="auto"/>
    </w:pPr>
    <w:rPr>
      <w:rFonts w:cs="B Titr"/>
      <w:lang w:bidi="fa-IR"/>
    </w:rPr>
  </w:style>
  <w:style w:type="character" w:customStyle="1" w:styleId="Style3Char">
    <w:name w:val="Style3 Char"/>
    <w:link w:val="Style3"/>
    <w:rsid w:val="0046582D"/>
    <w:rPr>
      <w:rFonts w:ascii="Times New Roman" w:eastAsia="Calibri" w:hAnsi="Times New Roman" w:cs="B Titr"/>
      <w:sz w:val="20"/>
      <w:szCs w:val="24"/>
      <w:lang w:bidi="fa-IR"/>
    </w:rPr>
  </w:style>
  <w:style w:type="paragraph" w:styleId="TOC1">
    <w:name w:val="toc 1"/>
    <w:basedOn w:val="Normal"/>
    <w:next w:val="Normal"/>
    <w:autoRedefine/>
    <w:uiPriority w:val="39"/>
    <w:unhideWhenUsed/>
    <w:rsid w:val="0046582D"/>
    <w:pPr>
      <w:tabs>
        <w:tab w:val="right" w:leader="dot" w:pos="10457"/>
      </w:tabs>
      <w:spacing w:after="100" w:line="276" w:lineRule="auto"/>
    </w:pPr>
    <w:rPr>
      <w:noProof/>
      <w:sz w:val="28"/>
      <w:szCs w:val="28"/>
    </w:rPr>
  </w:style>
  <w:style w:type="paragraph" w:styleId="TOC2">
    <w:name w:val="toc 2"/>
    <w:basedOn w:val="Normal"/>
    <w:next w:val="Normal"/>
    <w:autoRedefine/>
    <w:uiPriority w:val="39"/>
    <w:unhideWhenUsed/>
    <w:rsid w:val="0046582D"/>
    <w:pPr>
      <w:tabs>
        <w:tab w:val="right" w:leader="dot" w:pos="10763"/>
      </w:tabs>
      <w:spacing w:after="0" w:line="276" w:lineRule="auto"/>
    </w:pPr>
  </w:style>
  <w:style w:type="paragraph" w:styleId="TOC3">
    <w:name w:val="toc 3"/>
    <w:basedOn w:val="Normal"/>
    <w:next w:val="Normal"/>
    <w:autoRedefine/>
    <w:uiPriority w:val="39"/>
    <w:unhideWhenUsed/>
    <w:rsid w:val="0046582D"/>
    <w:pPr>
      <w:spacing w:after="100"/>
      <w:ind w:left="440"/>
    </w:pPr>
  </w:style>
  <w:style w:type="paragraph" w:customStyle="1" w:styleId="Style4">
    <w:name w:val="Style4"/>
    <w:basedOn w:val="Style3"/>
    <w:link w:val="Style4Char"/>
    <w:qFormat/>
    <w:rsid w:val="0046582D"/>
    <w:pPr>
      <w:spacing w:after="0" w:line="276" w:lineRule="auto"/>
    </w:pPr>
    <w:rPr>
      <w:b/>
      <w:bCs/>
      <w:szCs w:val="20"/>
    </w:rPr>
  </w:style>
  <w:style w:type="character" w:customStyle="1" w:styleId="Style4Char">
    <w:name w:val="Style4 Char"/>
    <w:link w:val="Style4"/>
    <w:rsid w:val="0046582D"/>
    <w:rPr>
      <w:rFonts w:ascii="Times New Roman" w:eastAsia="Calibri" w:hAnsi="Times New Roman" w:cs="B Titr"/>
      <w:b/>
      <w:bCs/>
      <w:sz w:val="20"/>
      <w:szCs w:val="20"/>
      <w:lang w:bidi="fa-IR"/>
    </w:rPr>
  </w:style>
  <w:style w:type="paragraph" w:styleId="TOC4">
    <w:name w:val="toc 4"/>
    <w:basedOn w:val="Normal"/>
    <w:next w:val="Normal"/>
    <w:autoRedefine/>
    <w:uiPriority w:val="39"/>
    <w:unhideWhenUsed/>
    <w:rsid w:val="0046582D"/>
    <w:pPr>
      <w:spacing w:after="100" w:line="276" w:lineRule="auto"/>
      <w:ind w:left="660"/>
    </w:pPr>
    <w:rPr>
      <w:rFonts w:eastAsia="Times New Roman"/>
      <w:lang w:bidi="fa-IR"/>
    </w:rPr>
  </w:style>
  <w:style w:type="paragraph" w:styleId="TOC5">
    <w:name w:val="toc 5"/>
    <w:basedOn w:val="Normal"/>
    <w:next w:val="Normal"/>
    <w:autoRedefine/>
    <w:uiPriority w:val="39"/>
    <w:unhideWhenUsed/>
    <w:rsid w:val="0046582D"/>
    <w:pPr>
      <w:spacing w:after="100" w:line="276" w:lineRule="auto"/>
      <w:ind w:left="880"/>
    </w:pPr>
    <w:rPr>
      <w:rFonts w:eastAsia="Times New Roman"/>
      <w:lang w:bidi="fa-IR"/>
    </w:rPr>
  </w:style>
  <w:style w:type="paragraph" w:styleId="TOC6">
    <w:name w:val="toc 6"/>
    <w:basedOn w:val="Normal"/>
    <w:next w:val="Normal"/>
    <w:autoRedefine/>
    <w:uiPriority w:val="39"/>
    <w:unhideWhenUsed/>
    <w:rsid w:val="0046582D"/>
    <w:pPr>
      <w:spacing w:after="100" w:line="276" w:lineRule="auto"/>
      <w:ind w:left="1100"/>
    </w:pPr>
    <w:rPr>
      <w:rFonts w:eastAsia="Times New Roman"/>
      <w:lang w:bidi="fa-IR"/>
    </w:rPr>
  </w:style>
  <w:style w:type="paragraph" w:styleId="TOC7">
    <w:name w:val="toc 7"/>
    <w:basedOn w:val="Normal"/>
    <w:next w:val="Normal"/>
    <w:autoRedefine/>
    <w:uiPriority w:val="39"/>
    <w:unhideWhenUsed/>
    <w:rsid w:val="0046582D"/>
    <w:pPr>
      <w:spacing w:after="100" w:line="276" w:lineRule="auto"/>
      <w:ind w:left="1320"/>
    </w:pPr>
    <w:rPr>
      <w:rFonts w:eastAsia="Times New Roman"/>
      <w:lang w:bidi="fa-IR"/>
    </w:rPr>
  </w:style>
  <w:style w:type="paragraph" w:styleId="TOC8">
    <w:name w:val="toc 8"/>
    <w:basedOn w:val="Normal"/>
    <w:next w:val="Normal"/>
    <w:autoRedefine/>
    <w:uiPriority w:val="39"/>
    <w:unhideWhenUsed/>
    <w:rsid w:val="0046582D"/>
    <w:pPr>
      <w:spacing w:after="100" w:line="276" w:lineRule="auto"/>
      <w:ind w:left="1540"/>
    </w:pPr>
    <w:rPr>
      <w:rFonts w:eastAsia="Times New Roman"/>
      <w:lang w:bidi="fa-IR"/>
    </w:rPr>
  </w:style>
  <w:style w:type="paragraph" w:styleId="TOC9">
    <w:name w:val="toc 9"/>
    <w:basedOn w:val="Normal"/>
    <w:next w:val="Normal"/>
    <w:autoRedefine/>
    <w:uiPriority w:val="39"/>
    <w:unhideWhenUsed/>
    <w:rsid w:val="0046582D"/>
    <w:pPr>
      <w:spacing w:after="100" w:line="276" w:lineRule="auto"/>
      <w:ind w:left="1760"/>
    </w:pPr>
    <w:rPr>
      <w:rFonts w:eastAsia="Times New Roman"/>
      <w:lang w:bidi="fa-IR"/>
    </w:rPr>
  </w:style>
  <w:style w:type="paragraph" w:customStyle="1" w:styleId="a0">
    <w:name w:val="متن اصلی"/>
    <w:basedOn w:val="Caption"/>
    <w:link w:val="Char0"/>
    <w:qFormat/>
    <w:rsid w:val="0046582D"/>
    <w:pPr>
      <w:spacing w:before="240" w:after="240" w:line="360" w:lineRule="auto"/>
      <w:contextualSpacing/>
      <w:mirrorIndents/>
      <w:outlineLvl w:val="1"/>
    </w:pPr>
    <w:rPr>
      <w:rFonts w:eastAsia="Times New Roman"/>
      <w:b w:val="0"/>
      <w:bCs w:val="0"/>
      <w:sz w:val="20"/>
      <w:szCs w:val="24"/>
    </w:rPr>
  </w:style>
  <w:style w:type="character" w:customStyle="1" w:styleId="Char0">
    <w:name w:val="متن اصلی Char"/>
    <w:link w:val="a0"/>
    <w:rsid w:val="0046582D"/>
    <w:rPr>
      <w:rFonts w:ascii="Times New Roman" w:eastAsia="Times New Roman" w:hAnsi="Times New Roman" w:cs="B Nazanin"/>
      <w:color w:val="5B9BD5"/>
      <w:sz w:val="20"/>
      <w:szCs w:val="24"/>
      <w:lang w:bidi="fa-IR"/>
    </w:rPr>
  </w:style>
  <w:style w:type="paragraph" w:customStyle="1" w:styleId="List-Circle">
    <w:name w:val="List - Circle"/>
    <w:basedOn w:val="Normal"/>
    <w:link w:val="List-CircleChar"/>
    <w:qFormat/>
    <w:rsid w:val="0046582D"/>
    <w:pPr>
      <w:numPr>
        <w:ilvl w:val="1"/>
        <w:numId w:val="1"/>
      </w:numPr>
      <w:spacing w:before="120" w:after="120" w:line="276" w:lineRule="auto"/>
      <w:contextualSpacing/>
      <w:outlineLvl w:val="2"/>
    </w:pPr>
    <w:rPr>
      <w:rFonts w:eastAsia="Times New Roman"/>
      <w:lang w:bidi="fa-IR"/>
    </w:rPr>
  </w:style>
  <w:style w:type="character" w:customStyle="1" w:styleId="List-CircleChar">
    <w:name w:val="List - Circle Char"/>
    <w:link w:val="List-Circle"/>
    <w:rsid w:val="0046582D"/>
    <w:rPr>
      <w:rFonts w:ascii="Times New Roman" w:eastAsia="Times New Roman" w:hAnsi="Times New Roman" w:cs="B Nazanin"/>
      <w:sz w:val="20"/>
      <w:szCs w:val="24"/>
      <w:lang w:bidi="fa-IR"/>
    </w:rPr>
  </w:style>
  <w:style w:type="paragraph" w:customStyle="1" w:styleId="a1">
    <w:name w:val="زیر شکل"/>
    <w:basedOn w:val="Normal"/>
    <w:link w:val="Char"/>
    <w:qFormat/>
    <w:rsid w:val="0046582D"/>
    <w:pPr>
      <w:spacing w:after="360" w:line="276" w:lineRule="auto"/>
      <w:contextualSpacing/>
      <w:mirrorIndents/>
      <w:jc w:val="center"/>
      <w:outlineLvl w:val="1"/>
    </w:pPr>
    <w:rPr>
      <w:rFonts w:eastAsia="Times New Roman"/>
      <w:lang w:bidi="fa-IR"/>
    </w:rPr>
  </w:style>
  <w:style w:type="character" w:customStyle="1" w:styleId="Char">
    <w:name w:val="زیر شکل Char"/>
    <w:link w:val="a1"/>
    <w:rsid w:val="0046582D"/>
    <w:rPr>
      <w:rFonts w:ascii="Times New Roman" w:eastAsia="Times New Roman" w:hAnsi="Times New Roman" w:cs="B Nazanin"/>
      <w:sz w:val="20"/>
      <w:szCs w:val="24"/>
      <w:lang w:bidi="fa-IR"/>
    </w:rPr>
  </w:style>
  <w:style w:type="paragraph" w:customStyle="1" w:styleId="Equation">
    <w:name w:val="Equation"/>
    <w:basedOn w:val="Normal"/>
    <w:link w:val="EquationChar"/>
    <w:qFormat/>
    <w:rsid w:val="0046582D"/>
    <w:pPr>
      <w:spacing w:before="120" w:after="120" w:line="360" w:lineRule="auto"/>
      <w:ind w:left="1440" w:hanging="360"/>
      <w:contextualSpacing/>
      <w:outlineLvl w:val="2"/>
    </w:pPr>
    <w:rPr>
      <w:rFonts w:ascii="Cambria" w:eastAsia="Times New Roman" w:hAnsi="Cambria" w:cs="Cambria"/>
      <w:lang w:bidi="fa-IR"/>
    </w:rPr>
  </w:style>
  <w:style w:type="character" w:customStyle="1" w:styleId="EquationChar">
    <w:name w:val="Equation Char"/>
    <w:link w:val="Equation"/>
    <w:rsid w:val="0046582D"/>
    <w:rPr>
      <w:rFonts w:ascii="Cambria" w:eastAsia="Times New Roman" w:hAnsi="Cambria" w:cs="Cambria"/>
      <w:sz w:val="20"/>
      <w:szCs w:val="24"/>
      <w:lang w:bidi="fa-IR"/>
    </w:rPr>
  </w:style>
  <w:style w:type="character" w:customStyle="1" w:styleId="FootnoteTextChar">
    <w:name w:val="Footnote Text Char"/>
    <w:basedOn w:val="DefaultParagraphFont"/>
    <w:link w:val="FootnoteText"/>
    <w:uiPriority w:val="99"/>
    <w:semiHidden/>
    <w:rsid w:val="0046582D"/>
    <w:rPr>
      <w:rFonts w:ascii="Times New Roman" w:eastAsia="Times New Roman" w:hAnsi="Times New Roman" w:cs="Arial"/>
      <w:sz w:val="20"/>
      <w:szCs w:val="20"/>
    </w:rPr>
  </w:style>
  <w:style w:type="paragraph" w:styleId="FootnoteText">
    <w:name w:val="footnote text"/>
    <w:basedOn w:val="Normal"/>
    <w:link w:val="FootnoteTextChar"/>
    <w:uiPriority w:val="99"/>
    <w:semiHidden/>
    <w:unhideWhenUsed/>
    <w:rsid w:val="0046582D"/>
    <w:pPr>
      <w:bidi w:val="0"/>
      <w:spacing w:after="0" w:line="240" w:lineRule="auto"/>
    </w:pPr>
    <w:rPr>
      <w:rFonts w:eastAsia="Times New Roman" w:cs="Arial"/>
      <w:szCs w:val="20"/>
    </w:rPr>
  </w:style>
  <w:style w:type="paragraph" w:customStyle="1" w:styleId="a2">
    <w:name w:val="لیست پارامترها"/>
    <w:basedOn w:val="Normal"/>
    <w:link w:val="Char1"/>
    <w:qFormat/>
    <w:rsid w:val="0046582D"/>
    <w:pPr>
      <w:spacing w:after="0" w:line="276" w:lineRule="auto"/>
      <w:contextualSpacing/>
      <w:outlineLvl w:val="1"/>
    </w:pPr>
    <w:rPr>
      <w:rFonts w:eastAsia="Times New Roman"/>
      <w:lang w:bidi="fa-IR"/>
    </w:rPr>
  </w:style>
  <w:style w:type="character" w:customStyle="1" w:styleId="Char1">
    <w:name w:val="لیست پارامترها Char"/>
    <w:link w:val="a2"/>
    <w:rsid w:val="0046582D"/>
    <w:rPr>
      <w:rFonts w:ascii="Times New Roman" w:eastAsia="Times New Roman" w:hAnsi="Times New Roman" w:cs="B Nazanin"/>
      <w:sz w:val="20"/>
      <w:szCs w:val="24"/>
      <w:lang w:bidi="fa-IR"/>
    </w:rPr>
  </w:style>
  <w:style w:type="paragraph" w:customStyle="1" w:styleId="a3">
    <w:name w:val="نکته"/>
    <w:basedOn w:val="a0"/>
    <w:link w:val="Char2"/>
    <w:qFormat/>
    <w:rsid w:val="0046582D"/>
    <w:rPr>
      <w:b/>
      <w:bCs/>
    </w:rPr>
  </w:style>
  <w:style w:type="character" w:customStyle="1" w:styleId="Char2">
    <w:name w:val="نکته Char"/>
    <w:link w:val="a3"/>
    <w:rsid w:val="0046582D"/>
    <w:rPr>
      <w:rFonts w:ascii="Times New Roman" w:eastAsia="Times New Roman" w:hAnsi="Times New Roman" w:cs="B Nazanin"/>
      <w:b/>
      <w:bCs/>
      <w:color w:val="5B9BD5"/>
      <w:sz w:val="20"/>
      <w:szCs w:val="24"/>
      <w:lang w:bidi="fa-IR"/>
    </w:rPr>
  </w:style>
  <w:style w:type="paragraph" w:customStyle="1" w:styleId="a4">
    <w:name w:val="بالای جدول"/>
    <w:basedOn w:val="a1"/>
    <w:link w:val="Char3"/>
    <w:qFormat/>
    <w:rsid w:val="0046582D"/>
    <w:pPr>
      <w:spacing w:before="360" w:after="0"/>
    </w:pPr>
    <w:rPr>
      <w:rFonts w:ascii="B Nazanin" w:hAnsi="B Nazanin"/>
    </w:rPr>
  </w:style>
  <w:style w:type="character" w:customStyle="1" w:styleId="Char3">
    <w:name w:val="بالای جدول Char"/>
    <w:link w:val="a4"/>
    <w:rsid w:val="0046582D"/>
    <w:rPr>
      <w:rFonts w:ascii="B Nazanin" w:eastAsia="Times New Roman" w:hAnsi="B Nazanin" w:cs="B Nazanin"/>
      <w:sz w:val="20"/>
      <w:szCs w:val="24"/>
      <w:lang w:bidi="fa-IR"/>
    </w:rPr>
  </w:style>
  <w:style w:type="paragraph" w:customStyle="1" w:styleId="List--Bold">
    <w:name w:val="List - الف - Bold"/>
    <w:link w:val="List--BoldChar"/>
    <w:qFormat/>
    <w:rsid w:val="0046582D"/>
    <w:pPr>
      <w:numPr>
        <w:numId w:val="2"/>
      </w:numPr>
      <w:bidi/>
      <w:spacing w:before="200" w:after="200" w:line="240" w:lineRule="auto"/>
    </w:pPr>
    <w:rPr>
      <w:rFonts w:ascii="Times New Roman" w:eastAsia="Times New Roman" w:hAnsi="Times New Roman" w:cs="B Nazanin"/>
      <w:b/>
      <w:bCs/>
      <w:sz w:val="20"/>
      <w:szCs w:val="24"/>
      <w:lang w:bidi="fa-IR"/>
    </w:rPr>
  </w:style>
  <w:style w:type="character" w:customStyle="1" w:styleId="List--BoldChar">
    <w:name w:val="List - الف - Bold Char"/>
    <w:link w:val="List--Bold"/>
    <w:rsid w:val="0046582D"/>
    <w:rPr>
      <w:rFonts w:ascii="Times New Roman" w:eastAsia="Times New Roman" w:hAnsi="Times New Roman" w:cs="B Nazanin"/>
      <w:b/>
      <w:bCs/>
      <w:sz w:val="20"/>
      <w:szCs w:val="24"/>
      <w:lang w:bidi="fa-IR"/>
    </w:rPr>
  </w:style>
  <w:style w:type="paragraph" w:customStyle="1" w:styleId="Equation-Table-01">
    <w:name w:val="Equation - Table - 01"/>
    <w:basedOn w:val="Equation"/>
    <w:link w:val="Equation-Table-01Char"/>
    <w:qFormat/>
    <w:rsid w:val="0046582D"/>
    <w:pPr>
      <w:bidi w:val="0"/>
      <w:spacing w:before="80" w:after="80" w:line="240" w:lineRule="auto"/>
      <w:ind w:left="0" w:firstLine="0"/>
      <w:jc w:val="center"/>
    </w:pPr>
    <w:rPr>
      <w:rFonts w:ascii="Cambria Math" w:hAnsi="Cambria Math" w:cs="B Nazanin"/>
      <w:i/>
      <w:sz w:val="18"/>
    </w:rPr>
  </w:style>
  <w:style w:type="character" w:customStyle="1" w:styleId="Equation-Table-01Char">
    <w:name w:val="Equation - Table - 01 Char"/>
    <w:link w:val="Equation-Table-01"/>
    <w:rsid w:val="0046582D"/>
    <w:rPr>
      <w:rFonts w:ascii="Cambria Math" w:eastAsia="Times New Roman" w:hAnsi="Cambria Math" w:cs="B Nazanin"/>
      <w:i/>
      <w:sz w:val="18"/>
      <w:szCs w:val="24"/>
      <w:lang w:bidi="fa-IR"/>
    </w:rPr>
  </w:style>
  <w:style w:type="paragraph" w:customStyle="1" w:styleId="Equation-Table-02">
    <w:name w:val="Equation - Table - 02"/>
    <w:basedOn w:val="Equation-Table-01"/>
    <w:link w:val="Equation-Table-02Char"/>
    <w:qFormat/>
    <w:rsid w:val="0046582D"/>
    <w:pPr>
      <w:spacing w:before="40" w:after="40"/>
    </w:pPr>
    <w:rPr>
      <w:color w:val="5B9BD5"/>
    </w:rPr>
  </w:style>
  <w:style w:type="character" w:customStyle="1" w:styleId="Equation-Table-02Char">
    <w:name w:val="Equation - Table - 02 Char"/>
    <w:link w:val="Equation-Table-02"/>
    <w:rsid w:val="0046582D"/>
    <w:rPr>
      <w:rFonts w:ascii="Cambria Math" w:eastAsia="Times New Roman" w:hAnsi="Cambria Math" w:cs="B Nazanin"/>
      <w:i/>
      <w:color w:val="5B9BD5"/>
      <w:sz w:val="18"/>
      <w:szCs w:val="24"/>
      <w:lang w:bidi="fa-IR"/>
    </w:rPr>
  </w:style>
  <w:style w:type="paragraph" w:customStyle="1" w:styleId="ListDash">
    <w:name w:val="List Dash"/>
    <w:link w:val="ListDashChar"/>
    <w:qFormat/>
    <w:rsid w:val="0046582D"/>
    <w:pPr>
      <w:numPr>
        <w:numId w:val="3"/>
      </w:numPr>
      <w:tabs>
        <w:tab w:val="left" w:pos="0"/>
      </w:tabs>
      <w:bidi/>
      <w:spacing w:before="120" w:after="120" w:line="276" w:lineRule="auto"/>
      <w:contextualSpacing/>
      <w:jc w:val="both"/>
      <w:outlineLvl w:val="0"/>
    </w:pPr>
    <w:rPr>
      <w:rFonts w:ascii="Times New Roman" w:eastAsia="Times New Roman" w:hAnsi="Times New Roman" w:cs="B Nazanin"/>
      <w:sz w:val="20"/>
      <w:szCs w:val="24"/>
      <w:lang w:bidi="fa-IR"/>
    </w:rPr>
  </w:style>
  <w:style w:type="character" w:customStyle="1" w:styleId="ListDashChar">
    <w:name w:val="List Dash Char"/>
    <w:link w:val="ListDash"/>
    <w:rsid w:val="0046582D"/>
    <w:rPr>
      <w:rFonts w:ascii="Times New Roman" w:eastAsia="Times New Roman" w:hAnsi="Times New Roman" w:cs="B Nazanin"/>
      <w:sz w:val="20"/>
      <w:szCs w:val="24"/>
      <w:lang w:bidi="fa-IR"/>
    </w:rPr>
  </w:style>
  <w:style w:type="paragraph" w:customStyle="1" w:styleId="a5">
    <w:name w:val="لیست شماره ای"/>
    <w:basedOn w:val="a0"/>
    <w:link w:val="Char4"/>
    <w:qFormat/>
    <w:rsid w:val="0046582D"/>
    <w:pPr>
      <w:numPr>
        <w:numId w:val="4"/>
      </w:numPr>
      <w:spacing w:before="0" w:after="0" w:line="276" w:lineRule="auto"/>
      <w:mirrorIndents w:val="0"/>
    </w:pPr>
  </w:style>
  <w:style w:type="character" w:customStyle="1" w:styleId="Char4">
    <w:name w:val="لیست شماره ای Char"/>
    <w:link w:val="a5"/>
    <w:rsid w:val="0046582D"/>
    <w:rPr>
      <w:rFonts w:ascii="Times New Roman" w:eastAsia="Times New Roman" w:hAnsi="Times New Roman" w:cs="B Nazanin"/>
      <w:color w:val="5B9BD5"/>
      <w:sz w:val="20"/>
      <w:szCs w:val="24"/>
      <w:lang w:bidi="fa-IR"/>
    </w:rPr>
  </w:style>
  <w:style w:type="paragraph" w:customStyle="1" w:styleId="-">
    <w:name w:val="متن - تأکید"/>
    <w:basedOn w:val="a0"/>
    <w:link w:val="-Char"/>
    <w:qFormat/>
    <w:rsid w:val="0046582D"/>
    <w:pPr>
      <w:outlineLvl w:val="2"/>
    </w:pPr>
    <w:rPr>
      <w:b/>
      <w:bCs/>
      <w:u w:val="single"/>
    </w:rPr>
  </w:style>
  <w:style w:type="character" w:customStyle="1" w:styleId="-Char">
    <w:name w:val="متن - تأکید Char"/>
    <w:link w:val="-"/>
    <w:rsid w:val="0046582D"/>
    <w:rPr>
      <w:rFonts w:ascii="Times New Roman" w:eastAsia="Times New Roman" w:hAnsi="Times New Roman" w:cs="B Nazanin"/>
      <w:b/>
      <w:bCs/>
      <w:color w:val="5B9BD5"/>
      <w:sz w:val="20"/>
      <w:szCs w:val="24"/>
      <w:u w:val="single"/>
      <w:lang w:bidi="fa-IR"/>
    </w:rPr>
  </w:style>
  <w:style w:type="paragraph" w:customStyle="1" w:styleId="a">
    <w:name w:val="توضیح کاربرد رابطه در جدول"/>
    <w:basedOn w:val="Normal"/>
    <w:link w:val="Char5"/>
    <w:qFormat/>
    <w:rsid w:val="0046582D"/>
    <w:pPr>
      <w:spacing w:after="0" w:line="240" w:lineRule="auto"/>
      <w:jc w:val="center"/>
    </w:pPr>
    <w:rPr>
      <w:rFonts w:ascii="Calibri" w:eastAsia="Times New Roman" w:hAnsi="Calibri"/>
      <w:sz w:val="22"/>
      <w:szCs w:val="22"/>
    </w:rPr>
  </w:style>
  <w:style w:type="character" w:customStyle="1" w:styleId="Char5">
    <w:name w:val="توضیح کاربرد رابطه در جدول Char"/>
    <w:link w:val="a"/>
    <w:rsid w:val="0046582D"/>
    <w:rPr>
      <w:rFonts w:ascii="Calibri" w:eastAsia="Times New Roman" w:hAnsi="Calibri" w:cs="B Nazanin"/>
    </w:rPr>
  </w:style>
  <w:style w:type="paragraph" w:customStyle="1" w:styleId="a6">
    <w:name w:val="رابطه در جدول"/>
    <w:basedOn w:val="Normal"/>
    <w:link w:val="Char6"/>
    <w:qFormat/>
    <w:rsid w:val="0046582D"/>
    <w:pPr>
      <w:spacing w:after="0" w:line="240" w:lineRule="auto"/>
      <w:contextualSpacing/>
      <w:jc w:val="center"/>
    </w:pPr>
    <w:rPr>
      <w:rFonts w:ascii="Cambria Math" w:eastAsia="Times New Roman" w:hAnsi="Cambria Math" w:cs="Arial"/>
      <w:i/>
      <w:sz w:val="18"/>
      <w:szCs w:val="18"/>
    </w:rPr>
  </w:style>
  <w:style w:type="character" w:customStyle="1" w:styleId="Char6">
    <w:name w:val="رابطه در جدول Char"/>
    <w:link w:val="a6"/>
    <w:rsid w:val="0046582D"/>
    <w:rPr>
      <w:rFonts w:ascii="Cambria Math" w:eastAsia="Times New Roman" w:hAnsi="Cambria Math" w:cs="Arial"/>
      <w:i/>
      <w:sz w:val="18"/>
      <w:szCs w:val="18"/>
    </w:rPr>
  </w:style>
  <w:style w:type="paragraph" w:styleId="Bibliography">
    <w:name w:val="Bibliography"/>
    <w:basedOn w:val="Normal"/>
    <w:next w:val="Normal"/>
    <w:link w:val="BibliographyChar"/>
    <w:uiPriority w:val="37"/>
    <w:unhideWhenUsed/>
    <w:rsid w:val="0046582D"/>
    <w:pPr>
      <w:bidi w:val="0"/>
      <w:spacing w:after="200" w:line="276" w:lineRule="auto"/>
      <w:jc w:val="left"/>
    </w:pPr>
    <w:rPr>
      <w:rFonts w:ascii="Calibri" w:eastAsia="Times New Roman" w:hAnsi="Calibri" w:cs="Arial"/>
      <w:sz w:val="22"/>
      <w:szCs w:val="22"/>
    </w:rPr>
  </w:style>
  <w:style w:type="character" w:customStyle="1" w:styleId="BibliographyChar">
    <w:name w:val="Bibliography Char"/>
    <w:link w:val="Bibliography"/>
    <w:uiPriority w:val="37"/>
    <w:rsid w:val="0046582D"/>
    <w:rPr>
      <w:rFonts w:ascii="Calibri" w:eastAsia="Times New Roman" w:hAnsi="Calibri" w:cs="Arial"/>
    </w:rPr>
  </w:style>
  <w:style w:type="character" w:customStyle="1" w:styleId="EndnoteTextChar">
    <w:name w:val="Endnote Text Char"/>
    <w:basedOn w:val="DefaultParagraphFont"/>
    <w:link w:val="EndnoteText"/>
    <w:uiPriority w:val="99"/>
    <w:semiHidden/>
    <w:rsid w:val="0046582D"/>
    <w:rPr>
      <w:rFonts w:ascii="Times New Roman" w:eastAsia="Calibri" w:hAnsi="Times New Roman" w:cs="B Nazanin"/>
      <w:sz w:val="20"/>
      <w:szCs w:val="20"/>
    </w:rPr>
  </w:style>
  <w:style w:type="paragraph" w:styleId="EndnoteText">
    <w:name w:val="endnote text"/>
    <w:basedOn w:val="Normal"/>
    <w:link w:val="EndnoteTextChar"/>
    <w:uiPriority w:val="99"/>
    <w:semiHidden/>
    <w:unhideWhenUsed/>
    <w:rsid w:val="0046582D"/>
    <w:pPr>
      <w:spacing w:after="0" w:line="240" w:lineRule="auto"/>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264879">
      <w:bodyDiv w:val="1"/>
      <w:marLeft w:val="0"/>
      <w:marRight w:val="0"/>
      <w:marTop w:val="0"/>
      <w:marBottom w:val="0"/>
      <w:divBdr>
        <w:top w:val="none" w:sz="0" w:space="0" w:color="auto"/>
        <w:left w:val="none" w:sz="0" w:space="0" w:color="auto"/>
        <w:bottom w:val="none" w:sz="0" w:space="0" w:color="auto"/>
        <w:right w:val="none" w:sz="0" w:space="0" w:color="auto"/>
      </w:divBdr>
    </w:div>
    <w:div w:id="205069952">
      <w:bodyDiv w:val="1"/>
      <w:marLeft w:val="0"/>
      <w:marRight w:val="0"/>
      <w:marTop w:val="0"/>
      <w:marBottom w:val="0"/>
      <w:divBdr>
        <w:top w:val="none" w:sz="0" w:space="0" w:color="auto"/>
        <w:left w:val="none" w:sz="0" w:space="0" w:color="auto"/>
        <w:bottom w:val="none" w:sz="0" w:space="0" w:color="auto"/>
        <w:right w:val="none" w:sz="0" w:space="0" w:color="auto"/>
      </w:divBdr>
    </w:div>
    <w:div w:id="221329212">
      <w:bodyDiv w:val="1"/>
      <w:marLeft w:val="0"/>
      <w:marRight w:val="0"/>
      <w:marTop w:val="0"/>
      <w:marBottom w:val="0"/>
      <w:divBdr>
        <w:top w:val="none" w:sz="0" w:space="0" w:color="auto"/>
        <w:left w:val="none" w:sz="0" w:space="0" w:color="auto"/>
        <w:bottom w:val="none" w:sz="0" w:space="0" w:color="auto"/>
        <w:right w:val="none" w:sz="0" w:space="0" w:color="auto"/>
      </w:divBdr>
    </w:div>
    <w:div w:id="294943744">
      <w:bodyDiv w:val="1"/>
      <w:marLeft w:val="0"/>
      <w:marRight w:val="0"/>
      <w:marTop w:val="0"/>
      <w:marBottom w:val="0"/>
      <w:divBdr>
        <w:top w:val="none" w:sz="0" w:space="0" w:color="auto"/>
        <w:left w:val="none" w:sz="0" w:space="0" w:color="auto"/>
        <w:bottom w:val="none" w:sz="0" w:space="0" w:color="auto"/>
        <w:right w:val="none" w:sz="0" w:space="0" w:color="auto"/>
      </w:divBdr>
    </w:div>
    <w:div w:id="297760773">
      <w:bodyDiv w:val="1"/>
      <w:marLeft w:val="0"/>
      <w:marRight w:val="0"/>
      <w:marTop w:val="0"/>
      <w:marBottom w:val="0"/>
      <w:divBdr>
        <w:top w:val="none" w:sz="0" w:space="0" w:color="auto"/>
        <w:left w:val="none" w:sz="0" w:space="0" w:color="auto"/>
        <w:bottom w:val="none" w:sz="0" w:space="0" w:color="auto"/>
        <w:right w:val="none" w:sz="0" w:space="0" w:color="auto"/>
      </w:divBdr>
    </w:div>
    <w:div w:id="320274983">
      <w:bodyDiv w:val="1"/>
      <w:marLeft w:val="0"/>
      <w:marRight w:val="0"/>
      <w:marTop w:val="0"/>
      <w:marBottom w:val="0"/>
      <w:divBdr>
        <w:top w:val="none" w:sz="0" w:space="0" w:color="auto"/>
        <w:left w:val="none" w:sz="0" w:space="0" w:color="auto"/>
        <w:bottom w:val="none" w:sz="0" w:space="0" w:color="auto"/>
        <w:right w:val="none" w:sz="0" w:space="0" w:color="auto"/>
      </w:divBdr>
    </w:div>
    <w:div w:id="328023002">
      <w:bodyDiv w:val="1"/>
      <w:marLeft w:val="0"/>
      <w:marRight w:val="0"/>
      <w:marTop w:val="0"/>
      <w:marBottom w:val="0"/>
      <w:divBdr>
        <w:top w:val="none" w:sz="0" w:space="0" w:color="auto"/>
        <w:left w:val="none" w:sz="0" w:space="0" w:color="auto"/>
        <w:bottom w:val="none" w:sz="0" w:space="0" w:color="auto"/>
        <w:right w:val="none" w:sz="0" w:space="0" w:color="auto"/>
      </w:divBdr>
    </w:div>
    <w:div w:id="376783006">
      <w:bodyDiv w:val="1"/>
      <w:marLeft w:val="0"/>
      <w:marRight w:val="0"/>
      <w:marTop w:val="0"/>
      <w:marBottom w:val="0"/>
      <w:divBdr>
        <w:top w:val="none" w:sz="0" w:space="0" w:color="auto"/>
        <w:left w:val="none" w:sz="0" w:space="0" w:color="auto"/>
        <w:bottom w:val="none" w:sz="0" w:space="0" w:color="auto"/>
        <w:right w:val="none" w:sz="0" w:space="0" w:color="auto"/>
      </w:divBdr>
    </w:div>
    <w:div w:id="457451622">
      <w:bodyDiv w:val="1"/>
      <w:marLeft w:val="0"/>
      <w:marRight w:val="0"/>
      <w:marTop w:val="0"/>
      <w:marBottom w:val="0"/>
      <w:divBdr>
        <w:top w:val="none" w:sz="0" w:space="0" w:color="auto"/>
        <w:left w:val="none" w:sz="0" w:space="0" w:color="auto"/>
        <w:bottom w:val="none" w:sz="0" w:space="0" w:color="auto"/>
        <w:right w:val="none" w:sz="0" w:space="0" w:color="auto"/>
      </w:divBdr>
    </w:div>
    <w:div w:id="529996905">
      <w:bodyDiv w:val="1"/>
      <w:marLeft w:val="0"/>
      <w:marRight w:val="0"/>
      <w:marTop w:val="0"/>
      <w:marBottom w:val="0"/>
      <w:divBdr>
        <w:top w:val="none" w:sz="0" w:space="0" w:color="auto"/>
        <w:left w:val="none" w:sz="0" w:space="0" w:color="auto"/>
        <w:bottom w:val="none" w:sz="0" w:space="0" w:color="auto"/>
        <w:right w:val="none" w:sz="0" w:space="0" w:color="auto"/>
      </w:divBdr>
    </w:div>
    <w:div w:id="644159451">
      <w:bodyDiv w:val="1"/>
      <w:marLeft w:val="0"/>
      <w:marRight w:val="0"/>
      <w:marTop w:val="0"/>
      <w:marBottom w:val="0"/>
      <w:divBdr>
        <w:top w:val="none" w:sz="0" w:space="0" w:color="auto"/>
        <w:left w:val="none" w:sz="0" w:space="0" w:color="auto"/>
        <w:bottom w:val="none" w:sz="0" w:space="0" w:color="auto"/>
        <w:right w:val="none" w:sz="0" w:space="0" w:color="auto"/>
      </w:divBdr>
    </w:div>
    <w:div w:id="759183593">
      <w:bodyDiv w:val="1"/>
      <w:marLeft w:val="0"/>
      <w:marRight w:val="0"/>
      <w:marTop w:val="0"/>
      <w:marBottom w:val="0"/>
      <w:divBdr>
        <w:top w:val="none" w:sz="0" w:space="0" w:color="auto"/>
        <w:left w:val="none" w:sz="0" w:space="0" w:color="auto"/>
        <w:bottom w:val="none" w:sz="0" w:space="0" w:color="auto"/>
        <w:right w:val="none" w:sz="0" w:space="0" w:color="auto"/>
      </w:divBdr>
    </w:div>
    <w:div w:id="776212984">
      <w:bodyDiv w:val="1"/>
      <w:marLeft w:val="0"/>
      <w:marRight w:val="0"/>
      <w:marTop w:val="0"/>
      <w:marBottom w:val="0"/>
      <w:divBdr>
        <w:top w:val="none" w:sz="0" w:space="0" w:color="auto"/>
        <w:left w:val="none" w:sz="0" w:space="0" w:color="auto"/>
        <w:bottom w:val="none" w:sz="0" w:space="0" w:color="auto"/>
        <w:right w:val="none" w:sz="0" w:space="0" w:color="auto"/>
      </w:divBdr>
    </w:div>
    <w:div w:id="781808196">
      <w:bodyDiv w:val="1"/>
      <w:marLeft w:val="0"/>
      <w:marRight w:val="0"/>
      <w:marTop w:val="0"/>
      <w:marBottom w:val="0"/>
      <w:divBdr>
        <w:top w:val="none" w:sz="0" w:space="0" w:color="auto"/>
        <w:left w:val="none" w:sz="0" w:space="0" w:color="auto"/>
        <w:bottom w:val="none" w:sz="0" w:space="0" w:color="auto"/>
        <w:right w:val="none" w:sz="0" w:space="0" w:color="auto"/>
      </w:divBdr>
    </w:div>
    <w:div w:id="791828237">
      <w:bodyDiv w:val="1"/>
      <w:marLeft w:val="0"/>
      <w:marRight w:val="0"/>
      <w:marTop w:val="0"/>
      <w:marBottom w:val="0"/>
      <w:divBdr>
        <w:top w:val="none" w:sz="0" w:space="0" w:color="auto"/>
        <w:left w:val="none" w:sz="0" w:space="0" w:color="auto"/>
        <w:bottom w:val="none" w:sz="0" w:space="0" w:color="auto"/>
        <w:right w:val="none" w:sz="0" w:space="0" w:color="auto"/>
      </w:divBdr>
    </w:div>
    <w:div w:id="846217818">
      <w:bodyDiv w:val="1"/>
      <w:marLeft w:val="0"/>
      <w:marRight w:val="0"/>
      <w:marTop w:val="0"/>
      <w:marBottom w:val="0"/>
      <w:divBdr>
        <w:top w:val="none" w:sz="0" w:space="0" w:color="auto"/>
        <w:left w:val="none" w:sz="0" w:space="0" w:color="auto"/>
        <w:bottom w:val="none" w:sz="0" w:space="0" w:color="auto"/>
        <w:right w:val="none" w:sz="0" w:space="0" w:color="auto"/>
      </w:divBdr>
    </w:div>
    <w:div w:id="864169773">
      <w:bodyDiv w:val="1"/>
      <w:marLeft w:val="0"/>
      <w:marRight w:val="0"/>
      <w:marTop w:val="0"/>
      <w:marBottom w:val="0"/>
      <w:divBdr>
        <w:top w:val="none" w:sz="0" w:space="0" w:color="auto"/>
        <w:left w:val="none" w:sz="0" w:space="0" w:color="auto"/>
        <w:bottom w:val="none" w:sz="0" w:space="0" w:color="auto"/>
        <w:right w:val="none" w:sz="0" w:space="0" w:color="auto"/>
      </w:divBdr>
    </w:div>
    <w:div w:id="1099834946">
      <w:bodyDiv w:val="1"/>
      <w:marLeft w:val="0"/>
      <w:marRight w:val="0"/>
      <w:marTop w:val="0"/>
      <w:marBottom w:val="0"/>
      <w:divBdr>
        <w:top w:val="none" w:sz="0" w:space="0" w:color="auto"/>
        <w:left w:val="none" w:sz="0" w:space="0" w:color="auto"/>
        <w:bottom w:val="none" w:sz="0" w:space="0" w:color="auto"/>
        <w:right w:val="none" w:sz="0" w:space="0" w:color="auto"/>
      </w:divBdr>
    </w:div>
    <w:div w:id="1155603678">
      <w:bodyDiv w:val="1"/>
      <w:marLeft w:val="0"/>
      <w:marRight w:val="0"/>
      <w:marTop w:val="0"/>
      <w:marBottom w:val="0"/>
      <w:divBdr>
        <w:top w:val="none" w:sz="0" w:space="0" w:color="auto"/>
        <w:left w:val="none" w:sz="0" w:space="0" w:color="auto"/>
        <w:bottom w:val="none" w:sz="0" w:space="0" w:color="auto"/>
        <w:right w:val="none" w:sz="0" w:space="0" w:color="auto"/>
      </w:divBdr>
    </w:div>
    <w:div w:id="1240754657">
      <w:bodyDiv w:val="1"/>
      <w:marLeft w:val="0"/>
      <w:marRight w:val="0"/>
      <w:marTop w:val="0"/>
      <w:marBottom w:val="0"/>
      <w:divBdr>
        <w:top w:val="none" w:sz="0" w:space="0" w:color="auto"/>
        <w:left w:val="none" w:sz="0" w:space="0" w:color="auto"/>
        <w:bottom w:val="none" w:sz="0" w:space="0" w:color="auto"/>
        <w:right w:val="none" w:sz="0" w:space="0" w:color="auto"/>
      </w:divBdr>
    </w:div>
    <w:div w:id="1259562134">
      <w:bodyDiv w:val="1"/>
      <w:marLeft w:val="0"/>
      <w:marRight w:val="0"/>
      <w:marTop w:val="0"/>
      <w:marBottom w:val="0"/>
      <w:divBdr>
        <w:top w:val="none" w:sz="0" w:space="0" w:color="auto"/>
        <w:left w:val="none" w:sz="0" w:space="0" w:color="auto"/>
        <w:bottom w:val="none" w:sz="0" w:space="0" w:color="auto"/>
        <w:right w:val="none" w:sz="0" w:space="0" w:color="auto"/>
      </w:divBdr>
    </w:div>
    <w:div w:id="1268387976">
      <w:bodyDiv w:val="1"/>
      <w:marLeft w:val="0"/>
      <w:marRight w:val="0"/>
      <w:marTop w:val="0"/>
      <w:marBottom w:val="0"/>
      <w:divBdr>
        <w:top w:val="none" w:sz="0" w:space="0" w:color="auto"/>
        <w:left w:val="none" w:sz="0" w:space="0" w:color="auto"/>
        <w:bottom w:val="none" w:sz="0" w:space="0" w:color="auto"/>
        <w:right w:val="none" w:sz="0" w:space="0" w:color="auto"/>
      </w:divBdr>
    </w:div>
    <w:div w:id="1318847974">
      <w:bodyDiv w:val="1"/>
      <w:marLeft w:val="0"/>
      <w:marRight w:val="0"/>
      <w:marTop w:val="0"/>
      <w:marBottom w:val="0"/>
      <w:divBdr>
        <w:top w:val="none" w:sz="0" w:space="0" w:color="auto"/>
        <w:left w:val="none" w:sz="0" w:space="0" w:color="auto"/>
        <w:bottom w:val="none" w:sz="0" w:space="0" w:color="auto"/>
        <w:right w:val="none" w:sz="0" w:space="0" w:color="auto"/>
      </w:divBdr>
    </w:div>
    <w:div w:id="1378238216">
      <w:bodyDiv w:val="1"/>
      <w:marLeft w:val="0"/>
      <w:marRight w:val="0"/>
      <w:marTop w:val="0"/>
      <w:marBottom w:val="0"/>
      <w:divBdr>
        <w:top w:val="none" w:sz="0" w:space="0" w:color="auto"/>
        <w:left w:val="none" w:sz="0" w:space="0" w:color="auto"/>
        <w:bottom w:val="none" w:sz="0" w:space="0" w:color="auto"/>
        <w:right w:val="none" w:sz="0" w:space="0" w:color="auto"/>
      </w:divBdr>
    </w:div>
    <w:div w:id="1456751045">
      <w:bodyDiv w:val="1"/>
      <w:marLeft w:val="0"/>
      <w:marRight w:val="0"/>
      <w:marTop w:val="0"/>
      <w:marBottom w:val="0"/>
      <w:divBdr>
        <w:top w:val="none" w:sz="0" w:space="0" w:color="auto"/>
        <w:left w:val="none" w:sz="0" w:space="0" w:color="auto"/>
        <w:bottom w:val="none" w:sz="0" w:space="0" w:color="auto"/>
        <w:right w:val="none" w:sz="0" w:space="0" w:color="auto"/>
      </w:divBdr>
    </w:div>
    <w:div w:id="1532759811">
      <w:bodyDiv w:val="1"/>
      <w:marLeft w:val="0"/>
      <w:marRight w:val="0"/>
      <w:marTop w:val="0"/>
      <w:marBottom w:val="0"/>
      <w:divBdr>
        <w:top w:val="none" w:sz="0" w:space="0" w:color="auto"/>
        <w:left w:val="none" w:sz="0" w:space="0" w:color="auto"/>
        <w:bottom w:val="none" w:sz="0" w:space="0" w:color="auto"/>
        <w:right w:val="none" w:sz="0" w:space="0" w:color="auto"/>
      </w:divBdr>
    </w:div>
    <w:div w:id="1597405127">
      <w:bodyDiv w:val="1"/>
      <w:marLeft w:val="0"/>
      <w:marRight w:val="0"/>
      <w:marTop w:val="0"/>
      <w:marBottom w:val="0"/>
      <w:divBdr>
        <w:top w:val="none" w:sz="0" w:space="0" w:color="auto"/>
        <w:left w:val="none" w:sz="0" w:space="0" w:color="auto"/>
        <w:bottom w:val="none" w:sz="0" w:space="0" w:color="auto"/>
        <w:right w:val="none" w:sz="0" w:space="0" w:color="auto"/>
      </w:divBdr>
    </w:div>
    <w:div w:id="1632590545">
      <w:bodyDiv w:val="1"/>
      <w:marLeft w:val="0"/>
      <w:marRight w:val="0"/>
      <w:marTop w:val="0"/>
      <w:marBottom w:val="0"/>
      <w:divBdr>
        <w:top w:val="none" w:sz="0" w:space="0" w:color="auto"/>
        <w:left w:val="none" w:sz="0" w:space="0" w:color="auto"/>
        <w:bottom w:val="none" w:sz="0" w:space="0" w:color="auto"/>
        <w:right w:val="none" w:sz="0" w:space="0" w:color="auto"/>
      </w:divBdr>
    </w:div>
    <w:div w:id="1779136726">
      <w:bodyDiv w:val="1"/>
      <w:marLeft w:val="0"/>
      <w:marRight w:val="0"/>
      <w:marTop w:val="0"/>
      <w:marBottom w:val="0"/>
      <w:divBdr>
        <w:top w:val="none" w:sz="0" w:space="0" w:color="auto"/>
        <w:left w:val="none" w:sz="0" w:space="0" w:color="auto"/>
        <w:bottom w:val="none" w:sz="0" w:space="0" w:color="auto"/>
        <w:right w:val="none" w:sz="0" w:space="0" w:color="auto"/>
      </w:divBdr>
    </w:div>
    <w:div w:id="1803302805">
      <w:bodyDiv w:val="1"/>
      <w:marLeft w:val="0"/>
      <w:marRight w:val="0"/>
      <w:marTop w:val="0"/>
      <w:marBottom w:val="0"/>
      <w:divBdr>
        <w:top w:val="none" w:sz="0" w:space="0" w:color="auto"/>
        <w:left w:val="none" w:sz="0" w:space="0" w:color="auto"/>
        <w:bottom w:val="none" w:sz="0" w:space="0" w:color="auto"/>
        <w:right w:val="none" w:sz="0" w:space="0" w:color="auto"/>
      </w:divBdr>
    </w:div>
    <w:div w:id="1860004415">
      <w:bodyDiv w:val="1"/>
      <w:marLeft w:val="0"/>
      <w:marRight w:val="0"/>
      <w:marTop w:val="0"/>
      <w:marBottom w:val="0"/>
      <w:divBdr>
        <w:top w:val="none" w:sz="0" w:space="0" w:color="auto"/>
        <w:left w:val="none" w:sz="0" w:space="0" w:color="auto"/>
        <w:bottom w:val="none" w:sz="0" w:space="0" w:color="auto"/>
        <w:right w:val="none" w:sz="0" w:space="0" w:color="auto"/>
      </w:divBdr>
    </w:div>
    <w:div w:id="2072994644">
      <w:bodyDiv w:val="1"/>
      <w:marLeft w:val="0"/>
      <w:marRight w:val="0"/>
      <w:marTop w:val="0"/>
      <w:marBottom w:val="0"/>
      <w:divBdr>
        <w:top w:val="none" w:sz="0" w:space="0" w:color="auto"/>
        <w:left w:val="none" w:sz="0" w:space="0" w:color="auto"/>
        <w:bottom w:val="none" w:sz="0" w:space="0" w:color="auto"/>
        <w:right w:val="none" w:sz="0" w:space="0" w:color="auto"/>
      </w:divBdr>
    </w:div>
    <w:div w:id="207763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5.bin"/><Relationship Id="rId42" Type="http://schemas.openxmlformats.org/officeDocument/2006/relationships/image" Target="media/image21.wmf"/><Relationship Id="rId47" Type="http://schemas.openxmlformats.org/officeDocument/2006/relationships/oleObject" Target="embeddings/oleObject17.bin"/><Relationship Id="rId63" Type="http://schemas.openxmlformats.org/officeDocument/2006/relationships/image" Target="media/image34.png"/><Relationship Id="rId68" Type="http://schemas.openxmlformats.org/officeDocument/2006/relationships/image" Target="media/image39.png"/><Relationship Id="rId16" Type="http://schemas.openxmlformats.org/officeDocument/2006/relationships/image" Target="media/image7.wmf"/><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oleObject" Target="embeddings/oleObject12.bin"/><Relationship Id="rId40" Type="http://schemas.openxmlformats.org/officeDocument/2006/relationships/image" Target="media/image20.wmf"/><Relationship Id="rId45" Type="http://schemas.openxmlformats.org/officeDocument/2006/relationships/oleObject" Target="embeddings/oleObject16.bin"/><Relationship Id="rId53" Type="http://schemas.openxmlformats.org/officeDocument/2006/relationships/image" Target="media/image27.png"/><Relationship Id="rId58" Type="http://schemas.openxmlformats.org/officeDocument/2006/relationships/image" Target="media/image30.png"/><Relationship Id="rId66" Type="http://schemas.openxmlformats.org/officeDocument/2006/relationships/image" Target="media/image37.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oleObject" Target="embeddings/oleObject22.bin"/><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png"/><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png"/><Relationship Id="rId43" Type="http://schemas.openxmlformats.org/officeDocument/2006/relationships/oleObject" Target="embeddings/oleObject15.bin"/><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31.png"/><Relationship Id="rId67" Type="http://schemas.openxmlformats.org/officeDocument/2006/relationships/image" Target="media/image38.png"/><Relationship Id="rId20" Type="http://schemas.openxmlformats.org/officeDocument/2006/relationships/image" Target="media/image9.wmf"/><Relationship Id="rId41" Type="http://schemas.openxmlformats.org/officeDocument/2006/relationships/oleObject" Target="embeddings/oleObject14.bin"/><Relationship Id="rId54" Type="http://schemas.openxmlformats.org/officeDocument/2006/relationships/image" Target="media/image28.wmf"/><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image" Target="media/image18.wmf"/><Relationship Id="rId49" Type="http://schemas.openxmlformats.org/officeDocument/2006/relationships/oleObject" Target="embeddings/oleObject18.bin"/><Relationship Id="rId57" Type="http://schemas.openxmlformats.org/officeDocument/2006/relationships/oleObject" Target="embeddings/oleObject21.bin"/><Relationship Id="rId10" Type="http://schemas.openxmlformats.org/officeDocument/2006/relationships/image" Target="media/image3.png"/><Relationship Id="rId31" Type="http://schemas.openxmlformats.org/officeDocument/2006/relationships/image" Target="media/image15.wmf"/><Relationship Id="rId44" Type="http://schemas.openxmlformats.org/officeDocument/2006/relationships/image" Target="media/image22.wmf"/><Relationship Id="rId52" Type="http://schemas.openxmlformats.org/officeDocument/2006/relationships/image" Target="media/image26.png"/><Relationship Id="rId60" Type="http://schemas.openxmlformats.org/officeDocument/2006/relationships/image" Target="media/image32.wmf"/><Relationship Id="rId65" Type="http://schemas.openxmlformats.org/officeDocument/2006/relationships/image" Target="media/image36.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oleObject" Target="embeddings/oleObject13.bin"/><Relationship Id="rId34" Type="http://schemas.openxmlformats.org/officeDocument/2006/relationships/oleObject" Target="embeddings/oleObject11.bin"/><Relationship Id="rId50" Type="http://schemas.openxmlformats.org/officeDocument/2006/relationships/image" Target="media/image25.wmf"/><Relationship Id="rId55" Type="http://schemas.openxmlformats.org/officeDocument/2006/relationships/oleObject" Target="embeddings/oleObject20.bin"/><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E45FA4-9E0D-4BA9-A19C-D1D09DF7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9677</Words>
  <Characters>43451</Characters>
  <Application>Microsoft Office Word</Application>
  <DocSecurity>0</DocSecurity>
  <Lines>1357</Lines>
  <Paragraphs>617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4</cp:revision>
  <cp:lastPrinted>2024-10-14T13:58:00Z</cp:lastPrinted>
  <dcterms:created xsi:type="dcterms:W3CDTF">2025-02-25T14:40:00Z</dcterms:created>
  <dcterms:modified xsi:type="dcterms:W3CDTF">2025-02-25T14:45:00Z</dcterms:modified>
</cp:coreProperties>
</file>